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40D46" w14:textId="7CA21E74" w:rsidR="00A02BD9" w:rsidRPr="00065E09" w:rsidRDefault="00A02BD9" w:rsidP="008E48B8">
      <w:pPr>
        <w:tabs>
          <w:tab w:val="left" w:pos="-1253"/>
          <w:tab w:val="left" w:pos="-720"/>
          <w:tab w:val="right" w:pos="9072"/>
        </w:tabs>
        <w:suppressAutoHyphens/>
        <w:jc w:val="right"/>
        <w:rPr>
          <w:sz w:val="24"/>
          <w:szCs w:val="24"/>
          <w:lang w:val="nb-NO"/>
        </w:rPr>
      </w:pPr>
      <w:r w:rsidRPr="00065E09">
        <w:rPr>
          <w:b/>
          <w:sz w:val="24"/>
          <w:szCs w:val="24"/>
          <w:lang w:val="nb-NO"/>
        </w:rPr>
        <w:t>Curriculum Vita Kjell Hausken</w:t>
      </w:r>
      <w:r w:rsidR="00BF33D8" w:rsidRPr="00065E09">
        <w:rPr>
          <w:b/>
          <w:sz w:val="24"/>
          <w:szCs w:val="24"/>
          <w:lang w:val="nb-NO"/>
        </w:rPr>
        <w:t>,</w:t>
      </w:r>
      <w:r w:rsidR="00B334FF" w:rsidRPr="00065E09">
        <w:rPr>
          <w:sz w:val="24"/>
          <w:szCs w:val="24"/>
          <w:lang w:val="nb-NO"/>
        </w:rPr>
        <w:t xml:space="preserve"> http://www6.uis.no/ansatt/hausken</w:t>
      </w:r>
      <w:r w:rsidRPr="00065E09">
        <w:rPr>
          <w:sz w:val="24"/>
          <w:szCs w:val="24"/>
          <w:lang w:val="nb-NO"/>
        </w:rPr>
        <w:tab/>
      </w:r>
      <w:r w:rsidR="00B479EF">
        <w:rPr>
          <w:sz w:val="24"/>
          <w:szCs w:val="24"/>
          <w:lang w:val="nb-NO"/>
        </w:rPr>
        <w:t>March</w:t>
      </w:r>
      <w:r w:rsidR="00C078E2">
        <w:rPr>
          <w:sz w:val="24"/>
          <w:szCs w:val="24"/>
          <w:lang w:val="nb-NO"/>
        </w:rPr>
        <w:t xml:space="preserve"> </w:t>
      </w:r>
      <w:r w:rsidR="00F07852">
        <w:rPr>
          <w:sz w:val="24"/>
          <w:szCs w:val="24"/>
          <w:lang w:val="nb-NO"/>
        </w:rPr>
        <w:t>18</w:t>
      </w:r>
      <w:r w:rsidRPr="00065E09">
        <w:rPr>
          <w:sz w:val="24"/>
          <w:szCs w:val="24"/>
          <w:lang w:val="nb-NO"/>
        </w:rPr>
        <w:t>, 20</w:t>
      </w:r>
      <w:r w:rsidR="00C86145" w:rsidRPr="00065E09">
        <w:rPr>
          <w:sz w:val="24"/>
          <w:szCs w:val="24"/>
          <w:lang w:val="nb-NO"/>
        </w:rPr>
        <w:t>2</w:t>
      </w:r>
      <w:r w:rsidR="00C078E2">
        <w:rPr>
          <w:sz w:val="24"/>
          <w:szCs w:val="24"/>
          <w:lang w:val="nb-NO"/>
        </w:rPr>
        <w:t>6</w:t>
      </w:r>
    </w:p>
    <w:tbl>
      <w:tblPr>
        <w:tblStyle w:val="TableGrid"/>
        <w:tblW w:w="0" w:type="auto"/>
        <w:tblLook w:val="04A0" w:firstRow="1" w:lastRow="0" w:firstColumn="1" w:lastColumn="0" w:noHBand="0" w:noVBand="1"/>
      </w:tblPr>
      <w:tblGrid>
        <w:gridCol w:w="5744"/>
        <w:gridCol w:w="3246"/>
      </w:tblGrid>
      <w:tr w:rsidR="004C4D64" w:rsidRPr="00065E09" w14:paraId="1BE56BC2" w14:textId="77777777" w:rsidTr="00283EDF">
        <w:tc>
          <w:tcPr>
            <w:tcW w:w="5744" w:type="dxa"/>
          </w:tcPr>
          <w:p w14:paraId="7E724CDA" w14:textId="77777777" w:rsidR="004C4D64" w:rsidRPr="00065E09" w:rsidRDefault="004C4D64" w:rsidP="004C4D64">
            <w:pPr>
              <w:pStyle w:val="Heading2"/>
              <w:jc w:val="both"/>
              <w:rPr>
                <w:sz w:val="24"/>
                <w:szCs w:val="24"/>
              </w:rPr>
            </w:pPr>
            <w:r w:rsidRPr="00065E09">
              <w:rPr>
                <w:sz w:val="24"/>
                <w:szCs w:val="24"/>
              </w:rPr>
              <w:t>Address and numbers</w:t>
            </w:r>
          </w:p>
          <w:p w14:paraId="7FA5628B" w14:textId="4E327C98" w:rsidR="00B334FF" w:rsidRPr="00065E09" w:rsidRDefault="004C4D64" w:rsidP="004C4D64">
            <w:pPr>
              <w:tabs>
                <w:tab w:val="left" w:pos="-1253"/>
                <w:tab w:val="left" w:pos="-720"/>
                <w:tab w:val="right" w:pos="9072"/>
              </w:tabs>
              <w:suppressAutoHyphens/>
              <w:jc w:val="both"/>
              <w:rPr>
                <w:spacing w:val="-3"/>
                <w:sz w:val="24"/>
                <w:szCs w:val="24"/>
              </w:rPr>
            </w:pPr>
            <w:r w:rsidRPr="00065E09">
              <w:rPr>
                <w:spacing w:val="-3"/>
                <w:sz w:val="24"/>
                <w:szCs w:val="24"/>
              </w:rPr>
              <w:t>Faculty of Scien</w:t>
            </w:r>
            <w:r w:rsidR="00B334FF" w:rsidRPr="00065E09">
              <w:rPr>
                <w:spacing w:val="-3"/>
                <w:sz w:val="24"/>
                <w:szCs w:val="24"/>
              </w:rPr>
              <w:t>ce</w:t>
            </w:r>
            <w:r w:rsidR="008D4423" w:rsidRPr="00065E09">
              <w:rPr>
                <w:spacing w:val="-3"/>
                <w:sz w:val="24"/>
                <w:szCs w:val="24"/>
              </w:rPr>
              <w:t xml:space="preserve"> and Technology</w:t>
            </w:r>
          </w:p>
          <w:p w14:paraId="7D4C7783" w14:textId="77777777" w:rsidR="00B334FF" w:rsidRPr="00065E09" w:rsidRDefault="00B334FF" w:rsidP="004C4D64">
            <w:pPr>
              <w:tabs>
                <w:tab w:val="left" w:pos="-1253"/>
                <w:tab w:val="left" w:pos="-720"/>
                <w:tab w:val="right" w:pos="9072"/>
              </w:tabs>
              <w:suppressAutoHyphens/>
              <w:jc w:val="both"/>
              <w:rPr>
                <w:spacing w:val="-3"/>
                <w:sz w:val="24"/>
                <w:szCs w:val="24"/>
              </w:rPr>
            </w:pPr>
            <w:r w:rsidRPr="00065E09">
              <w:rPr>
                <w:spacing w:val="-3"/>
                <w:sz w:val="24"/>
                <w:szCs w:val="24"/>
              </w:rPr>
              <w:t>University of Stavanger</w:t>
            </w:r>
          </w:p>
          <w:p w14:paraId="2DBA7239" w14:textId="404A12E2" w:rsidR="00B334FF" w:rsidRPr="00065E09" w:rsidRDefault="00B334FF" w:rsidP="004C4D64">
            <w:pPr>
              <w:tabs>
                <w:tab w:val="left" w:pos="-1253"/>
                <w:tab w:val="left" w:pos="-720"/>
                <w:tab w:val="right" w:pos="9072"/>
              </w:tabs>
              <w:suppressAutoHyphens/>
              <w:jc w:val="both"/>
              <w:rPr>
                <w:spacing w:val="-3"/>
                <w:sz w:val="24"/>
                <w:szCs w:val="24"/>
              </w:rPr>
            </w:pPr>
            <w:r w:rsidRPr="00065E09">
              <w:rPr>
                <w:spacing w:val="-3"/>
                <w:sz w:val="24"/>
                <w:szCs w:val="24"/>
              </w:rPr>
              <w:t>4036 Stavanger, Norway</w:t>
            </w:r>
            <w:r w:rsidR="009F4F27" w:rsidRPr="00065E09">
              <w:rPr>
                <w:spacing w:val="-3"/>
                <w:sz w:val="24"/>
                <w:szCs w:val="24"/>
              </w:rPr>
              <w:t>,</w:t>
            </w:r>
          </w:p>
          <w:p w14:paraId="5C355177" w14:textId="0B74C097" w:rsidR="00CF6B2B" w:rsidRPr="00065E09" w:rsidRDefault="00B334FF" w:rsidP="004C4D64">
            <w:pPr>
              <w:tabs>
                <w:tab w:val="left" w:pos="-1253"/>
                <w:tab w:val="left" w:pos="-720"/>
                <w:tab w:val="right" w:pos="9072"/>
              </w:tabs>
              <w:suppressAutoHyphens/>
              <w:jc w:val="both"/>
              <w:rPr>
                <w:sz w:val="24"/>
                <w:szCs w:val="24"/>
              </w:rPr>
            </w:pPr>
            <w:r w:rsidRPr="00065E09">
              <w:rPr>
                <w:sz w:val="24"/>
                <w:szCs w:val="24"/>
              </w:rPr>
              <w:t>kjell.hausken@uis.n</w:t>
            </w:r>
            <w:r w:rsidR="004A1CD5" w:rsidRPr="00065E09">
              <w:rPr>
                <w:sz w:val="24"/>
                <w:szCs w:val="24"/>
              </w:rPr>
              <w:t>o</w:t>
            </w:r>
          </w:p>
          <w:p w14:paraId="2116E86C" w14:textId="414C006C" w:rsidR="00881217" w:rsidRPr="00065E09" w:rsidRDefault="00881217" w:rsidP="004C4D64">
            <w:pPr>
              <w:tabs>
                <w:tab w:val="left" w:pos="-1253"/>
                <w:tab w:val="left" w:pos="-720"/>
                <w:tab w:val="right" w:pos="9072"/>
              </w:tabs>
              <w:suppressAutoHyphens/>
              <w:jc w:val="both"/>
              <w:rPr>
                <w:sz w:val="24"/>
                <w:szCs w:val="24"/>
              </w:rPr>
            </w:pPr>
            <w:r w:rsidRPr="00065E09">
              <w:rPr>
                <w:sz w:val="24"/>
                <w:szCs w:val="24"/>
              </w:rPr>
              <w:t>https://www.uis.no/en/profile/kjell-hausken</w:t>
            </w:r>
          </w:p>
          <w:p w14:paraId="5DB3522A" w14:textId="4FB08E38" w:rsidR="00B334FF" w:rsidRPr="00065E09" w:rsidRDefault="004C4D64" w:rsidP="004C4D64">
            <w:pPr>
              <w:tabs>
                <w:tab w:val="left" w:pos="-1253"/>
                <w:tab w:val="left" w:pos="-720"/>
                <w:tab w:val="right" w:pos="9072"/>
              </w:tabs>
              <w:suppressAutoHyphens/>
              <w:jc w:val="both"/>
              <w:rPr>
                <w:spacing w:val="-3"/>
                <w:sz w:val="24"/>
                <w:szCs w:val="24"/>
              </w:rPr>
            </w:pPr>
            <w:r w:rsidRPr="00065E09">
              <w:rPr>
                <w:sz w:val="24"/>
                <w:szCs w:val="24"/>
              </w:rPr>
              <w:t>http://www6.uis.no/ansatt/hausken/</w:t>
            </w:r>
          </w:p>
          <w:p w14:paraId="2A5885DC" w14:textId="6D792BFD" w:rsidR="004C4D64" w:rsidRPr="00065E09" w:rsidRDefault="004C4D64" w:rsidP="004C4D64">
            <w:pPr>
              <w:tabs>
                <w:tab w:val="left" w:pos="-1253"/>
                <w:tab w:val="left" w:pos="-720"/>
                <w:tab w:val="right" w:pos="9072"/>
              </w:tabs>
              <w:suppressAutoHyphens/>
              <w:jc w:val="both"/>
              <w:rPr>
                <w:sz w:val="24"/>
                <w:szCs w:val="24"/>
              </w:rPr>
            </w:pPr>
            <w:r w:rsidRPr="00065E09">
              <w:rPr>
                <w:spacing w:val="-3"/>
                <w:sz w:val="24"/>
                <w:szCs w:val="24"/>
              </w:rPr>
              <w:t>Tel.: +47 51831632, Tel.: +47 95084532</w:t>
            </w:r>
            <w:r w:rsidRPr="00065E09">
              <w:rPr>
                <w:spacing w:val="-3"/>
                <w:sz w:val="24"/>
                <w:szCs w:val="24"/>
                <w:lang w:val="en-GB"/>
              </w:rPr>
              <w:t>, Fax: +47 51831550</w:t>
            </w:r>
            <w:r w:rsidRPr="00065E09">
              <w:rPr>
                <w:sz w:val="24"/>
                <w:szCs w:val="24"/>
                <w:lang w:val="en-GB"/>
              </w:rPr>
              <w:t xml:space="preserve">, </w:t>
            </w:r>
            <w:r w:rsidRPr="00065E09">
              <w:rPr>
                <w:spacing w:val="-3"/>
                <w:sz w:val="24"/>
                <w:szCs w:val="24"/>
                <w:lang w:val="en-GB"/>
              </w:rPr>
              <w:t>SSN: 354-84-6742</w:t>
            </w:r>
            <w:r w:rsidR="00041202" w:rsidRPr="00065E09">
              <w:rPr>
                <w:spacing w:val="-3"/>
                <w:sz w:val="24"/>
                <w:szCs w:val="24"/>
                <w:lang w:val="en-GB"/>
              </w:rPr>
              <w:t xml:space="preserve">, </w:t>
            </w:r>
            <w:r w:rsidR="00041202" w:rsidRPr="00065E09">
              <w:rPr>
                <w:sz w:val="24"/>
                <w:szCs w:val="24"/>
              </w:rPr>
              <w:t>ORCID: orcid.org/0000-0001-7319-3876</w:t>
            </w:r>
            <w:r w:rsidR="002B7F5B" w:rsidRPr="00065E09">
              <w:rPr>
                <w:sz w:val="24"/>
                <w:szCs w:val="24"/>
              </w:rPr>
              <w:t xml:space="preserve">, </w:t>
            </w:r>
            <w:r w:rsidR="002B7F5B" w:rsidRPr="00065E09">
              <w:rPr>
                <w:rStyle w:val="css-901oao"/>
                <w:sz w:val="24"/>
                <w:szCs w:val="24"/>
              </w:rPr>
              <w:t>@KjellHausken</w:t>
            </w:r>
          </w:p>
        </w:tc>
        <w:tc>
          <w:tcPr>
            <w:tcW w:w="3246" w:type="dxa"/>
          </w:tcPr>
          <w:p w14:paraId="21141E91" w14:textId="31C33CC3" w:rsidR="004C4D64" w:rsidRPr="00065E09" w:rsidRDefault="004C4D64" w:rsidP="00A02BD9">
            <w:pPr>
              <w:tabs>
                <w:tab w:val="left" w:pos="-1253"/>
                <w:tab w:val="left" w:pos="-720"/>
                <w:tab w:val="right" w:pos="9072"/>
              </w:tabs>
              <w:suppressAutoHyphens/>
              <w:jc w:val="both"/>
              <w:rPr>
                <w:sz w:val="24"/>
                <w:szCs w:val="24"/>
                <w:lang w:val="nb-NO"/>
              </w:rPr>
            </w:pPr>
            <w:r w:rsidRPr="00065E09">
              <w:rPr>
                <w:noProof/>
                <w:sz w:val="24"/>
                <w:szCs w:val="24"/>
                <w:lang w:eastAsia="en-US"/>
              </w:rPr>
              <w:drawing>
                <wp:inline distT="0" distB="0" distL="0" distR="0" wp14:anchorId="184F89F8" wp14:editId="4808900A">
                  <wp:extent cx="1924050" cy="1485698"/>
                  <wp:effectExtent l="0" t="0" r="0" b="635"/>
                  <wp:docPr id="2" name="Picture 2" descr="C:\Users\Kjell\SkyDrive\Pictures Kjell\Kjell SiS Sports Center ca 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jell\SkyDrive\Pictures Kjell\Kjell SiS Sports Center ca 20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4182" cy="1508965"/>
                          </a:xfrm>
                          <a:prstGeom prst="rect">
                            <a:avLst/>
                          </a:prstGeom>
                          <a:noFill/>
                          <a:ln>
                            <a:noFill/>
                          </a:ln>
                        </pic:spPr>
                      </pic:pic>
                    </a:graphicData>
                  </a:graphic>
                </wp:inline>
              </w:drawing>
            </w:r>
          </w:p>
        </w:tc>
      </w:tr>
    </w:tbl>
    <w:p w14:paraId="20140D4B" w14:textId="446DB68B" w:rsidR="00644D7C" w:rsidRPr="00065E09" w:rsidRDefault="00644D7C">
      <w:pPr>
        <w:pStyle w:val="Heading1"/>
        <w:rPr>
          <w:sz w:val="24"/>
          <w:szCs w:val="24"/>
        </w:rPr>
      </w:pPr>
      <w:r w:rsidRPr="00065E09">
        <w:rPr>
          <w:sz w:val="24"/>
          <w:szCs w:val="24"/>
        </w:rPr>
        <w:t>Education and professional affiliations</w:t>
      </w:r>
    </w:p>
    <w:p w14:paraId="20140D4C" w14:textId="22068DCE" w:rsidR="00644D7C" w:rsidRPr="00065E09" w:rsidRDefault="00644D7C">
      <w:pPr>
        <w:numPr>
          <w:ilvl w:val="0"/>
          <w:numId w:val="3"/>
        </w:numPr>
        <w:jc w:val="both"/>
        <w:rPr>
          <w:sz w:val="24"/>
          <w:szCs w:val="24"/>
        </w:rPr>
      </w:pPr>
      <w:r w:rsidRPr="00065E09">
        <w:rPr>
          <w:sz w:val="24"/>
          <w:szCs w:val="24"/>
        </w:rPr>
        <w:t xml:space="preserve">M.Sc. Engineering (Sivilingeniør), electrical, cybernetics, </w:t>
      </w:r>
      <w:r w:rsidR="00C81404" w:rsidRPr="00065E09">
        <w:rPr>
          <w:sz w:val="24"/>
          <w:szCs w:val="24"/>
        </w:rPr>
        <w:t>Norwegian University of Science and Technology</w:t>
      </w:r>
      <w:r w:rsidRPr="00065E09">
        <w:rPr>
          <w:sz w:val="24"/>
          <w:szCs w:val="24"/>
        </w:rPr>
        <w:t xml:space="preserve"> (</w:t>
      </w:r>
      <w:r w:rsidR="00C81404" w:rsidRPr="00065E09">
        <w:rPr>
          <w:sz w:val="24"/>
          <w:szCs w:val="24"/>
        </w:rPr>
        <w:t>NTNU</w:t>
      </w:r>
      <w:r w:rsidRPr="00065E09">
        <w:rPr>
          <w:sz w:val="24"/>
          <w:szCs w:val="24"/>
        </w:rPr>
        <w:t>), (Norges teknisk-natur</w:t>
      </w:r>
      <w:r w:rsidR="00C81404" w:rsidRPr="00065E09">
        <w:rPr>
          <w:sz w:val="24"/>
          <w:szCs w:val="24"/>
        </w:rPr>
        <w:t>vitenskapelige universitet</w:t>
      </w:r>
      <w:r w:rsidRPr="00065E09">
        <w:rPr>
          <w:sz w:val="24"/>
          <w:szCs w:val="24"/>
        </w:rPr>
        <w:t>) Dec. 1983, Teaching Ass. in Mathematics Sep. 1981-Jun. 1982, Thesis at Norwegian Defence Research Establishment (NDRE), “Nonlinea</w:t>
      </w:r>
      <w:r w:rsidR="006D2B1B" w:rsidRPr="00065E09">
        <w:rPr>
          <w:sz w:val="24"/>
          <w:szCs w:val="24"/>
        </w:rPr>
        <w:t>e</w:t>
      </w:r>
      <w:r w:rsidRPr="00065E09">
        <w:rPr>
          <w:sz w:val="24"/>
          <w:szCs w:val="24"/>
        </w:rPr>
        <w:t xml:space="preserve">r Bayes Estimation,” Aug.-Dec. 1983 (Oddvar Hallingstad, Ole </w:t>
      </w:r>
      <w:r w:rsidR="008B1A8E" w:rsidRPr="00065E09">
        <w:rPr>
          <w:sz w:val="24"/>
          <w:szCs w:val="24"/>
        </w:rPr>
        <w:t xml:space="preserve">Andreas </w:t>
      </w:r>
      <w:r w:rsidRPr="00065E09">
        <w:rPr>
          <w:sz w:val="24"/>
          <w:szCs w:val="24"/>
        </w:rPr>
        <w:t>Solheim). Grade 1.0 (A) in mathematics, probability theory and statistics, grade 1.75 on MSc thesis, grade 1.88 on average, scale 1-6.</w:t>
      </w:r>
    </w:p>
    <w:p w14:paraId="20140D4D" w14:textId="77777777" w:rsidR="00644D7C" w:rsidRPr="00065E09" w:rsidRDefault="00644D7C">
      <w:pPr>
        <w:numPr>
          <w:ilvl w:val="0"/>
          <w:numId w:val="3"/>
        </w:numPr>
        <w:jc w:val="both"/>
        <w:rPr>
          <w:sz w:val="24"/>
          <w:szCs w:val="24"/>
        </w:rPr>
      </w:pPr>
      <w:r w:rsidRPr="00065E09">
        <w:rPr>
          <w:sz w:val="24"/>
          <w:szCs w:val="24"/>
        </w:rPr>
        <w:t>Minor, Public Law (Offentlig rett grunnfag), University of Oslo (UiO), Dec. 1984.</w:t>
      </w:r>
    </w:p>
    <w:p w14:paraId="20140D4E" w14:textId="3F997E70" w:rsidR="00644D7C" w:rsidRPr="00065E09" w:rsidRDefault="00644D7C" w:rsidP="00335B4D">
      <w:pPr>
        <w:numPr>
          <w:ilvl w:val="0"/>
          <w:numId w:val="3"/>
        </w:numPr>
        <w:jc w:val="both"/>
        <w:rPr>
          <w:sz w:val="24"/>
          <w:szCs w:val="24"/>
        </w:rPr>
      </w:pPr>
      <w:r w:rsidRPr="00065E09">
        <w:rPr>
          <w:sz w:val="24"/>
          <w:szCs w:val="24"/>
        </w:rPr>
        <w:t xml:space="preserve">Military Service, Norwegian Defence Research Establishment (NDRE) (Forsvarets Forskningsinstitutt= FFI), Fortran programming on Nord 10, VAX 11/750, ND-500, design of interactive simulation programs, modeling dynamic systems, simulation of target tracking problems, fight between attacking airplanes and defending </w:t>
      </w:r>
      <w:r w:rsidR="00335B4D" w:rsidRPr="00065E09">
        <w:rPr>
          <w:sz w:val="24"/>
          <w:szCs w:val="24"/>
        </w:rPr>
        <w:t xml:space="preserve">Hawk, L70, Feb. 1984-Apr. 1985. Spokesman for 40 soldiers. </w:t>
      </w:r>
      <w:r w:rsidRPr="00065E09">
        <w:rPr>
          <w:sz w:val="24"/>
          <w:szCs w:val="24"/>
        </w:rPr>
        <w:t>T</w:t>
      </w:r>
      <w:r w:rsidR="00335B4D" w:rsidRPr="00065E09">
        <w:rPr>
          <w:sz w:val="24"/>
          <w:szCs w:val="24"/>
        </w:rPr>
        <w:t>eaching mathematics</w:t>
      </w:r>
      <w:r w:rsidRPr="00065E09">
        <w:rPr>
          <w:sz w:val="24"/>
          <w:szCs w:val="24"/>
        </w:rPr>
        <w:t xml:space="preserve"> recruit period Jan-Feb. 1984.</w:t>
      </w:r>
    </w:p>
    <w:p w14:paraId="20140D4F" w14:textId="77777777" w:rsidR="00644D7C" w:rsidRPr="00065E09" w:rsidRDefault="00644D7C">
      <w:pPr>
        <w:numPr>
          <w:ilvl w:val="0"/>
          <w:numId w:val="3"/>
        </w:numPr>
        <w:jc w:val="both"/>
        <w:rPr>
          <w:sz w:val="24"/>
          <w:szCs w:val="24"/>
        </w:rPr>
      </w:pPr>
      <w:r w:rsidRPr="00065E09">
        <w:rPr>
          <w:sz w:val="24"/>
          <w:szCs w:val="24"/>
        </w:rPr>
        <w:t>Field Engineer, Schlumberger Overseas S.A., Oil Well Logging, Feb.-Mar. 1986, Oman, Egypt.</w:t>
      </w:r>
    </w:p>
    <w:p w14:paraId="20140D50" w14:textId="77777777" w:rsidR="00644D7C" w:rsidRPr="00065E09" w:rsidRDefault="00644D7C">
      <w:pPr>
        <w:numPr>
          <w:ilvl w:val="0"/>
          <w:numId w:val="3"/>
        </w:numPr>
        <w:jc w:val="both"/>
        <w:rPr>
          <w:sz w:val="24"/>
          <w:szCs w:val="24"/>
        </w:rPr>
      </w:pPr>
      <w:r w:rsidRPr="00065E09">
        <w:rPr>
          <w:sz w:val="24"/>
          <w:szCs w:val="24"/>
        </w:rPr>
        <w:t>Doctorate Program Degree (Høyere Avdelings Eksamen), Norwegian School of Economics and Business Administration (NSEBA) (Norges Handelshøyskole=NHH), Administration, Aug. 1986-Aug. 1991, Thesis “Philosophical, Behavioral, and Gametheoretic Negotiation Theory” (Terje Lensberg, Aanund Hylland, Joern Rognes). (“The Doctorate Program includes approximately two years of &lt;Ph.D.&gt; course work followed by a comprehensive examination and a written &lt;half-year&gt; research paper. For those who wish to take a Ph.D., there is an additional requirement of a dissertation.”). 11 PhD courses: 6 A’s (7), 5 Pass, scale 9-0.</w:t>
      </w:r>
    </w:p>
    <w:p w14:paraId="20140D51" w14:textId="4D771CE6" w:rsidR="00644D7C" w:rsidRPr="00065E09" w:rsidRDefault="00644D7C">
      <w:pPr>
        <w:numPr>
          <w:ilvl w:val="0"/>
          <w:numId w:val="3"/>
        </w:numPr>
        <w:jc w:val="both"/>
        <w:rPr>
          <w:sz w:val="24"/>
          <w:szCs w:val="24"/>
        </w:rPr>
      </w:pPr>
      <w:r w:rsidRPr="00065E09">
        <w:rPr>
          <w:sz w:val="24"/>
          <w:szCs w:val="24"/>
        </w:rPr>
        <w:t>Visiting Scholar, Yale University, School of Organization and Management, Jan. 1989</w:t>
      </w:r>
      <w:r w:rsidR="00BD1CE8" w:rsidRPr="00065E09">
        <w:rPr>
          <w:sz w:val="24"/>
          <w:szCs w:val="24"/>
        </w:rPr>
        <w:t>-</w:t>
      </w:r>
      <w:r w:rsidRPr="00065E09">
        <w:rPr>
          <w:sz w:val="24"/>
          <w:szCs w:val="24"/>
        </w:rPr>
        <w:t xml:space="preserve">May 1990, Game Theory (Peter Cramton), Principal-Agent Theory (Bengt Holmstrom), Stochastic Theory (Offer Kella). 3 PhD courses: 1 A, 2 B’s. </w:t>
      </w:r>
    </w:p>
    <w:p w14:paraId="20140D52" w14:textId="77777777" w:rsidR="00644D7C" w:rsidRPr="00065E09" w:rsidRDefault="00644D7C">
      <w:pPr>
        <w:numPr>
          <w:ilvl w:val="0"/>
          <w:numId w:val="3"/>
        </w:numPr>
        <w:jc w:val="both"/>
        <w:rPr>
          <w:sz w:val="24"/>
          <w:szCs w:val="24"/>
        </w:rPr>
      </w:pPr>
      <w:r w:rsidRPr="00065E09">
        <w:rPr>
          <w:sz w:val="24"/>
          <w:szCs w:val="24"/>
        </w:rPr>
        <w:t>Ph.D, University of Chicago, Committee on the Conceptual Foundations of Science, Sep. 1990-Dec. 1994, “Dynamic Multilevel Game Theory” (William C. Wimsatt, Howard Margolis, Daniel Garber). 17 PhD courses: 9 A’s, 4 B’s, 4 Pass. 31 PhD courses were completed within the social, humanistic, natural, and physical sciences by 1992: 16 A’s, 6 B’s, 9 Pass.</w:t>
      </w:r>
    </w:p>
    <w:p w14:paraId="20140D53" w14:textId="3E63AAC8" w:rsidR="00644D7C" w:rsidRPr="00065E09" w:rsidRDefault="00644D7C">
      <w:pPr>
        <w:numPr>
          <w:ilvl w:val="0"/>
          <w:numId w:val="3"/>
        </w:numPr>
        <w:jc w:val="both"/>
        <w:rPr>
          <w:sz w:val="24"/>
          <w:szCs w:val="24"/>
          <w:lang w:val="de-DE"/>
        </w:rPr>
      </w:pPr>
      <w:r w:rsidRPr="00065E09">
        <w:rPr>
          <w:sz w:val="24"/>
          <w:szCs w:val="24"/>
        </w:rPr>
        <w:t>Postdoctoral Fellow (Postdoktorstipendiat), Max Planck Institute for the Study of Societies, Cologne, Germany, Jan. 1, 1995</w:t>
      </w:r>
      <w:r w:rsidR="00BD1CE8" w:rsidRPr="00065E09">
        <w:rPr>
          <w:sz w:val="24"/>
          <w:szCs w:val="24"/>
        </w:rPr>
        <w:t>-</w:t>
      </w:r>
      <w:r w:rsidRPr="00065E09">
        <w:rPr>
          <w:sz w:val="24"/>
          <w:szCs w:val="24"/>
        </w:rPr>
        <w:t xml:space="preserve">December 31, 1997. </w:t>
      </w:r>
      <w:r w:rsidRPr="00065E09">
        <w:rPr>
          <w:sz w:val="24"/>
          <w:szCs w:val="24"/>
          <w:lang w:val="de-DE"/>
        </w:rPr>
        <w:t>(Fritz W. Scharpf).</w:t>
      </w:r>
    </w:p>
    <w:p w14:paraId="20140D54" w14:textId="05978B21" w:rsidR="00644D7C" w:rsidRPr="00065E09" w:rsidRDefault="00644D7C">
      <w:pPr>
        <w:numPr>
          <w:ilvl w:val="0"/>
          <w:numId w:val="3"/>
        </w:numPr>
        <w:jc w:val="both"/>
        <w:rPr>
          <w:sz w:val="24"/>
          <w:szCs w:val="24"/>
        </w:rPr>
      </w:pPr>
      <w:r w:rsidRPr="00065E09">
        <w:rPr>
          <w:spacing w:val="-3"/>
          <w:sz w:val="24"/>
          <w:szCs w:val="24"/>
        </w:rPr>
        <w:t xml:space="preserve">Associate Professor, </w:t>
      </w:r>
      <w:r w:rsidR="00CC1047" w:rsidRPr="00065E09">
        <w:rPr>
          <w:spacing w:val="-3"/>
          <w:sz w:val="24"/>
          <w:szCs w:val="24"/>
        </w:rPr>
        <w:t>Faculty of Science and Technology</w:t>
      </w:r>
      <w:r w:rsidR="00BC266C" w:rsidRPr="00065E09">
        <w:rPr>
          <w:spacing w:val="-3"/>
          <w:sz w:val="24"/>
          <w:szCs w:val="24"/>
        </w:rPr>
        <w:t xml:space="preserve">, University of Stavanger, </w:t>
      </w:r>
      <w:r w:rsidRPr="00065E09">
        <w:rPr>
          <w:spacing w:val="-3"/>
          <w:sz w:val="24"/>
          <w:szCs w:val="24"/>
        </w:rPr>
        <w:t>4036 Stavanger, Norway, Feb. 22, 1999-Oct. 20, 1999.</w:t>
      </w:r>
    </w:p>
    <w:p w14:paraId="20140D55" w14:textId="391AB704" w:rsidR="00644D7C" w:rsidRPr="00065E09" w:rsidRDefault="00644D7C">
      <w:pPr>
        <w:numPr>
          <w:ilvl w:val="0"/>
          <w:numId w:val="3"/>
        </w:numPr>
        <w:jc w:val="both"/>
        <w:rPr>
          <w:sz w:val="24"/>
          <w:szCs w:val="24"/>
        </w:rPr>
      </w:pPr>
      <w:r w:rsidRPr="00065E09">
        <w:rPr>
          <w:spacing w:val="-3"/>
          <w:sz w:val="24"/>
          <w:szCs w:val="24"/>
        </w:rPr>
        <w:t xml:space="preserve">Professor, </w:t>
      </w:r>
      <w:r w:rsidR="00CC1047" w:rsidRPr="00065E09">
        <w:rPr>
          <w:spacing w:val="-3"/>
          <w:sz w:val="24"/>
          <w:szCs w:val="24"/>
        </w:rPr>
        <w:t>Faculty of Science and Technology</w:t>
      </w:r>
      <w:r w:rsidR="00BC266C" w:rsidRPr="00065E09">
        <w:rPr>
          <w:spacing w:val="-3"/>
          <w:sz w:val="24"/>
          <w:szCs w:val="24"/>
        </w:rPr>
        <w:t xml:space="preserve">, University of Stavanger, </w:t>
      </w:r>
      <w:r w:rsidRPr="00065E09">
        <w:rPr>
          <w:spacing w:val="-3"/>
          <w:sz w:val="24"/>
          <w:szCs w:val="24"/>
        </w:rPr>
        <w:t>4036 Stavanger, Norway, Oct. 20, 1999-present.</w:t>
      </w:r>
    </w:p>
    <w:p w14:paraId="20140D56" w14:textId="77777777" w:rsidR="00644D7C" w:rsidRPr="00065E09" w:rsidRDefault="00644D7C">
      <w:pPr>
        <w:jc w:val="both"/>
        <w:rPr>
          <w:spacing w:val="-3"/>
          <w:sz w:val="24"/>
          <w:szCs w:val="24"/>
        </w:rPr>
      </w:pPr>
    </w:p>
    <w:p w14:paraId="20140D57" w14:textId="77777777" w:rsidR="00644D7C" w:rsidRPr="00065E09" w:rsidRDefault="00644D7C">
      <w:pPr>
        <w:pStyle w:val="Heading1"/>
        <w:rPr>
          <w:sz w:val="24"/>
          <w:szCs w:val="24"/>
        </w:rPr>
      </w:pPr>
      <w:r w:rsidRPr="00065E09">
        <w:rPr>
          <w:sz w:val="24"/>
          <w:szCs w:val="24"/>
        </w:rPr>
        <w:lastRenderedPageBreak/>
        <w:t>Research fields</w:t>
      </w:r>
    </w:p>
    <w:p w14:paraId="53341DAB" w14:textId="1B2504C4" w:rsidR="00D71E95" w:rsidRPr="00065E09" w:rsidRDefault="00D33D85">
      <w:pPr>
        <w:jc w:val="both"/>
        <w:rPr>
          <w:sz w:val="24"/>
          <w:szCs w:val="24"/>
        </w:rPr>
      </w:pPr>
      <w:r w:rsidRPr="00065E09">
        <w:rPr>
          <w:sz w:val="24"/>
          <w:szCs w:val="24"/>
        </w:rPr>
        <w:t>A</w:t>
      </w:r>
      <w:r w:rsidR="00D71E95" w:rsidRPr="00065E09">
        <w:rPr>
          <w:sz w:val="24"/>
          <w:szCs w:val="24"/>
        </w:rPr>
        <w:t>ttack,</w:t>
      </w:r>
      <w:r w:rsidRPr="00065E09">
        <w:rPr>
          <w:sz w:val="24"/>
          <w:szCs w:val="24"/>
        </w:rPr>
        <w:t xml:space="preserve"> </w:t>
      </w:r>
      <w:r w:rsidR="00D71E95" w:rsidRPr="00065E09">
        <w:rPr>
          <w:sz w:val="24"/>
          <w:szCs w:val="24"/>
        </w:rPr>
        <w:t>conflict,</w:t>
      </w:r>
      <w:r w:rsidRPr="00065E09">
        <w:rPr>
          <w:sz w:val="24"/>
          <w:szCs w:val="24"/>
        </w:rPr>
        <w:t xml:space="preserve"> </w:t>
      </w:r>
      <w:r w:rsidR="00D71E95" w:rsidRPr="00065E09">
        <w:rPr>
          <w:sz w:val="24"/>
          <w:szCs w:val="24"/>
        </w:rPr>
        <w:t>contest theory,</w:t>
      </w:r>
      <w:r w:rsidRPr="00065E09">
        <w:rPr>
          <w:sz w:val="24"/>
          <w:szCs w:val="24"/>
        </w:rPr>
        <w:t xml:space="preserve"> </w:t>
      </w:r>
      <w:r w:rsidR="00D71E95" w:rsidRPr="00065E09">
        <w:rPr>
          <w:sz w:val="24"/>
          <w:szCs w:val="24"/>
        </w:rPr>
        <w:t>crime,</w:t>
      </w:r>
      <w:r w:rsidRPr="00065E09">
        <w:rPr>
          <w:sz w:val="24"/>
          <w:szCs w:val="24"/>
        </w:rPr>
        <w:t xml:space="preserve"> </w:t>
      </w:r>
      <w:r w:rsidR="00D71E95" w:rsidRPr="00065E09">
        <w:rPr>
          <w:sz w:val="24"/>
          <w:szCs w:val="24"/>
        </w:rPr>
        <w:t>cryptocurrencies</w:t>
      </w:r>
      <w:r w:rsidRPr="00065E09">
        <w:rPr>
          <w:sz w:val="24"/>
          <w:szCs w:val="24"/>
        </w:rPr>
        <w:t xml:space="preserve">, </w:t>
      </w:r>
      <w:r w:rsidR="00D71E95" w:rsidRPr="00065E09">
        <w:rPr>
          <w:sz w:val="24"/>
          <w:szCs w:val="24"/>
        </w:rPr>
        <w:t>cyber security,</w:t>
      </w:r>
      <w:r w:rsidRPr="00065E09">
        <w:rPr>
          <w:sz w:val="24"/>
          <w:szCs w:val="24"/>
        </w:rPr>
        <w:t xml:space="preserve"> </w:t>
      </w:r>
      <w:r w:rsidR="00D71E95" w:rsidRPr="00065E09">
        <w:rPr>
          <w:sz w:val="24"/>
          <w:szCs w:val="24"/>
        </w:rPr>
        <w:t>deception,</w:t>
      </w:r>
      <w:r w:rsidRPr="00065E09">
        <w:rPr>
          <w:sz w:val="24"/>
          <w:szCs w:val="24"/>
        </w:rPr>
        <w:t xml:space="preserve"> </w:t>
      </w:r>
      <w:r w:rsidR="00D71E95" w:rsidRPr="00065E09">
        <w:rPr>
          <w:sz w:val="24"/>
          <w:szCs w:val="24"/>
        </w:rPr>
        <w:t>defense,</w:t>
      </w:r>
      <w:r w:rsidRPr="00065E09">
        <w:rPr>
          <w:sz w:val="24"/>
          <w:szCs w:val="24"/>
        </w:rPr>
        <w:t xml:space="preserve"> </w:t>
      </w:r>
      <w:r w:rsidR="00D71E95" w:rsidRPr="00065E09">
        <w:rPr>
          <w:sz w:val="24"/>
          <w:szCs w:val="24"/>
        </w:rPr>
        <w:t>deterrence,</w:t>
      </w:r>
      <w:r w:rsidRPr="00065E09">
        <w:rPr>
          <w:sz w:val="24"/>
          <w:szCs w:val="24"/>
        </w:rPr>
        <w:t xml:space="preserve"> </w:t>
      </w:r>
      <w:r w:rsidR="00D71E95" w:rsidRPr="00065E09">
        <w:rPr>
          <w:sz w:val="24"/>
          <w:szCs w:val="24"/>
        </w:rPr>
        <w:t>digital assets,</w:t>
      </w:r>
      <w:r w:rsidRPr="00065E09">
        <w:rPr>
          <w:sz w:val="24"/>
          <w:szCs w:val="24"/>
        </w:rPr>
        <w:t xml:space="preserve"> </w:t>
      </w:r>
      <w:r w:rsidR="00D71E95" w:rsidRPr="00065E09">
        <w:rPr>
          <w:sz w:val="24"/>
          <w:szCs w:val="24"/>
        </w:rPr>
        <w:t>disaster,</w:t>
      </w:r>
      <w:r w:rsidRPr="00065E09">
        <w:rPr>
          <w:sz w:val="24"/>
          <w:szCs w:val="24"/>
        </w:rPr>
        <w:t xml:space="preserve"> </w:t>
      </w:r>
      <w:r w:rsidR="00D71E95" w:rsidRPr="00065E09">
        <w:rPr>
          <w:sz w:val="24"/>
          <w:szCs w:val="24"/>
        </w:rPr>
        <w:t>disaster management,</w:t>
      </w:r>
      <w:r w:rsidRPr="00065E09">
        <w:rPr>
          <w:sz w:val="24"/>
          <w:szCs w:val="24"/>
        </w:rPr>
        <w:t xml:space="preserve"> </w:t>
      </w:r>
      <w:r w:rsidR="00D71E95" w:rsidRPr="00065E09">
        <w:rPr>
          <w:sz w:val="24"/>
          <w:szCs w:val="24"/>
        </w:rPr>
        <w:t>disaster prevention,</w:t>
      </w:r>
      <w:r w:rsidRPr="00065E09">
        <w:rPr>
          <w:sz w:val="24"/>
          <w:szCs w:val="24"/>
        </w:rPr>
        <w:t xml:space="preserve"> </w:t>
      </w:r>
      <w:r w:rsidR="00D71E95" w:rsidRPr="00065E09">
        <w:rPr>
          <w:sz w:val="24"/>
          <w:szCs w:val="24"/>
        </w:rPr>
        <w:t>dynamics,</w:t>
      </w:r>
      <w:r w:rsidRPr="00065E09">
        <w:rPr>
          <w:sz w:val="24"/>
          <w:szCs w:val="24"/>
        </w:rPr>
        <w:t xml:space="preserve"> </w:t>
      </w:r>
      <w:r w:rsidR="00D71E95" w:rsidRPr="00065E09">
        <w:rPr>
          <w:sz w:val="24"/>
          <w:szCs w:val="24"/>
        </w:rPr>
        <w:t>economic risk management</w:t>
      </w:r>
      <w:r w:rsidR="00D71E95" w:rsidRPr="00065E09">
        <w:rPr>
          <w:sz w:val="24"/>
          <w:szCs w:val="24"/>
          <w:lang w:val="en-GB"/>
        </w:rPr>
        <w:t>,</w:t>
      </w:r>
      <w:r w:rsidRPr="00065E09">
        <w:rPr>
          <w:sz w:val="24"/>
          <w:szCs w:val="24"/>
          <w:lang w:val="en-GB"/>
        </w:rPr>
        <w:t xml:space="preserve"> </w:t>
      </w:r>
      <w:r w:rsidR="00D71E95" w:rsidRPr="00065E09">
        <w:rPr>
          <w:sz w:val="24"/>
          <w:szCs w:val="24"/>
        </w:rPr>
        <w:t>e</w:t>
      </w:r>
      <w:r w:rsidR="00DD1C3E" w:rsidRPr="00065E09">
        <w:rPr>
          <w:sz w:val="24"/>
          <w:szCs w:val="24"/>
        </w:rPr>
        <w:t>conomics,</w:t>
      </w:r>
      <w:r w:rsidRPr="00065E09">
        <w:rPr>
          <w:sz w:val="24"/>
          <w:szCs w:val="24"/>
        </w:rPr>
        <w:t xml:space="preserve"> </w:t>
      </w:r>
      <w:r w:rsidR="00D71E95" w:rsidRPr="00065E09">
        <w:rPr>
          <w:sz w:val="24"/>
          <w:szCs w:val="24"/>
        </w:rPr>
        <w:t>epidemics,</w:t>
      </w:r>
      <w:r w:rsidRPr="00065E09">
        <w:rPr>
          <w:sz w:val="24"/>
          <w:szCs w:val="24"/>
        </w:rPr>
        <w:t xml:space="preserve"> </w:t>
      </w:r>
      <w:r w:rsidR="00D71E95" w:rsidRPr="00065E09">
        <w:rPr>
          <w:sz w:val="24"/>
          <w:szCs w:val="24"/>
        </w:rPr>
        <w:t>finance,</w:t>
      </w:r>
      <w:r w:rsidRPr="00065E09">
        <w:rPr>
          <w:sz w:val="24"/>
          <w:szCs w:val="24"/>
        </w:rPr>
        <w:t xml:space="preserve"> </w:t>
      </w:r>
      <w:r w:rsidR="00DD1C3E" w:rsidRPr="00065E09">
        <w:rPr>
          <w:sz w:val="24"/>
          <w:szCs w:val="24"/>
        </w:rPr>
        <w:t>game theory,</w:t>
      </w:r>
      <w:r w:rsidRPr="00065E09">
        <w:rPr>
          <w:sz w:val="24"/>
          <w:szCs w:val="24"/>
        </w:rPr>
        <w:t xml:space="preserve"> </w:t>
      </w:r>
      <w:r w:rsidR="00D71E95" w:rsidRPr="00065E09">
        <w:rPr>
          <w:sz w:val="24"/>
          <w:szCs w:val="24"/>
        </w:rPr>
        <w:t>homeland security,</w:t>
      </w:r>
      <w:r w:rsidRPr="00065E09">
        <w:rPr>
          <w:sz w:val="24"/>
          <w:szCs w:val="24"/>
        </w:rPr>
        <w:t xml:space="preserve"> </w:t>
      </w:r>
      <w:r w:rsidR="00D71E95" w:rsidRPr="00065E09">
        <w:rPr>
          <w:sz w:val="24"/>
          <w:szCs w:val="24"/>
        </w:rPr>
        <w:t>information security,</w:t>
      </w:r>
      <w:r w:rsidRPr="00065E09">
        <w:rPr>
          <w:sz w:val="24"/>
          <w:szCs w:val="24"/>
        </w:rPr>
        <w:t xml:space="preserve"> </w:t>
      </w:r>
      <w:r w:rsidR="00D71E95" w:rsidRPr="00065E09">
        <w:rPr>
          <w:sz w:val="24"/>
          <w:szCs w:val="24"/>
        </w:rPr>
        <w:t>information sharing,</w:t>
      </w:r>
      <w:r w:rsidRPr="00065E09">
        <w:rPr>
          <w:sz w:val="24"/>
          <w:szCs w:val="24"/>
        </w:rPr>
        <w:t xml:space="preserve"> </w:t>
      </w:r>
      <w:r w:rsidR="00D71E95" w:rsidRPr="00065E09">
        <w:rPr>
          <w:sz w:val="24"/>
          <w:szCs w:val="24"/>
        </w:rPr>
        <w:t>investment,</w:t>
      </w:r>
      <w:r w:rsidRPr="00065E09">
        <w:rPr>
          <w:sz w:val="24"/>
          <w:szCs w:val="24"/>
        </w:rPr>
        <w:t xml:space="preserve"> </w:t>
      </w:r>
      <w:r w:rsidR="00D71E95" w:rsidRPr="00065E09">
        <w:rPr>
          <w:sz w:val="24"/>
          <w:szCs w:val="24"/>
        </w:rPr>
        <w:t>pandemics,</w:t>
      </w:r>
      <w:r w:rsidRPr="00065E09">
        <w:rPr>
          <w:sz w:val="24"/>
          <w:szCs w:val="24"/>
        </w:rPr>
        <w:t xml:space="preserve"> philosophy, </w:t>
      </w:r>
      <w:r w:rsidR="00D71E95" w:rsidRPr="00065E09">
        <w:rPr>
          <w:sz w:val="24"/>
          <w:szCs w:val="24"/>
        </w:rPr>
        <w:t>political economy,</w:t>
      </w:r>
      <w:r w:rsidRPr="00065E09">
        <w:rPr>
          <w:sz w:val="24"/>
          <w:szCs w:val="24"/>
        </w:rPr>
        <w:t xml:space="preserve"> </w:t>
      </w:r>
      <w:r w:rsidR="00D71E95" w:rsidRPr="00065E09">
        <w:rPr>
          <w:sz w:val="24"/>
          <w:szCs w:val="24"/>
        </w:rPr>
        <w:t>precautionary principle,</w:t>
      </w:r>
      <w:r w:rsidRPr="00065E09">
        <w:rPr>
          <w:sz w:val="24"/>
          <w:szCs w:val="24"/>
        </w:rPr>
        <w:t xml:space="preserve"> </w:t>
      </w:r>
      <w:r w:rsidR="00D71E95" w:rsidRPr="00065E09">
        <w:rPr>
          <w:sz w:val="24"/>
          <w:szCs w:val="24"/>
        </w:rPr>
        <w:t>protection,</w:t>
      </w:r>
      <w:r w:rsidRPr="00065E09">
        <w:rPr>
          <w:sz w:val="24"/>
          <w:szCs w:val="24"/>
        </w:rPr>
        <w:t xml:space="preserve"> public choice, </w:t>
      </w:r>
      <w:r w:rsidR="00D71E95" w:rsidRPr="00065E09">
        <w:rPr>
          <w:sz w:val="24"/>
          <w:szCs w:val="24"/>
        </w:rPr>
        <w:t>redundancy,</w:t>
      </w:r>
      <w:r w:rsidRPr="00065E09">
        <w:rPr>
          <w:sz w:val="24"/>
          <w:szCs w:val="24"/>
        </w:rPr>
        <w:t xml:space="preserve"> </w:t>
      </w:r>
      <w:r w:rsidR="00D71E95" w:rsidRPr="00065E09">
        <w:rPr>
          <w:sz w:val="24"/>
          <w:szCs w:val="24"/>
        </w:rPr>
        <w:t>reliability,</w:t>
      </w:r>
      <w:r w:rsidRPr="00065E09">
        <w:rPr>
          <w:sz w:val="24"/>
          <w:szCs w:val="24"/>
        </w:rPr>
        <w:t xml:space="preserve"> </w:t>
      </w:r>
      <w:r w:rsidR="00D71E95" w:rsidRPr="00065E09">
        <w:rPr>
          <w:sz w:val="24"/>
          <w:szCs w:val="24"/>
        </w:rPr>
        <w:t>risk,</w:t>
      </w:r>
      <w:r w:rsidRPr="00065E09">
        <w:rPr>
          <w:sz w:val="24"/>
          <w:szCs w:val="24"/>
        </w:rPr>
        <w:t xml:space="preserve"> </w:t>
      </w:r>
      <w:r w:rsidR="00D71E95" w:rsidRPr="00065E09">
        <w:rPr>
          <w:sz w:val="24"/>
          <w:szCs w:val="24"/>
        </w:rPr>
        <w:t>risk analysis,</w:t>
      </w:r>
      <w:r w:rsidRPr="00065E09">
        <w:rPr>
          <w:sz w:val="24"/>
          <w:szCs w:val="24"/>
        </w:rPr>
        <w:t xml:space="preserve"> </w:t>
      </w:r>
      <w:r w:rsidR="00D71E95" w:rsidRPr="00065E09">
        <w:rPr>
          <w:sz w:val="24"/>
          <w:szCs w:val="24"/>
        </w:rPr>
        <w:t>safety,</w:t>
      </w:r>
      <w:r w:rsidRPr="00065E09">
        <w:rPr>
          <w:sz w:val="24"/>
          <w:szCs w:val="24"/>
        </w:rPr>
        <w:t xml:space="preserve"> </w:t>
      </w:r>
      <w:r w:rsidR="00D71E95" w:rsidRPr="00065E09">
        <w:rPr>
          <w:sz w:val="24"/>
          <w:szCs w:val="24"/>
        </w:rPr>
        <w:t>secrecy,</w:t>
      </w:r>
      <w:r w:rsidRPr="00065E09">
        <w:rPr>
          <w:sz w:val="24"/>
          <w:szCs w:val="24"/>
        </w:rPr>
        <w:t xml:space="preserve"> </w:t>
      </w:r>
      <w:r w:rsidR="00D71E95" w:rsidRPr="00065E09">
        <w:rPr>
          <w:sz w:val="24"/>
          <w:szCs w:val="24"/>
        </w:rPr>
        <w:t>security,</w:t>
      </w:r>
      <w:r w:rsidRPr="00065E09">
        <w:rPr>
          <w:sz w:val="24"/>
          <w:szCs w:val="24"/>
        </w:rPr>
        <w:t xml:space="preserve"> </w:t>
      </w:r>
      <w:r w:rsidR="00D71E95" w:rsidRPr="00065E09">
        <w:rPr>
          <w:sz w:val="24"/>
          <w:szCs w:val="24"/>
        </w:rPr>
        <w:t>security investment,</w:t>
      </w:r>
      <w:r w:rsidRPr="00065E09">
        <w:rPr>
          <w:sz w:val="24"/>
          <w:szCs w:val="24"/>
        </w:rPr>
        <w:t xml:space="preserve"> </w:t>
      </w:r>
      <w:r w:rsidR="00D71E95" w:rsidRPr="00065E09">
        <w:rPr>
          <w:sz w:val="24"/>
          <w:szCs w:val="24"/>
        </w:rPr>
        <w:t>societal safety,</w:t>
      </w:r>
      <w:r w:rsidRPr="00065E09">
        <w:rPr>
          <w:sz w:val="24"/>
          <w:szCs w:val="24"/>
        </w:rPr>
        <w:t xml:space="preserve"> </w:t>
      </w:r>
      <w:r w:rsidR="00D71E95" w:rsidRPr="00065E09">
        <w:rPr>
          <w:sz w:val="24"/>
          <w:szCs w:val="24"/>
        </w:rPr>
        <w:t>stochastic theory,</w:t>
      </w:r>
      <w:r w:rsidRPr="00065E09">
        <w:rPr>
          <w:sz w:val="24"/>
          <w:szCs w:val="24"/>
        </w:rPr>
        <w:t xml:space="preserve"> </w:t>
      </w:r>
      <w:r w:rsidR="00D71E95" w:rsidRPr="00065E09">
        <w:rPr>
          <w:sz w:val="24"/>
          <w:szCs w:val="24"/>
        </w:rPr>
        <w:t>strategic interaction,</w:t>
      </w:r>
      <w:r w:rsidRPr="00065E09">
        <w:rPr>
          <w:sz w:val="24"/>
          <w:szCs w:val="24"/>
        </w:rPr>
        <w:t xml:space="preserve"> </w:t>
      </w:r>
      <w:r w:rsidR="00D71E95" w:rsidRPr="00065E09">
        <w:rPr>
          <w:sz w:val="24"/>
          <w:szCs w:val="24"/>
        </w:rPr>
        <w:t>terrorism,</w:t>
      </w:r>
      <w:r w:rsidRPr="00065E09">
        <w:rPr>
          <w:sz w:val="24"/>
          <w:szCs w:val="24"/>
        </w:rPr>
        <w:t xml:space="preserve"> </w:t>
      </w:r>
      <w:r w:rsidR="00D71E95" w:rsidRPr="00065E09">
        <w:rPr>
          <w:sz w:val="24"/>
          <w:szCs w:val="24"/>
        </w:rPr>
        <w:t>war</w:t>
      </w:r>
      <w:r w:rsidRPr="00065E09">
        <w:rPr>
          <w:sz w:val="24"/>
          <w:szCs w:val="24"/>
        </w:rPr>
        <w:t>.</w:t>
      </w:r>
    </w:p>
    <w:p w14:paraId="20140D59" w14:textId="77777777" w:rsidR="00644D7C" w:rsidRPr="00065E09" w:rsidRDefault="00644D7C">
      <w:pPr>
        <w:jc w:val="both"/>
        <w:rPr>
          <w:sz w:val="24"/>
          <w:szCs w:val="24"/>
        </w:rPr>
      </w:pPr>
    </w:p>
    <w:p w14:paraId="20140D5A" w14:textId="77777777" w:rsidR="00644D7C" w:rsidRPr="00065E09" w:rsidRDefault="00644D7C">
      <w:pPr>
        <w:rPr>
          <w:b/>
          <w:sz w:val="24"/>
          <w:szCs w:val="24"/>
          <w:lang w:val="en-GB"/>
        </w:rPr>
      </w:pPr>
      <w:r w:rsidRPr="00065E09">
        <w:rPr>
          <w:b/>
          <w:sz w:val="24"/>
          <w:szCs w:val="24"/>
          <w:lang w:val="en-GB"/>
        </w:rPr>
        <w:t>JEL classifications</w:t>
      </w:r>
    </w:p>
    <w:p w14:paraId="20140D5B" w14:textId="77777777" w:rsidR="00644D7C" w:rsidRPr="00065E09" w:rsidRDefault="00644D7C">
      <w:pPr>
        <w:rPr>
          <w:sz w:val="24"/>
          <w:szCs w:val="24"/>
          <w:lang w:val="en-GB"/>
        </w:rPr>
      </w:pPr>
      <w:r w:rsidRPr="00065E09">
        <w:rPr>
          <w:sz w:val="24"/>
          <w:szCs w:val="24"/>
          <w:lang w:val="en-GB"/>
        </w:rPr>
        <w:t>C02, C15, C44, C60, C61, C68, C70, C71, C72, C73, C78, C80, D21, D50, D51, D60, D63, D7, D72, D74, D8, D80, D86, D90, F10, L20, L24.</w:t>
      </w:r>
    </w:p>
    <w:p w14:paraId="20140D5C" w14:textId="77777777" w:rsidR="004B5916" w:rsidRPr="00065E09" w:rsidRDefault="004B5916">
      <w:pPr>
        <w:rPr>
          <w:sz w:val="24"/>
          <w:szCs w:val="24"/>
          <w:lang w:val="en-GB"/>
        </w:rPr>
      </w:pPr>
    </w:p>
    <w:p w14:paraId="20140D5D" w14:textId="77777777" w:rsidR="00E0150F" w:rsidRPr="00065E09" w:rsidRDefault="00E0150F">
      <w:pPr>
        <w:rPr>
          <w:b/>
          <w:sz w:val="24"/>
          <w:szCs w:val="24"/>
          <w:lang w:val="en-GB"/>
        </w:rPr>
      </w:pPr>
      <w:r w:rsidRPr="00065E09">
        <w:rPr>
          <w:b/>
          <w:sz w:val="24"/>
          <w:szCs w:val="24"/>
          <w:lang w:val="en-GB"/>
        </w:rPr>
        <w:t>Books</w:t>
      </w:r>
      <w:r w:rsidR="002F7255" w:rsidRPr="00065E09">
        <w:rPr>
          <w:b/>
          <w:sz w:val="24"/>
          <w:szCs w:val="24"/>
        </w:rPr>
        <w:t xml:space="preserve"> with ISSN/ISBN</w:t>
      </w:r>
    </w:p>
    <w:p w14:paraId="280A775F" w14:textId="22BD3CED" w:rsidR="00D80EF4" w:rsidRPr="00065E09" w:rsidRDefault="0097319F" w:rsidP="00D80EF4">
      <w:pPr>
        <w:ind w:left="720" w:hanging="720"/>
        <w:jc w:val="both"/>
        <w:rPr>
          <w:sz w:val="24"/>
          <w:szCs w:val="24"/>
        </w:rPr>
      </w:pPr>
      <w:r w:rsidRPr="00065E09">
        <w:rPr>
          <w:sz w:val="24"/>
          <w:szCs w:val="24"/>
        </w:rPr>
        <w:t>Hausken, K. and</w:t>
      </w:r>
      <w:r w:rsidR="00936478" w:rsidRPr="00065E09">
        <w:rPr>
          <w:sz w:val="24"/>
          <w:szCs w:val="24"/>
        </w:rPr>
        <w:t xml:space="preserve"> Ncube, M. (201</w:t>
      </w:r>
      <w:r w:rsidR="002E3FFA" w:rsidRPr="00065E09">
        <w:rPr>
          <w:sz w:val="24"/>
          <w:szCs w:val="24"/>
        </w:rPr>
        <w:t>4</w:t>
      </w:r>
      <w:r w:rsidR="00936478" w:rsidRPr="00065E09">
        <w:rPr>
          <w:sz w:val="24"/>
          <w:szCs w:val="24"/>
        </w:rPr>
        <w:t xml:space="preserve">), </w:t>
      </w:r>
      <w:r w:rsidR="00936478" w:rsidRPr="00065E09">
        <w:rPr>
          <w:bCs/>
          <w:sz w:val="24"/>
          <w:szCs w:val="24"/>
        </w:rPr>
        <w:t>Quantitative Easing and its Impact in the US, Japan, the UK and Europe</w:t>
      </w:r>
      <w:r w:rsidR="00936478" w:rsidRPr="00065E09">
        <w:rPr>
          <w:sz w:val="24"/>
          <w:szCs w:val="24"/>
        </w:rPr>
        <w:t xml:space="preserve">, </w:t>
      </w:r>
      <w:r w:rsidR="00C138DE" w:rsidRPr="00065E09">
        <w:rPr>
          <w:sz w:val="24"/>
          <w:szCs w:val="24"/>
        </w:rPr>
        <w:t xml:space="preserve">ISBN 978-1-4614-9645-8 (Print), ISBN 978-1-4614-9646-5 (Ebook), </w:t>
      </w:r>
      <w:r w:rsidR="00936478" w:rsidRPr="00065E09">
        <w:rPr>
          <w:bCs/>
          <w:sz w:val="24"/>
          <w:szCs w:val="24"/>
        </w:rPr>
        <w:t>Springer</w:t>
      </w:r>
      <w:r w:rsidR="000D49C7" w:rsidRPr="00065E09">
        <w:rPr>
          <w:sz w:val="24"/>
          <w:szCs w:val="24"/>
        </w:rPr>
        <w:t xml:space="preserve">, New York, </w:t>
      </w:r>
      <w:r w:rsidR="00B25738" w:rsidRPr="00065E09">
        <w:rPr>
          <w:sz w:val="24"/>
          <w:szCs w:val="24"/>
        </w:rPr>
        <w:t xml:space="preserve">doi: </w:t>
      </w:r>
      <w:r w:rsidR="000D49C7" w:rsidRPr="00065E09">
        <w:rPr>
          <w:sz w:val="24"/>
          <w:szCs w:val="24"/>
        </w:rPr>
        <w:t>10.1007/978-1-4614-9646-5.</w:t>
      </w:r>
    </w:p>
    <w:p w14:paraId="037F32D8" w14:textId="202A2292" w:rsidR="00D80EF4" w:rsidRPr="00065E09" w:rsidRDefault="00E0150F" w:rsidP="00D80EF4">
      <w:pPr>
        <w:ind w:left="720" w:hanging="720"/>
        <w:jc w:val="both"/>
        <w:rPr>
          <w:rStyle w:val="rwrro"/>
          <w:sz w:val="24"/>
          <w:szCs w:val="24"/>
        </w:rPr>
      </w:pPr>
      <w:r w:rsidRPr="00065E09">
        <w:rPr>
          <w:sz w:val="24"/>
          <w:szCs w:val="24"/>
          <w:lang w:val="en-GB"/>
        </w:rPr>
        <w:t xml:space="preserve">Hausken, K. and Zhuang, J. </w:t>
      </w:r>
      <w:r w:rsidR="00CD1D58" w:rsidRPr="00065E09">
        <w:rPr>
          <w:sz w:val="24"/>
          <w:szCs w:val="24"/>
          <w:lang w:val="en-GB"/>
        </w:rPr>
        <w:t>(201</w:t>
      </w:r>
      <w:r w:rsidR="005D2209" w:rsidRPr="00065E09">
        <w:rPr>
          <w:sz w:val="24"/>
          <w:szCs w:val="24"/>
          <w:lang w:val="en-GB"/>
        </w:rPr>
        <w:t>5</w:t>
      </w:r>
      <w:r w:rsidR="00CD1D58" w:rsidRPr="00065E09">
        <w:rPr>
          <w:sz w:val="24"/>
          <w:szCs w:val="24"/>
          <w:lang w:val="en-GB"/>
        </w:rPr>
        <w:t>, eds.</w:t>
      </w:r>
      <w:r w:rsidRPr="00065E09">
        <w:rPr>
          <w:sz w:val="24"/>
          <w:szCs w:val="24"/>
          <w:lang w:val="en-GB"/>
        </w:rPr>
        <w:t xml:space="preserve">). </w:t>
      </w:r>
      <w:r w:rsidR="00CD1D58" w:rsidRPr="00065E09">
        <w:rPr>
          <w:sz w:val="24"/>
          <w:szCs w:val="24"/>
        </w:rPr>
        <w:t>Game Theoretic Analysis of Congestion, Safety and Security</w:t>
      </w:r>
      <w:r w:rsidR="00D80EF4" w:rsidRPr="00065E09">
        <w:rPr>
          <w:sz w:val="24"/>
          <w:szCs w:val="24"/>
        </w:rPr>
        <w:t>: Traffic and Transportation Theory</w:t>
      </w:r>
      <w:r w:rsidR="00CD1D58" w:rsidRPr="00065E09">
        <w:rPr>
          <w:sz w:val="24"/>
          <w:szCs w:val="24"/>
        </w:rPr>
        <w:t xml:space="preserve">, </w:t>
      </w:r>
      <w:r w:rsidR="002956B7" w:rsidRPr="00065E09">
        <w:rPr>
          <w:sz w:val="24"/>
          <w:szCs w:val="24"/>
        </w:rPr>
        <w:t>Springer, New York</w:t>
      </w:r>
      <w:r w:rsidR="00883AF1" w:rsidRPr="00065E09">
        <w:rPr>
          <w:sz w:val="24"/>
          <w:szCs w:val="24"/>
        </w:rPr>
        <w:t xml:space="preserve">, </w:t>
      </w:r>
      <w:r w:rsidR="00D80EF4" w:rsidRPr="00065E09">
        <w:rPr>
          <w:sz w:val="24"/>
          <w:szCs w:val="24"/>
        </w:rPr>
        <w:t>ISSN 1614-7839, ISSN 2196-999X (electronic), ISBN 978-3-319-11673-0</w:t>
      </w:r>
      <w:r w:rsidR="00591FDD" w:rsidRPr="00065E09">
        <w:rPr>
          <w:sz w:val="24"/>
          <w:szCs w:val="24"/>
        </w:rPr>
        <w:t xml:space="preserve"> </w:t>
      </w:r>
      <w:r w:rsidR="00591FDD" w:rsidRPr="00065E09">
        <w:rPr>
          <w:rStyle w:val="rwrro"/>
          <w:sz w:val="24"/>
          <w:szCs w:val="24"/>
        </w:rPr>
        <w:t>(print book)</w:t>
      </w:r>
      <w:r w:rsidR="00D80EF4" w:rsidRPr="00065E09">
        <w:rPr>
          <w:sz w:val="24"/>
          <w:szCs w:val="24"/>
        </w:rPr>
        <w:t xml:space="preserve">, ISBN 978-3-319-11674-7 (eBook), </w:t>
      </w:r>
      <w:r w:rsidR="00B25738" w:rsidRPr="00065E09">
        <w:rPr>
          <w:sz w:val="24"/>
          <w:szCs w:val="24"/>
        </w:rPr>
        <w:t xml:space="preserve">doi: </w:t>
      </w:r>
      <w:r w:rsidR="00D80EF4" w:rsidRPr="00065E09">
        <w:rPr>
          <w:sz w:val="24"/>
          <w:szCs w:val="24"/>
        </w:rPr>
        <w:t>10.1007/978-3-319-11674-7</w:t>
      </w:r>
      <w:r w:rsidR="00883AF1" w:rsidRPr="00065E09">
        <w:rPr>
          <w:rStyle w:val="rwrro"/>
          <w:sz w:val="24"/>
          <w:szCs w:val="24"/>
        </w:rPr>
        <w:t>.</w:t>
      </w:r>
    </w:p>
    <w:p w14:paraId="20140D60" w14:textId="06F77E39" w:rsidR="00E0150F" w:rsidRPr="00065E09" w:rsidRDefault="00C72DD0" w:rsidP="00C4217F">
      <w:pPr>
        <w:ind w:left="720" w:hanging="720"/>
        <w:jc w:val="both"/>
        <w:rPr>
          <w:rStyle w:val="rwrro"/>
          <w:sz w:val="24"/>
          <w:szCs w:val="24"/>
        </w:rPr>
      </w:pPr>
      <w:r w:rsidRPr="00065E09">
        <w:rPr>
          <w:sz w:val="24"/>
          <w:szCs w:val="24"/>
          <w:lang w:val="en-GB"/>
        </w:rPr>
        <w:t>Hausken, K. and Zhuang, J. (201</w:t>
      </w:r>
      <w:r w:rsidR="005D2209" w:rsidRPr="00065E09">
        <w:rPr>
          <w:sz w:val="24"/>
          <w:szCs w:val="24"/>
          <w:lang w:val="en-GB"/>
        </w:rPr>
        <w:t>5</w:t>
      </w:r>
      <w:r w:rsidRPr="00065E09">
        <w:rPr>
          <w:sz w:val="24"/>
          <w:szCs w:val="24"/>
          <w:lang w:val="en-GB"/>
        </w:rPr>
        <w:t xml:space="preserve">, eds.). </w:t>
      </w:r>
      <w:r w:rsidRPr="00065E09">
        <w:rPr>
          <w:sz w:val="24"/>
          <w:szCs w:val="24"/>
        </w:rPr>
        <w:t>Game Theoretic Analysis of Congestion, Safety and Security</w:t>
      </w:r>
      <w:r w:rsidR="00D80EF4" w:rsidRPr="00065E09">
        <w:rPr>
          <w:sz w:val="24"/>
          <w:szCs w:val="24"/>
        </w:rPr>
        <w:t>: Networks, Air Traffic and Emergency Departments</w:t>
      </w:r>
      <w:r w:rsidRPr="00065E09">
        <w:rPr>
          <w:sz w:val="24"/>
          <w:szCs w:val="24"/>
        </w:rPr>
        <w:t xml:space="preserve">, Springer, New York, </w:t>
      </w:r>
      <w:r w:rsidR="00C4217F" w:rsidRPr="00065E09">
        <w:rPr>
          <w:rStyle w:val="rwrro"/>
          <w:sz w:val="24"/>
          <w:szCs w:val="24"/>
        </w:rPr>
        <w:t>ISSN 1614-7839, ISSN 2196-999X (electronic), ISBN 978-3-319-13008-8</w:t>
      </w:r>
      <w:r w:rsidR="00591FDD" w:rsidRPr="00065E09">
        <w:rPr>
          <w:rStyle w:val="rwrro"/>
          <w:sz w:val="24"/>
          <w:szCs w:val="24"/>
        </w:rPr>
        <w:t xml:space="preserve"> (print book)</w:t>
      </w:r>
      <w:r w:rsidR="00C4217F" w:rsidRPr="00065E09">
        <w:rPr>
          <w:rStyle w:val="rwrro"/>
          <w:sz w:val="24"/>
          <w:szCs w:val="24"/>
        </w:rPr>
        <w:t xml:space="preserve">, ISBN 978-3-319-13009-5 (eBook), </w:t>
      </w:r>
      <w:r w:rsidR="00B25738" w:rsidRPr="00065E09">
        <w:rPr>
          <w:rStyle w:val="rwrro"/>
          <w:sz w:val="24"/>
          <w:szCs w:val="24"/>
        </w:rPr>
        <w:t xml:space="preserve">doi: </w:t>
      </w:r>
      <w:r w:rsidR="00C4217F" w:rsidRPr="00065E09">
        <w:rPr>
          <w:rStyle w:val="rwrro"/>
          <w:sz w:val="24"/>
          <w:szCs w:val="24"/>
        </w:rPr>
        <w:t>10.1007/978-3-319-13009-5.</w:t>
      </w:r>
    </w:p>
    <w:p w14:paraId="28EED70A" w14:textId="09FE539D" w:rsidR="00C4217F" w:rsidRPr="00065E09" w:rsidRDefault="00C4217F" w:rsidP="00C4217F">
      <w:pPr>
        <w:ind w:left="720" w:hanging="720"/>
        <w:jc w:val="both"/>
        <w:rPr>
          <w:sz w:val="24"/>
          <w:szCs w:val="24"/>
        </w:rPr>
      </w:pPr>
    </w:p>
    <w:p w14:paraId="20140D61" w14:textId="77777777" w:rsidR="004B5916" w:rsidRPr="00065E09" w:rsidRDefault="00F91213" w:rsidP="004B5916">
      <w:pPr>
        <w:jc w:val="both"/>
        <w:rPr>
          <w:b/>
          <w:sz w:val="24"/>
          <w:szCs w:val="24"/>
        </w:rPr>
      </w:pPr>
      <w:r w:rsidRPr="00065E09">
        <w:rPr>
          <w:b/>
          <w:sz w:val="24"/>
          <w:szCs w:val="24"/>
        </w:rPr>
        <w:t>Peer reviewed publi</w:t>
      </w:r>
      <w:r w:rsidR="0003004F" w:rsidRPr="00065E09">
        <w:rPr>
          <w:b/>
          <w:sz w:val="24"/>
          <w:szCs w:val="24"/>
        </w:rPr>
        <w:t>cations with ISSN/ISBN</w:t>
      </w:r>
      <w:r w:rsidR="004A3983" w:rsidRPr="00065E09">
        <w:rPr>
          <w:b/>
          <w:sz w:val="24"/>
          <w:szCs w:val="24"/>
        </w:rPr>
        <w:t xml:space="preserve"> </w:t>
      </w:r>
      <w:r w:rsidR="004A3983" w:rsidRPr="00065E09">
        <w:rPr>
          <w:sz w:val="24"/>
          <w:szCs w:val="24"/>
        </w:rPr>
        <w:t>(†: supervised PhD student)</w:t>
      </w:r>
    </w:p>
    <w:p w14:paraId="20140D62" w14:textId="77777777" w:rsidR="00C341F3" w:rsidRPr="00065E09" w:rsidRDefault="004B5916" w:rsidP="00C341F3">
      <w:pPr>
        <w:numPr>
          <w:ilvl w:val="0"/>
          <w:numId w:val="7"/>
        </w:numPr>
        <w:ind w:left="360"/>
        <w:jc w:val="both"/>
        <w:rPr>
          <w:sz w:val="24"/>
          <w:szCs w:val="24"/>
        </w:rPr>
      </w:pPr>
      <w:r w:rsidRPr="00065E09">
        <w:rPr>
          <w:sz w:val="24"/>
          <w:szCs w:val="24"/>
          <w:highlight w:val="cyan"/>
        </w:rPr>
        <w:t>Hausken, K. (1995), “Intra-level and Inter-level Interaction,” Rationality and Society 7, 4, 465-488.</w:t>
      </w:r>
    </w:p>
    <w:p w14:paraId="20140D63" w14:textId="30466E89" w:rsidR="00C341F3" w:rsidRPr="00065E09" w:rsidRDefault="00EB0B73" w:rsidP="00C341F3">
      <w:pPr>
        <w:numPr>
          <w:ilvl w:val="0"/>
          <w:numId w:val="7"/>
        </w:numPr>
        <w:ind w:left="360"/>
        <w:jc w:val="both"/>
        <w:rPr>
          <w:sz w:val="24"/>
          <w:szCs w:val="24"/>
          <w:lang w:val="nb-NO"/>
        </w:rPr>
      </w:pPr>
      <w:r w:rsidRPr="00065E09">
        <w:rPr>
          <w:sz w:val="24"/>
          <w:szCs w:val="24"/>
          <w:lang w:val="de-DE"/>
        </w:rPr>
        <w:t>Hausken, K. (1995), “Krieg, Ethik und Politiken</w:t>
      </w:r>
      <w:r w:rsidR="008F3AD2" w:rsidRPr="00065E09">
        <w:rPr>
          <w:sz w:val="24"/>
          <w:szCs w:val="24"/>
          <w:lang w:val="de-DE"/>
        </w:rPr>
        <w:t xml:space="preserve"> (War, Ethics and Politics)</w:t>
      </w:r>
      <w:r w:rsidRPr="00065E09">
        <w:rPr>
          <w:sz w:val="24"/>
          <w:szCs w:val="24"/>
          <w:lang w:val="de-DE"/>
        </w:rPr>
        <w:t xml:space="preserve">,” Berliner Debatte </w:t>
      </w:r>
      <w:r w:rsidR="00F82102" w:rsidRPr="00065E09">
        <w:rPr>
          <w:sz w:val="24"/>
          <w:szCs w:val="24"/>
          <w:lang w:val="de-DE"/>
        </w:rPr>
        <w:t>Initial</w:t>
      </w:r>
      <w:r w:rsidRPr="00065E09">
        <w:rPr>
          <w:sz w:val="24"/>
          <w:szCs w:val="24"/>
          <w:lang w:val="de-DE"/>
        </w:rPr>
        <w:t>: Zeitschrift fuer Sozialwissenschaftlichen Diskurs 6, 79-88.</w:t>
      </w:r>
    </w:p>
    <w:p w14:paraId="20140D64" w14:textId="77777777" w:rsidR="00C341F3" w:rsidRPr="00065E09" w:rsidRDefault="004B5916" w:rsidP="00C341F3">
      <w:pPr>
        <w:numPr>
          <w:ilvl w:val="0"/>
          <w:numId w:val="7"/>
        </w:numPr>
        <w:ind w:left="360"/>
        <w:jc w:val="both"/>
        <w:rPr>
          <w:sz w:val="24"/>
          <w:szCs w:val="24"/>
        </w:rPr>
      </w:pPr>
      <w:r w:rsidRPr="00065E09">
        <w:rPr>
          <w:sz w:val="24"/>
          <w:szCs w:val="24"/>
          <w:highlight w:val="cyan"/>
        </w:rPr>
        <w:t>Hausken, K. (1995), “The Dynamics of Within-Group and Between-Group Interaction,” Journal of Mathematical Economics 24, 7, 655-687.</w:t>
      </w:r>
    </w:p>
    <w:p w14:paraId="20140D65" w14:textId="77777777" w:rsidR="00C341F3" w:rsidRPr="00065E09" w:rsidRDefault="00685C03" w:rsidP="00C341F3">
      <w:pPr>
        <w:numPr>
          <w:ilvl w:val="0"/>
          <w:numId w:val="7"/>
        </w:numPr>
        <w:ind w:left="360"/>
        <w:jc w:val="both"/>
        <w:rPr>
          <w:sz w:val="24"/>
          <w:szCs w:val="24"/>
        </w:rPr>
      </w:pPr>
      <w:r w:rsidRPr="00065E09">
        <w:rPr>
          <w:sz w:val="24"/>
          <w:szCs w:val="24"/>
        </w:rPr>
        <w:t>Hausken, K. (1996), “Ethics and Efficiency in Organizations,” International Journal of Social Economics 23, 9, 15-40.</w:t>
      </w:r>
    </w:p>
    <w:p w14:paraId="20140D66" w14:textId="77777777" w:rsidR="00C341F3" w:rsidRPr="00065E09" w:rsidRDefault="00685C03" w:rsidP="00C341F3">
      <w:pPr>
        <w:numPr>
          <w:ilvl w:val="0"/>
          <w:numId w:val="7"/>
        </w:numPr>
        <w:ind w:left="360"/>
        <w:jc w:val="both"/>
        <w:rPr>
          <w:sz w:val="24"/>
          <w:szCs w:val="24"/>
        </w:rPr>
      </w:pPr>
      <w:r w:rsidRPr="00065E09">
        <w:rPr>
          <w:sz w:val="24"/>
          <w:szCs w:val="24"/>
        </w:rPr>
        <w:t>Hausken, K. (1996), “Self-Interest and Sympathy in Economic Behavior,” International Journal of Social Economics 23, 7, 4-24.</w:t>
      </w:r>
    </w:p>
    <w:p w14:paraId="20140D67" w14:textId="77777777" w:rsidR="00C341F3" w:rsidRPr="00065E09" w:rsidRDefault="00685C03" w:rsidP="00C341F3">
      <w:pPr>
        <w:numPr>
          <w:ilvl w:val="0"/>
          <w:numId w:val="7"/>
        </w:numPr>
        <w:ind w:left="360"/>
        <w:jc w:val="both"/>
        <w:rPr>
          <w:sz w:val="24"/>
          <w:szCs w:val="24"/>
        </w:rPr>
      </w:pPr>
      <w:r w:rsidRPr="00065E09">
        <w:rPr>
          <w:sz w:val="24"/>
          <w:szCs w:val="24"/>
          <w:highlight w:val="cyan"/>
        </w:rPr>
        <w:t>Hausken, K. and Pluemper, T. (1996), “Hegemonic Decline and International Leadership,” Politics and Society 24, 3, 273-295.</w:t>
      </w:r>
    </w:p>
    <w:p w14:paraId="448D3C31" w14:textId="0C5ED38A" w:rsidR="007C09EF" w:rsidRPr="00065E09" w:rsidRDefault="00685C03" w:rsidP="007C09EF">
      <w:pPr>
        <w:numPr>
          <w:ilvl w:val="0"/>
          <w:numId w:val="7"/>
        </w:numPr>
        <w:ind w:left="360"/>
        <w:jc w:val="both"/>
        <w:rPr>
          <w:sz w:val="24"/>
          <w:szCs w:val="24"/>
        </w:rPr>
      </w:pPr>
      <w:r w:rsidRPr="00065E09">
        <w:rPr>
          <w:sz w:val="24"/>
          <w:szCs w:val="24"/>
        </w:rPr>
        <w:t>Hausken, K. (1997), “Game</w:t>
      </w:r>
      <w:r w:rsidR="00836B5D" w:rsidRPr="00065E09">
        <w:rPr>
          <w:sz w:val="24"/>
          <w:szCs w:val="24"/>
        </w:rPr>
        <w:t>-T</w:t>
      </w:r>
      <w:r w:rsidRPr="00065E09">
        <w:rPr>
          <w:sz w:val="24"/>
          <w:szCs w:val="24"/>
        </w:rPr>
        <w:t>heoretic and Behavioral Negotiation Theory,” Group Decision and Negotiation 6, 6, 509-527.</w:t>
      </w:r>
    </w:p>
    <w:p w14:paraId="20140D69" w14:textId="0A283BDD" w:rsidR="00C341F3" w:rsidRPr="00065E09" w:rsidRDefault="00685C03" w:rsidP="007C09EF">
      <w:pPr>
        <w:numPr>
          <w:ilvl w:val="0"/>
          <w:numId w:val="7"/>
        </w:numPr>
        <w:ind w:left="360"/>
        <w:jc w:val="both"/>
        <w:rPr>
          <w:sz w:val="24"/>
          <w:szCs w:val="24"/>
        </w:rPr>
      </w:pPr>
      <w:r w:rsidRPr="00065E09">
        <w:rPr>
          <w:sz w:val="24"/>
          <w:szCs w:val="24"/>
        </w:rPr>
        <w:t xml:space="preserve">Hausken, K. and Pluemper, T. (1997), “Hegemons, Leaders and Followers: A Game-Theoretic Approach to the Postwar Dynamics of International Political Economy,” Journal of World-Systems </w:t>
      </w:r>
      <w:r w:rsidR="00C73E3E" w:rsidRPr="00065E09">
        <w:rPr>
          <w:sz w:val="24"/>
          <w:szCs w:val="24"/>
        </w:rPr>
        <w:t>Research 3, 1, 35-93</w:t>
      </w:r>
      <w:r w:rsidRPr="00065E09">
        <w:rPr>
          <w:sz w:val="24"/>
          <w:szCs w:val="24"/>
        </w:rPr>
        <w:t xml:space="preserve">, </w:t>
      </w:r>
      <w:r w:rsidR="007C09EF" w:rsidRPr="00065E09">
        <w:rPr>
          <w:sz w:val="24"/>
          <w:szCs w:val="24"/>
        </w:rPr>
        <w:t>http://dx.doi.org/10.5195/jwsr.1997.118</w:t>
      </w:r>
      <w:r w:rsidRPr="00065E09">
        <w:rPr>
          <w:sz w:val="24"/>
          <w:szCs w:val="24"/>
        </w:rPr>
        <w:t>.</w:t>
      </w:r>
    </w:p>
    <w:p w14:paraId="20140D6A" w14:textId="77777777" w:rsidR="00E978C3" w:rsidRPr="00065E09" w:rsidRDefault="00685C03" w:rsidP="00E978C3">
      <w:pPr>
        <w:numPr>
          <w:ilvl w:val="0"/>
          <w:numId w:val="7"/>
        </w:numPr>
        <w:ind w:left="360"/>
        <w:jc w:val="both"/>
        <w:rPr>
          <w:sz w:val="24"/>
          <w:szCs w:val="24"/>
        </w:rPr>
      </w:pPr>
      <w:r w:rsidRPr="00065E09">
        <w:rPr>
          <w:sz w:val="24"/>
          <w:szCs w:val="24"/>
        </w:rPr>
        <w:t>Hausken, K. (1998), “Collective Rent Seeking and Division of Labor,” European Journal of Political Economy 14, 4, 739-768.</w:t>
      </w:r>
    </w:p>
    <w:p w14:paraId="20140D6B" w14:textId="77777777" w:rsidR="00E978C3" w:rsidRPr="00065E09" w:rsidRDefault="00685C03" w:rsidP="00E978C3">
      <w:pPr>
        <w:numPr>
          <w:ilvl w:val="0"/>
          <w:numId w:val="7"/>
        </w:numPr>
        <w:ind w:left="360"/>
        <w:jc w:val="both"/>
        <w:rPr>
          <w:sz w:val="24"/>
          <w:szCs w:val="24"/>
        </w:rPr>
      </w:pPr>
      <w:r w:rsidRPr="00065E09">
        <w:rPr>
          <w:sz w:val="24"/>
          <w:szCs w:val="24"/>
          <w:highlight w:val="cyan"/>
        </w:rPr>
        <w:t>Hausken, K. and Pluemper, T. (1999), “The Impact of Actor Heterogeneity on the Provision of International Public Goods,” International Interactions 25, 1, 1-34.</w:t>
      </w:r>
    </w:p>
    <w:p w14:paraId="20140D6C" w14:textId="77777777" w:rsidR="00E978C3" w:rsidRPr="00065E09" w:rsidRDefault="00685C03" w:rsidP="00E978C3">
      <w:pPr>
        <w:numPr>
          <w:ilvl w:val="0"/>
          <w:numId w:val="7"/>
        </w:numPr>
        <w:ind w:left="360"/>
        <w:jc w:val="both"/>
        <w:rPr>
          <w:sz w:val="24"/>
          <w:szCs w:val="24"/>
        </w:rPr>
      </w:pPr>
      <w:r w:rsidRPr="00065E09">
        <w:rPr>
          <w:sz w:val="24"/>
          <w:szCs w:val="24"/>
          <w:highlight w:val="cyan"/>
        </w:rPr>
        <w:t>Hausken, K. (2000), “Cooperation and Between-Group Competition,” Journal of Economic Behavior and Organization 42, 3, 417-425.</w:t>
      </w:r>
    </w:p>
    <w:p w14:paraId="20140D6D" w14:textId="77777777" w:rsidR="00E978C3" w:rsidRPr="00065E09" w:rsidRDefault="00685C03" w:rsidP="00E978C3">
      <w:pPr>
        <w:numPr>
          <w:ilvl w:val="0"/>
          <w:numId w:val="7"/>
        </w:numPr>
        <w:ind w:left="360"/>
        <w:jc w:val="both"/>
        <w:rPr>
          <w:sz w:val="24"/>
          <w:szCs w:val="24"/>
        </w:rPr>
      </w:pPr>
      <w:r w:rsidRPr="00065E09">
        <w:rPr>
          <w:sz w:val="24"/>
          <w:szCs w:val="24"/>
        </w:rPr>
        <w:lastRenderedPageBreak/>
        <w:t>Hausken, K. (2000), “Migration and Intergroup Conflict,” Economics Letters 69, 3, 327-331.</w:t>
      </w:r>
    </w:p>
    <w:p w14:paraId="20140D6E" w14:textId="77777777" w:rsidR="00E978C3" w:rsidRPr="00065E09" w:rsidRDefault="00685C03" w:rsidP="00E978C3">
      <w:pPr>
        <w:numPr>
          <w:ilvl w:val="0"/>
          <w:numId w:val="7"/>
        </w:numPr>
        <w:ind w:left="360"/>
        <w:jc w:val="both"/>
        <w:rPr>
          <w:sz w:val="24"/>
          <w:szCs w:val="24"/>
        </w:rPr>
      </w:pPr>
      <w:r w:rsidRPr="00065E09">
        <w:rPr>
          <w:sz w:val="24"/>
          <w:szCs w:val="24"/>
        </w:rPr>
        <w:t>Hausken, K. and Moxnes, J.F. (2000), “The Microfoundations of the Lanchester War Equations,” Military Operations Research 5, 3, 79-99.</w:t>
      </w:r>
    </w:p>
    <w:p w14:paraId="20140D6F" w14:textId="77777777" w:rsidR="00E978C3" w:rsidRPr="00065E09" w:rsidRDefault="00685C03" w:rsidP="00E978C3">
      <w:pPr>
        <w:numPr>
          <w:ilvl w:val="0"/>
          <w:numId w:val="7"/>
        </w:numPr>
        <w:ind w:left="360"/>
        <w:jc w:val="both"/>
        <w:rPr>
          <w:sz w:val="24"/>
          <w:szCs w:val="24"/>
        </w:rPr>
      </w:pPr>
      <w:r w:rsidRPr="00065E09">
        <w:rPr>
          <w:sz w:val="24"/>
          <w:szCs w:val="24"/>
          <w:highlight w:val="cyan"/>
        </w:rPr>
        <w:t>Hausken, K. and Mohr, M. (2001), “The Value of a Player in n-Person Games,” Social Choice and Welfare 18, 3, 465-483.</w:t>
      </w:r>
    </w:p>
    <w:p w14:paraId="20140D70" w14:textId="77777777" w:rsidR="00E978C3" w:rsidRPr="00065E09" w:rsidRDefault="00685C03" w:rsidP="00E978C3">
      <w:pPr>
        <w:numPr>
          <w:ilvl w:val="0"/>
          <w:numId w:val="7"/>
        </w:numPr>
        <w:ind w:left="360"/>
        <w:jc w:val="both"/>
        <w:rPr>
          <w:sz w:val="24"/>
          <w:szCs w:val="24"/>
        </w:rPr>
      </w:pPr>
      <w:r w:rsidRPr="00065E09">
        <w:rPr>
          <w:sz w:val="24"/>
          <w:szCs w:val="24"/>
        </w:rPr>
        <w:t>Hausken, K. and Moxnes, J.F. (2001), “Behaviorist Stochastic Modeling of Instrumental Learning,” Behavioural Processes 56, 2, 121-129.</w:t>
      </w:r>
    </w:p>
    <w:p w14:paraId="20140D71" w14:textId="77777777" w:rsidR="00BD5FF7" w:rsidRPr="00065E09" w:rsidRDefault="00685C03" w:rsidP="00BD5FF7">
      <w:pPr>
        <w:numPr>
          <w:ilvl w:val="0"/>
          <w:numId w:val="7"/>
        </w:numPr>
        <w:ind w:left="360"/>
        <w:jc w:val="both"/>
        <w:rPr>
          <w:sz w:val="24"/>
          <w:szCs w:val="24"/>
        </w:rPr>
      </w:pPr>
      <w:r w:rsidRPr="00065E09">
        <w:rPr>
          <w:sz w:val="24"/>
          <w:szCs w:val="24"/>
          <w:highlight w:val="cyan"/>
        </w:rPr>
        <w:t>Hausken, K. (2002), “Probabilistic Risk Analysis and Game Theory,” Risk Analysis 22, 1, 17-27.</w:t>
      </w:r>
    </w:p>
    <w:p w14:paraId="20140D72" w14:textId="77777777" w:rsidR="00BD5FF7" w:rsidRPr="00065E09" w:rsidRDefault="00685C03" w:rsidP="00BD5FF7">
      <w:pPr>
        <w:numPr>
          <w:ilvl w:val="0"/>
          <w:numId w:val="7"/>
        </w:numPr>
        <w:ind w:left="360"/>
        <w:jc w:val="both"/>
        <w:rPr>
          <w:sz w:val="24"/>
          <w:szCs w:val="24"/>
        </w:rPr>
      </w:pPr>
      <w:r w:rsidRPr="00065E09">
        <w:rPr>
          <w:sz w:val="24"/>
          <w:szCs w:val="24"/>
          <w:highlight w:val="cyan"/>
        </w:rPr>
        <w:t>Hausken, K. and Pluemper, T. (2002), “Containing Contagious Financial Crises: The Political Economy of Joint Intervention into the Asian Crisis,” Public Choice 111, 3-4, 209-236.</w:t>
      </w:r>
    </w:p>
    <w:p w14:paraId="20140D73" w14:textId="77777777" w:rsidR="00BD5FF7" w:rsidRPr="00065E09" w:rsidRDefault="00685C03" w:rsidP="00BD5FF7">
      <w:pPr>
        <w:numPr>
          <w:ilvl w:val="0"/>
          <w:numId w:val="7"/>
        </w:numPr>
        <w:ind w:left="360"/>
        <w:jc w:val="both"/>
        <w:rPr>
          <w:sz w:val="24"/>
          <w:szCs w:val="24"/>
        </w:rPr>
      </w:pPr>
      <w:r w:rsidRPr="00065E09">
        <w:rPr>
          <w:sz w:val="24"/>
          <w:szCs w:val="24"/>
          <w:highlight w:val="cyan"/>
        </w:rPr>
        <w:t>Hausken, K. and Moxnes, J.F. (2002), “Stochastic Conditional and Unconditional Warfare,” European Journal of Operational Research 140, 1, 61-87.</w:t>
      </w:r>
    </w:p>
    <w:p w14:paraId="20140D74" w14:textId="77777777" w:rsidR="00BD5FF7" w:rsidRPr="00065E09" w:rsidRDefault="00685C03" w:rsidP="00BD5FF7">
      <w:pPr>
        <w:numPr>
          <w:ilvl w:val="0"/>
          <w:numId w:val="7"/>
        </w:numPr>
        <w:ind w:left="360"/>
        <w:jc w:val="both"/>
        <w:rPr>
          <w:sz w:val="24"/>
          <w:szCs w:val="24"/>
        </w:rPr>
      </w:pPr>
      <w:r w:rsidRPr="00065E09">
        <w:rPr>
          <w:sz w:val="24"/>
          <w:szCs w:val="24"/>
        </w:rPr>
        <w:t>Moxnes, J.F. and Hausken, K. (2003), “Predicting the Concentration Level of Anti-Cancer Drug during Treatment of a Living Organism,” Medical Hypotheses 60, 4, 498-500.</w:t>
      </w:r>
    </w:p>
    <w:p w14:paraId="20140D75" w14:textId="41A2CFA8" w:rsidR="00BD5FF7" w:rsidRPr="00065E09" w:rsidRDefault="00685C03" w:rsidP="00BD5FF7">
      <w:pPr>
        <w:numPr>
          <w:ilvl w:val="0"/>
          <w:numId w:val="7"/>
        </w:numPr>
        <w:ind w:left="360"/>
        <w:jc w:val="both"/>
        <w:rPr>
          <w:sz w:val="24"/>
          <w:szCs w:val="24"/>
        </w:rPr>
      </w:pPr>
      <w:r w:rsidRPr="00065E09">
        <w:rPr>
          <w:sz w:val="24"/>
          <w:szCs w:val="24"/>
          <w:highlight w:val="cyan"/>
        </w:rPr>
        <w:t xml:space="preserve">Hausken, K. (2004), “Mutual Raiding </w:t>
      </w:r>
      <w:r w:rsidR="007D492D" w:rsidRPr="00065E09">
        <w:rPr>
          <w:sz w:val="24"/>
          <w:szCs w:val="24"/>
          <w:highlight w:val="cyan"/>
        </w:rPr>
        <w:t xml:space="preserve">of Production </w:t>
      </w:r>
      <w:r w:rsidRPr="00065E09">
        <w:rPr>
          <w:sz w:val="24"/>
          <w:szCs w:val="24"/>
          <w:highlight w:val="cyan"/>
        </w:rPr>
        <w:t>and the Emergence of Exchange,” Economic Inquiry 42, 4, 572-586.</w:t>
      </w:r>
    </w:p>
    <w:p w14:paraId="20140D76" w14:textId="77777777" w:rsidR="00BD5FF7" w:rsidRPr="00065E09" w:rsidRDefault="00685C03" w:rsidP="00BD5FF7">
      <w:pPr>
        <w:numPr>
          <w:ilvl w:val="0"/>
          <w:numId w:val="7"/>
        </w:numPr>
        <w:ind w:left="360"/>
        <w:jc w:val="both"/>
        <w:rPr>
          <w:sz w:val="24"/>
          <w:szCs w:val="24"/>
        </w:rPr>
      </w:pPr>
      <w:r w:rsidRPr="00065E09">
        <w:rPr>
          <w:sz w:val="24"/>
          <w:szCs w:val="24"/>
          <w:lang w:val="en-GB"/>
        </w:rPr>
        <w:t xml:space="preserve">Hausken, K. and Cressman, R. (2004), “Formalization of Multi-Level Games,” </w:t>
      </w:r>
      <w:r w:rsidRPr="00065E09">
        <w:rPr>
          <w:sz w:val="24"/>
          <w:szCs w:val="24"/>
        </w:rPr>
        <w:t>International Game Theory Review 6, 2, 195-221.</w:t>
      </w:r>
    </w:p>
    <w:p w14:paraId="20140D77" w14:textId="77777777" w:rsidR="00BD5FF7" w:rsidRPr="00065E09" w:rsidRDefault="00685C03" w:rsidP="00BD5FF7">
      <w:pPr>
        <w:numPr>
          <w:ilvl w:val="0"/>
          <w:numId w:val="7"/>
        </w:numPr>
        <w:ind w:left="360"/>
        <w:jc w:val="both"/>
        <w:rPr>
          <w:sz w:val="24"/>
          <w:szCs w:val="24"/>
        </w:rPr>
      </w:pPr>
      <w:r w:rsidRPr="00065E09">
        <w:rPr>
          <w:sz w:val="24"/>
          <w:szCs w:val="24"/>
        </w:rPr>
        <w:t>Hausken, K. and Hirshleifer, J. (2004), “The Truthful Signalling Hypothesis: An Explicit General Equilibrium Model,” Journal of Theoretical Biology 228, 4, 497-511.</w:t>
      </w:r>
    </w:p>
    <w:p w14:paraId="20140D78" w14:textId="34F2E01F" w:rsidR="00BD5FF7" w:rsidRPr="00065E09" w:rsidRDefault="00685C03" w:rsidP="00BD5FF7">
      <w:pPr>
        <w:numPr>
          <w:ilvl w:val="0"/>
          <w:numId w:val="7"/>
        </w:numPr>
        <w:ind w:left="360"/>
        <w:jc w:val="both"/>
        <w:rPr>
          <w:sz w:val="24"/>
          <w:szCs w:val="24"/>
        </w:rPr>
      </w:pPr>
      <w:r w:rsidRPr="00065E09">
        <w:rPr>
          <w:sz w:val="24"/>
          <w:szCs w:val="24"/>
        </w:rPr>
        <w:t>Hausken, K., Martin, C.W., and Pl</w:t>
      </w:r>
      <w:r w:rsidR="00556B61" w:rsidRPr="00065E09">
        <w:rPr>
          <w:sz w:val="24"/>
          <w:szCs w:val="24"/>
        </w:rPr>
        <w:t>uemper, T. (2004), “Government</w:t>
      </w:r>
      <w:r w:rsidRPr="00065E09">
        <w:rPr>
          <w:sz w:val="24"/>
          <w:szCs w:val="24"/>
        </w:rPr>
        <w:t xml:space="preserve"> Spending and Taxation in Democracies and Autocracies,” Constitutional Political Economy 15, 239-259. </w:t>
      </w:r>
    </w:p>
    <w:p w14:paraId="20140D79" w14:textId="77777777" w:rsidR="00BD5FF7" w:rsidRPr="00065E09" w:rsidRDefault="00685C03" w:rsidP="00BD5FF7">
      <w:pPr>
        <w:numPr>
          <w:ilvl w:val="0"/>
          <w:numId w:val="7"/>
        </w:numPr>
        <w:ind w:left="360"/>
        <w:jc w:val="both"/>
        <w:rPr>
          <w:sz w:val="24"/>
          <w:szCs w:val="24"/>
        </w:rPr>
      </w:pPr>
      <w:r w:rsidRPr="00065E09">
        <w:rPr>
          <w:sz w:val="24"/>
          <w:szCs w:val="24"/>
        </w:rPr>
        <w:t>Moxnes, J.F., Haux, J., and Hausken, K. (2004), “The Dynamics of Cell Proliferation,” Medical Hypotheses 62, 4, 556-563.</w:t>
      </w:r>
    </w:p>
    <w:p w14:paraId="20140D7A" w14:textId="77777777" w:rsidR="00BD5FF7" w:rsidRPr="00065E09" w:rsidRDefault="00685C03" w:rsidP="00BD5FF7">
      <w:pPr>
        <w:numPr>
          <w:ilvl w:val="0"/>
          <w:numId w:val="7"/>
        </w:numPr>
        <w:ind w:left="360"/>
        <w:jc w:val="both"/>
        <w:rPr>
          <w:sz w:val="24"/>
          <w:szCs w:val="24"/>
        </w:rPr>
      </w:pPr>
      <w:r w:rsidRPr="00065E09">
        <w:rPr>
          <w:sz w:val="24"/>
          <w:szCs w:val="24"/>
          <w:highlight w:val="cyan"/>
        </w:rPr>
        <w:t xml:space="preserve">Hausken, K. (2005), “Production and Conflict Models Versus Rent Seeking Models,” Public Choice 123, </w:t>
      </w:r>
      <w:r w:rsidR="00E66BA4" w:rsidRPr="00065E09">
        <w:rPr>
          <w:sz w:val="24"/>
          <w:szCs w:val="24"/>
          <w:highlight w:val="cyan"/>
        </w:rPr>
        <w:t xml:space="preserve">1, </w:t>
      </w:r>
      <w:r w:rsidRPr="00065E09">
        <w:rPr>
          <w:sz w:val="24"/>
          <w:szCs w:val="24"/>
          <w:highlight w:val="cyan"/>
        </w:rPr>
        <w:t>59-93.</w:t>
      </w:r>
    </w:p>
    <w:p w14:paraId="20140D7B" w14:textId="77777777" w:rsidR="00BD5FF7" w:rsidRPr="00065E09" w:rsidRDefault="00685C03" w:rsidP="00BD5FF7">
      <w:pPr>
        <w:numPr>
          <w:ilvl w:val="0"/>
          <w:numId w:val="7"/>
        </w:numPr>
        <w:ind w:left="360"/>
        <w:jc w:val="both"/>
        <w:rPr>
          <w:sz w:val="24"/>
          <w:szCs w:val="24"/>
        </w:rPr>
      </w:pPr>
      <w:r w:rsidRPr="00065E09">
        <w:rPr>
          <w:sz w:val="24"/>
          <w:szCs w:val="24"/>
        </w:rPr>
        <w:t>Hausken, K. (2005), “The Battle of the Sexes when the Future is Important,” Economics Letters 87, 1, 89-93.</w:t>
      </w:r>
    </w:p>
    <w:p w14:paraId="20140D7C" w14:textId="77777777" w:rsidR="00BD5FF7" w:rsidRPr="00065E09" w:rsidRDefault="00685C03" w:rsidP="00BD5FF7">
      <w:pPr>
        <w:numPr>
          <w:ilvl w:val="0"/>
          <w:numId w:val="7"/>
        </w:numPr>
        <w:ind w:left="360"/>
        <w:jc w:val="both"/>
        <w:rPr>
          <w:sz w:val="24"/>
          <w:szCs w:val="24"/>
        </w:rPr>
      </w:pPr>
      <w:r w:rsidRPr="00065E09">
        <w:rPr>
          <w:sz w:val="24"/>
          <w:szCs w:val="24"/>
          <w:lang w:val="en-GB"/>
        </w:rPr>
        <w:t>Hausken, K. and Moxnes, J.F. (2005), “</w:t>
      </w:r>
      <w:r w:rsidRPr="00065E09">
        <w:rPr>
          <w:sz w:val="24"/>
          <w:szCs w:val="24"/>
        </w:rPr>
        <w:t>Approximations and Empirics for Stochastic War Equations</w:t>
      </w:r>
      <w:r w:rsidRPr="00065E09">
        <w:rPr>
          <w:sz w:val="24"/>
          <w:szCs w:val="24"/>
          <w:lang w:val="en-GB"/>
        </w:rPr>
        <w:t xml:space="preserve">,” </w:t>
      </w:r>
      <w:r w:rsidRPr="00065E09">
        <w:rPr>
          <w:sz w:val="24"/>
          <w:szCs w:val="24"/>
        </w:rPr>
        <w:t>Naval Research Logistics 52, 682-700.</w:t>
      </w:r>
    </w:p>
    <w:p w14:paraId="20140D7D" w14:textId="77777777" w:rsidR="00BD5FF7" w:rsidRPr="00065E09" w:rsidRDefault="00685C03" w:rsidP="00BD5FF7">
      <w:pPr>
        <w:numPr>
          <w:ilvl w:val="0"/>
          <w:numId w:val="7"/>
        </w:numPr>
        <w:ind w:left="360"/>
        <w:jc w:val="both"/>
        <w:rPr>
          <w:sz w:val="24"/>
          <w:szCs w:val="24"/>
        </w:rPr>
      </w:pPr>
      <w:r w:rsidRPr="00065E09">
        <w:rPr>
          <w:sz w:val="24"/>
          <w:szCs w:val="24"/>
        </w:rPr>
        <w:t>Hausken, K. and Moxnes, J.F. (2005), “The Dynamics of Bilateral Exchange and Division of Labor,” International Journal of Modern Physics C, 16, 1, 117-137.</w:t>
      </w:r>
    </w:p>
    <w:p w14:paraId="20140D7E" w14:textId="77777777" w:rsidR="00BD5FF7" w:rsidRPr="00065E09" w:rsidRDefault="00685C03" w:rsidP="00BD5FF7">
      <w:pPr>
        <w:numPr>
          <w:ilvl w:val="0"/>
          <w:numId w:val="7"/>
        </w:numPr>
        <w:ind w:left="360"/>
        <w:jc w:val="both"/>
        <w:rPr>
          <w:sz w:val="24"/>
          <w:szCs w:val="24"/>
        </w:rPr>
      </w:pPr>
      <w:r w:rsidRPr="00065E09">
        <w:rPr>
          <w:sz w:val="24"/>
          <w:szCs w:val="24"/>
          <w:lang w:val="en-GB"/>
        </w:rPr>
        <w:t xml:space="preserve">Hausken, K. and Moxnes, J.F. (2005), “The Dynamics of Crime and Punishment,” </w:t>
      </w:r>
      <w:r w:rsidRPr="00065E09">
        <w:rPr>
          <w:sz w:val="24"/>
          <w:szCs w:val="24"/>
        </w:rPr>
        <w:t>International Journal of Modern Physics C, 16, 11, 1701-1732.</w:t>
      </w:r>
    </w:p>
    <w:p w14:paraId="20140D7F" w14:textId="77777777" w:rsidR="00BD5FF7" w:rsidRPr="00065E09" w:rsidRDefault="00685C03" w:rsidP="00BD5FF7">
      <w:pPr>
        <w:numPr>
          <w:ilvl w:val="0"/>
          <w:numId w:val="7"/>
        </w:numPr>
        <w:ind w:left="360"/>
        <w:jc w:val="both"/>
        <w:rPr>
          <w:sz w:val="24"/>
          <w:szCs w:val="24"/>
        </w:rPr>
      </w:pPr>
      <w:r w:rsidRPr="00065E09">
        <w:rPr>
          <w:sz w:val="24"/>
          <w:szCs w:val="24"/>
        </w:rPr>
        <w:t>Hausken, K. and Moxnes, J.F. (2005), “The Dynamics of Multilateral Exchange,” International Journal of Modern Physics C, 16, 4, 607-632.</w:t>
      </w:r>
    </w:p>
    <w:p w14:paraId="20140D80" w14:textId="77777777" w:rsidR="006A7694" w:rsidRPr="00065E09" w:rsidRDefault="006A7694" w:rsidP="006A7694">
      <w:pPr>
        <w:numPr>
          <w:ilvl w:val="0"/>
          <w:numId w:val="7"/>
        </w:numPr>
        <w:ind w:left="360"/>
        <w:jc w:val="both"/>
        <w:rPr>
          <w:sz w:val="24"/>
          <w:szCs w:val="24"/>
        </w:rPr>
      </w:pPr>
      <w:r w:rsidRPr="00065E09">
        <w:rPr>
          <w:sz w:val="24"/>
          <w:szCs w:val="24"/>
        </w:rPr>
        <w:t>Moxnes, J.F. and Hausken, K. (2005), “A Non-Linear Schrödinger Equation Used to Describe Friction,” Annales de la Fondation Louis de Broglie 30, 3-4, 309-324.</w:t>
      </w:r>
    </w:p>
    <w:p w14:paraId="20140D81" w14:textId="3D546A06" w:rsidR="00BD5FF7" w:rsidRPr="00065E09" w:rsidRDefault="00685C03" w:rsidP="00BD5FF7">
      <w:pPr>
        <w:numPr>
          <w:ilvl w:val="0"/>
          <w:numId w:val="7"/>
        </w:numPr>
        <w:ind w:left="360"/>
        <w:jc w:val="both"/>
        <w:rPr>
          <w:sz w:val="24"/>
          <w:szCs w:val="24"/>
        </w:rPr>
      </w:pPr>
      <w:r w:rsidRPr="00065E09">
        <w:rPr>
          <w:sz w:val="24"/>
          <w:szCs w:val="24"/>
        </w:rPr>
        <w:t>Emhjellen, M., Hausken, K., and Osmundsen, P. (2006), “The Choice of Strategic Core</w:t>
      </w:r>
      <w:r w:rsidR="00BD1CE8" w:rsidRPr="00065E09">
        <w:rPr>
          <w:sz w:val="24"/>
          <w:szCs w:val="24"/>
        </w:rPr>
        <w:t>-</w:t>
      </w:r>
      <w:r w:rsidRPr="00065E09">
        <w:rPr>
          <w:sz w:val="24"/>
          <w:szCs w:val="24"/>
        </w:rPr>
        <w:t>Impact of Financial Volume,” International Journal of Global Energy Issues 26, 1/2, 136-157.</w:t>
      </w:r>
    </w:p>
    <w:p w14:paraId="20140D82" w14:textId="77777777" w:rsidR="00BD5FF7" w:rsidRPr="00065E09" w:rsidRDefault="00685C03" w:rsidP="00BD5FF7">
      <w:pPr>
        <w:numPr>
          <w:ilvl w:val="0"/>
          <w:numId w:val="7"/>
        </w:numPr>
        <w:ind w:left="360"/>
        <w:jc w:val="both"/>
        <w:rPr>
          <w:sz w:val="24"/>
          <w:szCs w:val="24"/>
        </w:rPr>
      </w:pPr>
      <w:r w:rsidRPr="00065E09">
        <w:rPr>
          <w:sz w:val="24"/>
          <w:szCs w:val="24"/>
        </w:rPr>
        <w:t>Hausken, K. (2006), “Income, Interdependence, and Substitution Effects Affecting Incentives for Security Investment,” Journal of Accounting and Public Policy 25, 6, 629-665.</w:t>
      </w:r>
    </w:p>
    <w:p w14:paraId="20140D83" w14:textId="77777777" w:rsidR="00BD5FF7" w:rsidRPr="00065E09" w:rsidRDefault="00685C03" w:rsidP="00BD5FF7">
      <w:pPr>
        <w:numPr>
          <w:ilvl w:val="0"/>
          <w:numId w:val="7"/>
        </w:numPr>
        <w:ind w:left="360"/>
        <w:jc w:val="both"/>
        <w:rPr>
          <w:sz w:val="24"/>
          <w:szCs w:val="24"/>
        </w:rPr>
      </w:pPr>
      <w:r w:rsidRPr="00065E09">
        <w:rPr>
          <w:sz w:val="24"/>
          <w:szCs w:val="24"/>
        </w:rPr>
        <w:t>Hausken, K. (2006), “Jack Hirshleifer: A Nobel Prize Left Unbestowed,” European Journal of Political Economy 22, 2, 251-276.</w:t>
      </w:r>
    </w:p>
    <w:p w14:paraId="20140D84" w14:textId="77777777" w:rsidR="00BD5FF7" w:rsidRPr="00065E09" w:rsidRDefault="00685C03" w:rsidP="00BD5FF7">
      <w:pPr>
        <w:numPr>
          <w:ilvl w:val="0"/>
          <w:numId w:val="7"/>
        </w:numPr>
        <w:ind w:left="360"/>
        <w:jc w:val="both"/>
        <w:rPr>
          <w:sz w:val="24"/>
          <w:szCs w:val="24"/>
        </w:rPr>
      </w:pPr>
      <w:r w:rsidRPr="00065E09">
        <w:rPr>
          <w:sz w:val="24"/>
          <w:szCs w:val="24"/>
        </w:rPr>
        <w:t xml:space="preserve">Hausken, K. (2006), “Returns to Information Security Investment: The Effect of </w:t>
      </w:r>
      <w:r w:rsidRPr="00065E09">
        <w:rPr>
          <w:sz w:val="24"/>
          <w:szCs w:val="24"/>
        </w:rPr>
        <w:lastRenderedPageBreak/>
        <w:t>Alternative Information Security Breach Functions on Optimal Investment and Sensitivity to Vulnerability,” Information Systems Frontiers 8, 5, 338-349.</w:t>
      </w:r>
    </w:p>
    <w:p w14:paraId="20140D85" w14:textId="77777777" w:rsidR="00BD5FF7" w:rsidRPr="00065E09" w:rsidRDefault="00685C03" w:rsidP="00BD5FF7">
      <w:pPr>
        <w:numPr>
          <w:ilvl w:val="0"/>
          <w:numId w:val="7"/>
        </w:numPr>
        <w:ind w:left="360"/>
        <w:jc w:val="both"/>
        <w:rPr>
          <w:sz w:val="24"/>
          <w:szCs w:val="24"/>
        </w:rPr>
      </w:pPr>
      <w:r w:rsidRPr="00065E09">
        <w:rPr>
          <w:sz w:val="24"/>
          <w:szCs w:val="24"/>
        </w:rPr>
        <w:t>Hausken, K. (2006), “The Stability of Anarchy and Breakdown of Production,” Defence and Peace Economics 17, 6, 589-603.</w:t>
      </w:r>
    </w:p>
    <w:p w14:paraId="20140D86" w14:textId="77777777" w:rsidR="00BD5FF7" w:rsidRPr="00065E09" w:rsidRDefault="00685C03" w:rsidP="00BD5FF7">
      <w:pPr>
        <w:numPr>
          <w:ilvl w:val="0"/>
          <w:numId w:val="7"/>
        </w:numPr>
        <w:ind w:left="360"/>
        <w:jc w:val="both"/>
        <w:rPr>
          <w:sz w:val="24"/>
          <w:szCs w:val="24"/>
          <w:lang w:val="nb-NO"/>
        </w:rPr>
      </w:pPr>
      <w:r w:rsidRPr="00065E09">
        <w:rPr>
          <w:sz w:val="24"/>
          <w:szCs w:val="24"/>
          <w:lang w:val="nb-NO"/>
        </w:rPr>
        <w:t>Hausken, K. (2006), “Universitetenes Rangering, Markeder og Målesystemer,” Økonomisk Forum 9, 6-8.</w:t>
      </w:r>
    </w:p>
    <w:p w14:paraId="20140D87" w14:textId="77777777" w:rsidR="00BD5FF7" w:rsidRPr="00065E09" w:rsidRDefault="00685C03" w:rsidP="00BD5FF7">
      <w:pPr>
        <w:numPr>
          <w:ilvl w:val="0"/>
          <w:numId w:val="7"/>
        </w:numPr>
        <w:ind w:left="360"/>
        <w:jc w:val="both"/>
        <w:rPr>
          <w:sz w:val="24"/>
          <w:szCs w:val="24"/>
        </w:rPr>
      </w:pPr>
      <w:r w:rsidRPr="00065E09">
        <w:rPr>
          <w:sz w:val="24"/>
          <w:szCs w:val="24"/>
        </w:rPr>
        <w:t>Moxnes, J.F. and Hausken, K. (2006), “A Mathematical Model for the Proliferation of Bacteria in the Urinary Bladder due to Enlarged Prostate,” Medical Hypotheses</w:t>
      </w:r>
      <w:r w:rsidR="00694EC8" w:rsidRPr="00065E09">
        <w:rPr>
          <w:sz w:val="24"/>
          <w:szCs w:val="24"/>
        </w:rPr>
        <w:t xml:space="preserve"> </w:t>
      </w:r>
      <w:r w:rsidRPr="00065E09">
        <w:rPr>
          <w:sz w:val="24"/>
          <w:szCs w:val="24"/>
        </w:rPr>
        <w:t>67, 6, 1391-1399.</w:t>
      </w:r>
    </w:p>
    <w:p w14:paraId="20140D88" w14:textId="77777777" w:rsidR="00BD5FF7" w:rsidRPr="00065E09" w:rsidRDefault="00685C03" w:rsidP="00BD5FF7">
      <w:pPr>
        <w:numPr>
          <w:ilvl w:val="0"/>
          <w:numId w:val="7"/>
        </w:numPr>
        <w:ind w:left="360"/>
        <w:jc w:val="both"/>
        <w:rPr>
          <w:sz w:val="24"/>
          <w:szCs w:val="24"/>
        </w:rPr>
      </w:pPr>
      <w:r w:rsidRPr="00065E09">
        <w:rPr>
          <w:sz w:val="24"/>
          <w:szCs w:val="24"/>
        </w:rPr>
        <w:t>Moxnes, J.F. and Hausken, K. (2006), “Uncertainty Relations and the Operator Problem in Quantum Mechanics,” Annales de la Fondation Louis de Broglie 30, 1, 11-30.</w:t>
      </w:r>
    </w:p>
    <w:p w14:paraId="20140D89" w14:textId="77777777" w:rsidR="00BD5FF7" w:rsidRPr="00065E09" w:rsidRDefault="00685C03" w:rsidP="00BD5FF7">
      <w:pPr>
        <w:numPr>
          <w:ilvl w:val="0"/>
          <w:numId w:val="7"/>
        </w:numPr>
        <w:ind w:left="360"/>
        <w:jc w:val="both"/>
        <w:rPr>
          <w:sz w:val="24"/>
          <w:szCs w:val="24"/>
          <w:lang w:val="nb-NO"/>
        </w:rPr>
      </w:pPr>
      <w:r w:rsidRPr="00065E09">
        <w:rPr>
          <w:sz w:val="24"/>
          <w:szCs w:val="24"/>
          <w:lang w:val="nb-NO"/>
        </w:rPr>
        <w:t>Hausken, K. (2007), “En Nytteforventningsanalyse av Kriminalitet og Straff,” Økonomisk Forum 4, 4-8.</w:t>
      </w:r>
    </w:p>
    <w:p w14:paraId="20140D8A" w14:textId="77777777" w:rsidR="00BD5FF7" w:rsidRPr="00065E09" w:rsidRDefault="00685C03" w:rsidP="00BD5FF7">
      <w:pPr>
        <w:numPr>
          <w:ilvl w:val="0"/>
          <w:numId w:val="7"/>
        </w:numPr>
        <w:ind w:left="360"/>
        <w:jc w:val="both"/>
        <w:rPr>
          <w:sz w:val="24"/>
          <w:szCs w:val="24"/>
        </w:rPr>
      </w:pPr>
      <w:r w:rsidRPr="00065E09">
        <w:rPr>
          <w:sz w:val="24"/>
          <w:szCs w:val="24"/>
        </w:rPr>
        <w:t>Hausken, K. (2007), “Information Sharing among Firms and Cyber Attacks,” Journal of Accounting and Public Policy 26, 6, 639-688.</w:t>
      </w:r>
    </w:p>
    <w:p w14:paraId="20140D8B" w14:textId="77777777" w:rsidR="00BD5FF7" w:rsidRPr="00065E09" w:rsidRDefault="00685C03" w:rsidP="00BD5FF7">
      <w:pPr>
        <w:numPr>
          <w:ilvl w:val="0"/>
          <w:numId w:val="7"/>
        </w:numPr>
        <w:ind w:left="360"/>
        <w:jc w:val="both"/>
        <w:rPr>
          <w:sz w:val="24"/>
          <w:szCs w:val="24"/>
        </w:rPr>
      </w:pPr>
      <w:r w:rsidRPr="00065E09">
        <w:rPr>
          <w:sz w:val="24"/>
          <w:szCs w:val="24"/>
          <w:lang w:val="en-GB"/>
        </w:rPr>
        <w:t>Hausken, K. (2007), “Protecting Infrastructures from Strategic Attackers,” 18th European Safety and Reliability Conference, Stavanger, June 25-27, 2007, pp 881-887, Taylor &amp; Francis, London, ISBN 978-0-415-44786-7.</w:t>
      </w:r>
    </w:p>
    <w:p w14:paraId="20140D8C" w14:textId="77777777" w:rsidR="00BD5FF7" w:rsidRPr="00065E09" w:rsidRDefault="00685C03" w:rsidP="00BD5FF7">
      <w:pPr>
        <w:numPr>
          <w:ilvl w:val="0"/>
          <w:numId w:val="7"/>
        </w:numPr>
        <w:ind w:left="360"/>
        <w:jc w:val="both"/>
        <w:rPr>
          <w:sz w:val="24"/>
          <w:szCs w:val="24"/>
        </w:rPr>
      </w:pPr>
      <w:r w:rsidRPr="00065E09">
        <w:rPr>
          <w:sz w:val="24"/>
          <w:szCs w:val="24"/>
        </w:rPr>
        <w:t>Hausken, K. (2007), “Reputation, Incomplete Information, and Differences in</w:t>
      </w:r>
      <w:r w:rsidRPr="00065E09">
        <w:rPr>
          <w:kern w:val="1"/>
          <w:sz w:val="24"/>
          <w:szCs w:val="24"/>
        </w:rPr>
        <w:t xml:space="preserve"> Patience</w:t>
      </w:r>
      <w:r w:rsidRPr="00065E09">
        <w:rPr>
          <w:sz w:val="24"/>
          <w:szCs w:val="24"/>
        </w:rPr>
        <w:t xml:space="preserve"> in Repeated Games with Multiple Equilibria,” Economics Letters</w:t>
      </w:r>
      <w:r w:rsidRPr="00065E09">
        <w:rPr>
          <w:sz w:val="24"/>
          <w:szCs w:val="24"/>
          <w:lang w:val="en-GB"/>
        </w:rPr>
        <w:t xml:space="preserve"> 97, 2, 138-144</w:t>
      </w:r>
      <w:r w:rsidRPr="00065E09">
        <w:rPr>
          <w:sz w:val="24"/>
          <w:szCs w:val="24"/>
        </w:rPr>
        <w:t>.</w:t>
      </w:r>
    </w:p>
    <w:p w14:paraId="20140D8D" w14:textId="77777777" w:rsidR="00BD5FF7" w:rsidRPr="00065E09" w:rsidRDefault="00685C03" w:rsidP="00BD5FF7">
      <w:pPr>
        <w:numPr>
          <w:ilvl w:val="0"/>
          <w:numId w:val="7"/>
        </w:numPr>
        <w:ind w:left="360"/>
        <w:jc w:val="both"/>
        <w:rPr>
          <w:sz w:val="24"/>
          <w:szCs w:val="24"/>
        </w:rPr>
      </w:pPr>
      <w:r w:rsidRPr="00065E09">
        <w:rPr>
          <w:sz w:val="24"/>
          <w:szCs w:val="24"/>
          <w:lang w:val="en-GB"/>
        </w:rPr>
        <w:t>Hausken, K. (2007), “Strategic Defense and Attack for Reliability Systems,” 18th European Safety and Reliability Conference, Stavanger, June 25-27, 2007, pp 2559-2564, Taylor &amp; Francis, London, ISBN 978-0-415-44786-7.</w:t>
      </w:r>
    </w:p>
    <w:p w14:paraId="20140D8E" w14:textId="77777777" w:rsidR="00BD5FF7" w:rsidRPr="00065E09" w:rsidRDefault="00685C03" w:rsidP="00BD5FF7">
      <w:pPr>
        <w:numPr>
          <w:ilvl w:val="0"/>
          <w:numId w:val="7"/>
        </w:numPr>
        <w:ind w:left="360"/>
        <w:jc w:val="both"/>
        <w:rPr>
          <w:sz w:val="24"/>
          <w:szCs w:val="24"/>
        </w:rPr>
      </w:pPr>
      <w:r w:rsidRPr="00065E09">
        <w:rPr>
          <w:sz w:val="24"/>
          <w:szCs w:val="24"/>
        </w:rPr>
        <w:t xml:space="preserve">Hausken, K. (2007), “Stubbornness, Power, and Equilibrium Selection in Repeated Games with Multiple Equilibria,” </w:t>
      </w:r>
      <w:r w:rsidRPr="00065E09">
        <w:rPr>
          <w:sz w:val="24"/>
          <w:szCs w:val="24"/>
          <w:lang w:val="en-GB"/>
        </w:rPr>
        <w:t xml:space="preserve">Theory and Decision </w:t>
      </w:r>
      <w:r w:rsidRPr="00065E09">
        <w:rPr>
          <w:sz w:val="24"/>
          <w:szCs w:val="24"/>
        </w:rPr>
        <w:t>62, 2, 135-160.</w:t>
      </w:r>
    </w:p>
    <w:p w14:paraId="20140D8F" w14:textId="77777777" w:rsidR="00BD5FF7" w:rsidRPr="00065E09" w:rsidRDefault="00685C03" w:rsidP="00BD5FF7">
      <w:pPr>
        <w:numPr>
          <w:ilvl w:val="0"/>
          <w:numId w:val="7"/>
        </w:numPr>
        <w:ind w:left="360"/>
        <w:jc w:val="both"/>
        <w:rPr>
          <w:sz w:val="24"/>
          <w:szCs w:val="24"/>
        </w:rPr>
      </w:pPr>
      <w:r w:rsidRPr="00065E09">
        <w:rPr>
          <w:sz w:val="24"/>
          <w:szCs w:val="24"/>
        </w:rPr>
        <w:t>Hausken, K. (2007), “The Impact of the Future in Games with Multiple Equilibria,” Economics Letters 96, 2, 183-188.</w:t>
      </w:r>
    </w:p>
    <w:p w14:paraId="20140D90" w14:textId="2DE75827" w:rsidR="00BD5FF7" w:rsidRPr="00065E09" w:rsidRDefault="00685C03" w:rsidP="00BD5FF7">
      <w:pPr>
        <w:numPr>
          <w:ilvl w:val="0"/>
          <w:numId w:val="7"/>
        </w:numPr>
        <w:ind w:left="360"/>
        <w:jc w:val="both"/>
        <w:rPr>
          <w:sz w:val="24"/>
          <w:szCs w:val="24"/>
        </w:rPr>
      </w:pPr>
      <w:r w:rsidRPr="00065E09">
        <w:rPr>
          <w:sz w:val="24"/>
          <w:szCs w:val="24"/>
          <w:lang w:val="en-GB"/>
        </w:rPr>
        <w:t xml:space="preserve">Hausken, K. and Moxnes, J.F. (2007), “The </w:t>
      </w:r>
      <w:r w:rsidR="0005596D" w:rsidRPr="00065E09">
        <w:rPr>
          <w:sz w:val="24"/>
          <w:szCs w:val="24"/>
        </w:rPr>
        <w:t>Dynamics of War B</w:t>
      </w:r>
      <w:r w:rsidRPr="00065E09">
        <w:rPr>
          <w:sz w:val="24"/>
          <w:szCs w:val="24"/>
        </w:rPr>
        <w:t>etween Benign Cells, Malignant Cells, and Killer Agents</w:t>
      </w:r>
      <w:r w:rsidRPr="00065E09">
        <w:rPr>
          <w:sz w:val="24"/>
          <w:szCs w:val="24"/>
          <w:lang w:val="en-GB"/>
        </w:rPr>
        <w:t xml:space="preserve">,” </w:t>
      </w:r>
      <w:r w:rsidRPr="00065E09">
        <w:rPr>
          <w:spacing w:val="-3"/>
          <w:sz w:val="24"/>
          <w:szCs w:val="24"/>
          <w:lang w:val="en-GB"/>
        </w:rPr>
        <w:t>Mathematical and Computer Modelling of Dynamical Systems 13, 2</w:t>
      </w:r>
      <w:r w:rsidRPr="00065E09">
        <w:rPr>
          <w:sz w:val="24"/>
          <w:szCs w:val="24"/>
          <w:lang w:val="en-GB"/>
        </w:rPr>
        <w:t>, 143-161</w:t>
      </w:r>
      <w:r w:rsidRPr="00065E09">
        <w:rPr>
          <w:sz w:val="24"/>
          <w:szCs w:val="24"/>
        </w:rPr>
        <w:t>.</w:t>
      </w:r>
    </w:p>
    <w:p w14:paraId="20140D91" w14:textId="77777777" w:rsidR="00BD5FF7" w:rsidRPr="00065E09" w:rsidRDefault="00685C03" w:rsidP="00BD5FF7">
      <w:pPr>
        <w:numPr>
          <w:ilvl w:val="0"/>
          <w:numId w:val="7"/>
        </w:numPr>
        <w:ind w:left="360"/>
        <w:jc w:val="both"/>
        <w:rPr>
          <w:sz w:val="24"/>
          <w:szCs w:val="24"/>
        </w:rPr>
      </w:pPr>
      <w:r w:rsidRPr="00065E09">
        <w:rPr>
          <w:sz w:val="24"/>
          <w:szCs w:val="24"/>
        </w:rPr>
        <w:t>Moxnes, J.F. and Hausken, K. (2007), “The Population Dynamics of Potato Cyst Nematodes,” Ecological Modelling 207/2-4, 339-348.</w:t>
      </w:r>
    </w:p>
    <w:p w14:paraId="20140D92" w14:textId="77777777" w:rsidR="00BD5FF7" w:rsidRPr="00065E09" w:rsidRDefault="00685C03" w:rsidP="00BD5FF7">
      <w:pPr>
        <w:numPr>
          <w:ilvl w:val="0"/>
          <w:numId w:val="7"/>
        </w:numPr>
        <w:ind w:left="360"/>
        <w:jc w:val="both"/>
        <w:rPr>
          <w:sz w:val="24"/>
          <w:szCs w:val="24"/>
        </w:rPr>
      </w:pPr>
      <w:r w:rsidRPr="00065E09">
        <w:rPr>
          <w:sz w:val="24"/>
          <w:szCs w:val="24"/>
        </w:rPr>
        <w:t>Hausken, K. (2008), “Exchange, Raiding, and the Shadow of the Future,” Defence and Peace Economics 19, 2, 89-106.</w:t>
      </w:r>
    </w:p>
    <w:p w14:paraId="20140D93" w14:textId="77777777" w:rsidR="00BD5FF7" w:rsidRPr="00065E09" w:rsidRDefault="00685C03" w:rsidP="00BD5FF7">
      <w:pPr>
        <w:numPr>
          <w:ilvl w:val="0"/>
          <w:numId w:val="7"/>
        </w:numPr>
        <w:ind w:left="360"/>
        <w:jc w:val="both"/>
        <w:rPr>
          <w:sz w:val="24"/>
          <w:szCs w:val="24"/>
        </w:rPr>
      </w:pPr>
      <w:r w:rsidRPr="00065E09">
        <w:rPr>
          <w:sz w:val="24"/>
          <w:szCs w:val="24"/>
          <w:highlight w:val="cyan"/>
          <w:lang w:val="en-GB"/>
        </w:rPr>
        <w:t>Hausken, K. (2008), “</w:t>
      </w:r>
      <w:r w:rsidRPr="00065E09">
        <w:rPr>
          <w:sz w:val="24"/>
          <w:szCs w:val="24"/>
          <w:highlight w:val="cyan"/>
        </w:rPr>
        <w:t>Strategic Defense and Attack for Reliability Systems</w:t>
      </w:r>
      <w:r w:rsidRPr="00065E09">
        <w:rPr>
          <w:sz w:val="24"/>
          <w:szCs w:val="24"/>
          <w:highlight w:val="cyan"/>
          <w:lang w:val="en-GB"/>
        </w:rPr>
        <w:t xml:space="preserve">,” </w:t>
      </w:r>
      <w:r w:rsidRPr="00065E09">
        <w:rPr>
          <w:sz w:val="24"/>
          <w:szCs w:val="24"/>
          <w:highlight w:val="cyan"/>
        </w:rPr>
        <w:t>Reliability Engineering &amp; System Safety 93, 11, 1740-1750.</w:t>
      </w:r>
    </w:p>
    <w:p w14:paraId="20140D94" w14:textId="77777777" w:rsidR="00BD5FF7" w:rsidRPr="00065E09" w:rsidRDefault="00685C03" w:rsidP="00BD5FF7">
      <w:pPr>
        <w:numPr>
          <w:ilvl w:val="0"/>
          <w:numId w:val="7"/>
        </w:numPr>
        <w:ind w:left="360"/>
        <w:jc w:val="both"/>
        <w:rPr>
          <w:sz w:val="24"/>
          <w:szCs w:val="24"/>
        </w:rPr>
      </w:pPr>
      <w:r w:rsidRPr="00065E09">
        <w:rPr>
          <w:sz w:val="24"/>
          <w:szCs w:val="24"/>
          <w:highlight w:val="cyan"/>
          <w:lang w:val="en-GB"/>
        </w:rPr>
        <w:t>Hausken, K. (2008), “</w:t>
      </w:r>
      <w:r w:rsidRPr="00065E09">
        <w:rPr>
          <w:sz w:val="24"/>
          <w:szCs w:val="24"/>
          <w:highlight w:val="cyan"/>
        </w:rPr>
        <w:t>Strategic Defense and Attack for Series and Parallel Reliability Systems</w:t>
      </w:r>
      <w:r w:rsidRPr="00065E09">
        <w:rPr>
          <w:sz w:val="24"/>
          <w:szCs w:val="24"/>
          <w:highlight w:val="cyan"/>
          <w:lang w:val="en-GB"/>
        </w:rPr>
        <w:t>,” European Journal of Operational Research 186, 2, 856-881.</w:t>
      </w:r>
    </w:p>
    <w:p w14:paraId="20140D95" w14:textId="3F69F1FC" w:rsidR="00BD5FF7" w:rsidRPr="00065E09" w:rsidRDefault="00685C03" w:rsidP="00BD5FF7">
      <w:pPr>
        <w:numPr>
          <w:ilvl w:val="0"/>
          <w:numId w:val="7"/>
        </w:numPr>
        <w:ind w:left="360"/>
        <w:jc w:val="both"/>
        <w:rPr>
          <w:sz w:val="24"/>
          <w:szCs w:val="24"/>
        </w:rPr>
      </w:pPr>
      <w:r w:rsidRPr="00065E09">
        <w:rPr>
          <w:sz w:val="24"/>
          <w:szCs w:val="24"/>
          <w:highlight w:val="cyan"/>
          <w:lang w:val="en-GB"/>
        </w:rPr>
        <w:t>Hausken, K. (2008), “</w:t>
      </w:r>
      <w:r w:rsidRPr="00065E09">
        <w:rPr>
          <w:sz w:val="24"/>
          <w:szCs w:val="24"/>
          <w:highlight w:val="cyan"/>
        </w:rPr>
        <w:t>Whether to Attack a Terrorist’s Resource Stock Today or Tomorrow</w:t>
      </w:r>
      <w:r w:rsidRPr="00065E09">
        <w:rPr>
          <w:sz w:val="24"/>
          <w:szCs w:val="24"/>
          <w:highlight w:val="cyan"/>
          <w:lang w:val="en-GB"/>
        </w:rPr>
        <w:t xml:space="preserve">,” </w:t>
      </w:r>
      <w:r w:rsidRPr="00065E09">
        <w:rPr>
          <w:sz w:val="24"/>
          <w:szCs w:val="24"/>
          <w:highlight w:val="cyan"/>
        </w:rPr>
        <w:t>Games and Economic Behavior</w:t>
      </w:r>
      <w:r w:rsidRPr="00065E09">
        <w:rPr>
          <w:sz w:val="24"/>
          <w:szCs w:val="24"/>
          <w:highlight w:val="cyan"/>
          <w:lang w:val="en-GB"/>
        </w:rPr>
        <w:t xml:space="preserve"> 64, 2, 548</w:t>
      </w:r>
      <w:r w:rsidR="00BD1CE8" w:rsidRPr="00065E09">
        <w:rPr>
          <w:sz w:val="24"/>
          <w:szCs w:val="24"/>
          <w:highlight w:val="cyan"/>
          <w:lang w:val="en-GB"/>
        </w:rPr>
        <w:t>-</w:t>
      </w:r>
      <w:r w:rsidRPr="00065E09">
        <w:rPr>
          <w:sz w:val="24"/>
          <w:szCs w:val="24"/>
          <w:highlight w:val="cyan"/>
          <w:lang w:val="en-GB"/>
        </w:rPr>
        <w:t>564.</w:t>
      </w:r>
    </w:p>
    <w:p w14:paraId="20140D96" w14:textId="77777777" w:rsidR="00BD5FF7" w:rsidRPr="00065E09" w:rsidRDefault="00685C03" w:rsidP="00BD5FF7">
      <w:pPr>
        <w:numPr>
          <w:ilvl w:val="0"/>
          <w:numId w:val="7"/>
        </w:numPr>
        <w:ind w:left="360"/>
        <w:jc w:val="both"/>
        <w:rPr>
          <w:sz w:val="24"/>
          <w:szCs w:val="24"/>
        </w:rPr>
      </w:pPr>
      <w:r w:rsidRPr="00065E09">
        <w:rPr>
          <w:sz w:val="24"/>
          <w:szCs w:val="24"/>
        </w:rPr>
        <w:t>Hausken, K. and Hirshleifer, J. (2008), “Truthful Signalling, the Heritability Paradox, and the Malthusian Equi-Marginal Principle,” Theoretical Population Biology 73, 1, 11-23.</w:t>
      </w:r>
    </w:p>
    <w:p w14:paraId="20140D97" w14:textId="77777777" w:rsidR="00BD5FF7" w:rsidRPr="00065E09" w:rsidRDefault="00685C03" w:rsidP="00BD5FF7">
      <w:pPr>
        <w:numPr>
          <w:ilvl w:val="0"/>
          <w:numId w:val="7"/>
        </w:numPr>
        <w:ind w:left="360"/>
        <w:jc w:val="both"/>
        <w:rPr>
          <w:sz w:val="24"/>
          <w:szCs w:val="24"/>
        </w:rPr>
      </w:pPr>
      <w:r w:rsidRPr="00065E09">
        <w:rPr>
          <w:sz w:val="24"/>
          <w:szCs w:val="24"/>
          <w:highlight w:val="cyan"/>
        </w:rPr>
        <w:t>Hausken, K. and Levitin, G. (2008), “</w:t>
      </w:r>
      <w:r w:rsidRPr="00065E09">
        <w:rPr>
          <w:bCs/>
          <w:sz w:val="24"/>
          <w:szCs w:val="24"/>
          <w:highlight w:val="cyan"/>
        </w:rPr>
        <w:t>Efficiency of Even Separation of Parallel Elements with Variable Contest Intensity</w:t>
      </w:r>
      <w:r w:rsidRPr="00065E09">
        <w:rPr>
          <w:sz w:val="24"/>
          <w:szCs w:val="24"/>
          <w:highlight w:val="cyan"/>
        </w:rPr>
        <w:t>,” Risk Analysis</w:t>
      </w:r>
      <w:r w:rsidRPr="00065E09">
        <w:rPr>
          <w:sz w:val="24"/>
          <w:szCs w:val="24"/>
          <w:highlight w:val="cyan"/>
          <w:lang w:val="en-GB"/>
        </w:rPr>
        <w:t xml:space="preserve"> </w:t>
      </w:r>
      <w:r w:rsidRPr="00065E09">
        <w:rPr>
          <w:sz w:val="24"/>
          <w:szCs w:val="24"/>
          <w:highlight w:val="cyan"/>
        </w:rPr>
        <w:t>28, 5, 1477-1486.</w:t>
      </w:r>
    </w:p>
    <w:p w14:paraId="20140D98" w14:textId="77777777" w:rsidR="00BD5FF7" w:rsidRPr="00065E09" w:rsidRDefault="00685C03" w:rsidP="00BD5FF7">
      <w:pPr>
        <w:numPr>
          <w:ilvl w:val="0"/>
          <w:numId w:val="7"/>
        </w:numPr>
        <w:ind w:left="360"/>
        <w:jc w:val="both"/>
        <w:rPr>
          <w:sz w:val="24"/>
          <w:szCs w:val="24"/>
        </w:rPr>
      </w:pPr>
      <w:r w:rsidRPr="00065E09">
        <w:rPr>
          <w:sz w:val="24"/>
          <w:szCs w:val="24"/>
        </w:rPr>
        <w:t>Hausken, K. and Ortmann, A. (2008), “A First Experimental Test of Multilevel Game Theory: The PD Case,</w:t>
      </w:r>
      <w:r w:rsidRPr="00065E09">
        <w:rPr>
          <w:sz w:val="24"/>
          <w:szCs w:val="24"/>
          <w:lang w:val="en-GB"/>
        </w:rPr>
        <w:t>” Applied Economics Letters 15, 4, 261-264</w:t>
      </w:r>
      <w:r w:rsidRPr="00065E09">
        <w:rPr>
          <w:sz w:val="24"/>
          <w:szCs w:val="24"/>
        </w:rPr>
        <w:t>.</w:t>
      </w:r>
    </w:p>
    <w:p w14:paraId="20140D99" w14:textId="77777777" w:rsidR="00BD5FF7" w:rsidRPr="00065E09" w:rsidRDefault="00685C03" w:rsidP="00BD5FF7">
      <w:pPr>
        <w:numPr>
          <w:ilvl w:val="0"/>
          <w:numId w:val="7"/>
        </w:numPr>
        <w:ind w:left="360"/>
        <w:jc w:val="both"/>
        <w:rPr>
          <w:sz w:val="24"/>
          <w:szCs w:val="24"/>
        </w:rPr>
      </w:pPr>
      <w:r w:rsidRPr="00065E09">
        <w:rPr>
          <w:sz w:val="24"/>
          <w:szCs w:val="24"/>
          <w:highlight w:val="cyan"/>
        </w:rPr>
        <w:t>Levitin, G. and Hausken, K. (2008), “Protection vs. Redundancy in Homogeneous Parallel Systems,” Reliability Engineering &amp; System Safety 93, 10, 1444-1451.</w:t>
      </w:r>
    </w:p>
    <w:p w14:paraId="20140D9A" w14:textId="77777777" w:rsidR="00BD5FF7" w:rsidRPr="00065E09" w:rsidRDefault="00685C03" w:rsidP="00BD5FF7">
      <w:pPr>
        <w:numPr>
          <w:ilvl w:val="0"/>
          <w:numId w:val="7"/>
        </w:numPr>
        <w:ind w:left="360"/>
        <w:jc w:val="both"/>
        <w:rPr>
          <w:sz w:val="24"/>
          <w:szCs w:val="24"/>
        </w:rPr>
      </w:pPr>
      <w:r w:rsidRPr="00065E09">
        <w:rPr>
          <w:sz w:val="24"/>
          <w:szCs w:val="24"/>
        </w:rPr>
        <w:t>Moxnes, J.F. and Hausken, K. (</w:t>
      </w:r>
      <w:r w:rsidRPr="00065E09">
        <w:rPr>
          <w:sz w:val="24"/>
          <w:szCs w:val="24"/>
          <w:lang w:val="en-GB"/>
        </w:rPr>
        <w:t>2008</w:t>
      </w:r>
      <w:r w:rsidRPr="00065E09">
        <w:rPr>
          <w:sz w:val="24"/>
          <w:szCs w:val="24"/>
        </w:rPr>
        <w:t xml:space="preserve">), “Cross-Country Skiing Motion Equations, Locomotive Forces, and Mass Scaling Laws,” Mathematical and Computer Modelling of </w:t>
      </w:r>
      <w:r w:rsidRPr="00065E09">
        <w:rPr>
          <w:sz w:val="24"/>
          <w:szCs w:val="24"/>
        </w:rPr>
        <w:lastRenderedPageBreak/>
        <w:t>Dynamical Systems 14, 6, 535-569.</w:t>
      </w:r>
    </w:p>
    <w:p w14:paraId="20140D9B" w14:textId="77777777" w:rsidR="00BD5FF7" w:rsidRPr="00065E09" w:rsidRDefault="00685C03" w:rsidP="00BD5FF7">
      <w:pPr>
        <w:numPr>
          <w:ilvl w:val="0"/>
          <w:numId w:val="7"/>
        </w:numPr>
        <w:ind w:left="360"/>
        <w:jc w:val="both"/>
        <w:rPr>
          <w:sz w:val="24"/>
          <w:szCs w:val="24"/>
        </w:rPr>
      </w:pPr>
      <w:r w:rsidRPr="00065E09">
        <w:rPr>
          <w:sz w:val="24"/>
          <w:szCs w:val="24"/>
        </w:rPr>
        <w:t>Moxnes, J.F. and Hausken, K. (2008), “The Dynamic Bioenergy of Animals with a Digestive Tract,” International Journal of Modern Physics C, 19, 2, 307-349.</w:t>
      </w:r>
    </w:p>
    <w:p w14:paraId="20140D9C" w14:textId="77777777" w:rsidR="00BD5FF7" w:rsidRPr="00065E09" w:rsidRDefault="00685C03" w:rsidP="00BD5FF7">
      <w:pPr>
        <w:numPr>
          <w:ilvl w:val="0"/>
          <w:numId w:val="7"/>
        </w:numPr>
        <w:ind w:left="360"/>
        <w:jc w:val="both"/>
        <w:rPr>
          <w:sz w:val="24"/>
          <w:szCs w:val="24"/>
        </w:rPr>
      </w:pPr>
      <w:r w:rsidRPr="00065E09">
        <w:rPr>
          <w:sz w:val="24"/>
          <w:szCs w:val="24"/>
        </w:rPr>
        <w:t>Moxnes, J.F. and Hausken, K. (</w:t>
      </w:r>
      <w:r w:rsidRPr="00065E09">
        <w:rPr>
          <w:sz w:val="24"/>
          <w:szCs w:val="24"/>
          <w:lang w:val="en-GB"/>
        </w:rPr>
        <w:t>2008</w:t>
      </w:r>
      <w:r w:rsidRPr="00065E09">
        <w:rPr>
          <w:sz w:val="24"/>
          <w:szCs w:val="24"/>
        </w:rPr>
        <w:t>), “The Dynamics of Athletic Performance, Fitness and Fatigue,” Mathematical and Computer Modelling of Dynamical Systems 14, 6, 515-533.</w:t>
      </w:r>
    </w:p>
    <w:p w14:paraId="20140D9D" w14:textId="77777777" w:rsidR="00BD5FF7" w:rsidRPr="00065E09" w:rsidRDefault="00685C03" w:rsidP="00BD5FF7">
      <w:pPr>
        <w:numPr>
          <w:ilvl w:val="0"/>
          <w:numId w:val="7"/>
        </w:numPr>
        <w:ind w:left="360"/>
        <w:jc w:val="both"/>
        <w:rPr>
          <w:sz w:val="24"/>
          <w:szCs w:val="24"/>
        </w:rPr>
      </w:pPr>
      <w:r w:rsidRPr="00065E09">
        <w:rPr>
          <w:sz w:val="24"/>
          <w:szCs w:val="24"/>
        </w:rPr>
        <w:t xml:space="preserve">Hausken, K. (2009), “Risk Limits, Conflict, and Equilibrium Selection in Games with Multiple Equilibria,” </w:t>
      </w:r>
      <w:r w:rsidRPr="00065E09">
        <w:rPr>
          <w:sz w:val="24"/>
          <w:szCs w:val="24"/>
          <w:lang w:val="en-GB"/>
        </w:rPr>
        <w:t>International Journal of Decision Sciences, Risk and Management 1</w:t>
      </w:r>
      <w:r w:rsidRPr="00065E09">
        <w:rPr>
          <w:sz w:val="24"/>
          <w:szCs w:val="24"/>
        </w:rPr>
        <w:t>, 1/2, 54-65.</w:t>
      </w:r>
    </w:p>
    <w:p w14:paraId="20140D9E" w14:textId="77777777" w:rsidR="00BD5FF7" w:rsidRPr="00065E09" w:rsidRDefault="00685C03" w:rsidP="00BD5FF7">
      <w:pPr>
        <w:numPr>
          <w:ilvl w:val="0"/>
          <w:numId w:val="7"/>
        </w:numPr>
        <w:ind w:left="360"/>
        <w:jc w:val="both"/>
        <w:rPr>
          <w:sz w:val="24"/>
          <w:szCs w:val="24"/>
        </w:rPr>
      </w:pPr>
      <w:r w:rsidRPr="00065E09">
        <w:rPr>
          <w:sz w:val="24"/>
          <w:szCs w:val="24"/>
          <w:lang w:val="en-GB"/>
        </w:rPr>
        <w:t>Hausken, K. (2009), “</w:t>
      </w:r>
      <w:r w:rsidRPr="00065E09">
        <w:rPr>
          <w:sz w:val="24"/>
          <w:szCs w:val="24"/>
        </w:rPr>
        <w:t>Security Investment and Information Sharing for Defenders and Attackers of Information Assets and Networks</w:t>
      </w:r>
      <w:r w:rsidRPr="00065E09">
        <w:rPr>
          <w:sz w:val="24"/>
          <w:szCs w:val="24"/>
          <w:lang w:val="en-GB"/>
        </w:rPr>
        <w:t xml:space="preserve">,” in Rao, H.R. and Upadhyaya, S.J. (eds.), Information Assurance, Security and Privacy Services, Handbooks in Information Systems, Volume 4, ISBN 978-1-84855-194-7, ISSN 1574-0145, </w:t>
      </w:r>
      <w:r w:rsidRPr="00065E09">
        <w:rPr>
          <w:sz w:val="24"/>
          <w:szCs w:val="24"/>
        </w:rPr>
        <w:t>Emerald Group Pub Ltd</w:t>
      </w:r>
      <w:r w:rsidRPr="00065E09">
        <w:rPr>
          <w:sz w:val="24"/>
          <w:szCs w:val="24"/>
          <w:lang w:val="en-GB"/>
        </w:rPr>
        <w:t>, United Kingdom, 503-534.</w:t>
      </w:r>
    </w:p>
    <w:p w14:paraId="20140D9F" w14:textId="77777777" w:rsidR="00BD5FF7" w:rsidRPr="00065E09" w:rsidRDefault="00685C03" w:rsidP="00BD5FF7">
      <w:pPr>
        <w:numPr>
          <w:ilvl w:val="0"/>
          <w:numId w:val="7"/>
        </w:numPr>
        <w:ind w:left="360"/>
        <w:jc w:val="both"/>
        <w:rPr>
          <w:sz w:val="24"/>
          <w:szCs w:val="24"/>
        </w:rPr>
      </w:pPr>
      <w:r w:rsidRPr="00065E09">
        <w:rPr>
          <w:sz w:val="24"/>
          <w:szCs w:val="24"/>
          <w:lang w:val="en-GB"/>
        </w:rPr>
        <w:t>Hausken, K. (2009), “</w:t>
      </w:r>
      <w:r w:rsidRPr="00065E09">
        <w:rPr>
          <w:sz w:val="24"/>
          <w:szCs w:val="24"/>
        </w:rPr>
        <w:t>Strategic Defense and Attack of Complex Networks</w:t>
      </w:r>
      <w:r w:rsidRPr="00065E09">
        <w:rPr>
          <w:sz w:val="24"/>
          <w:szCs w:val="24"/>
          <w:lang w:val="en-GB"/>
        </w:rPr>
        <w:t xml:space="preserve">,” </w:t>
      </w:r>
      <w:r w:rsidRPr="00065E09">
        <w:rPr>
          <w:sz w:val="24"/>
          <w:szCs w:val="24"/>
        </w:rPr>
        <w:t>International Journal of Performability Engineering</w:t>
      </w:r>
      <w:r w:rsidRPr="00065E09">
        <w:rPr>
          <w:sz w:val="24"/>
          <w:szCs w:val="24"/>
          <w:lang w:val="en-GB"/>
        </w:rPr>
        <w:t xml:space="preserve"> 5, 1, 13-30.</w:t>
      </w:r>
    </w:p>
    <w:p w14:paraId="20140DA0" w14:textId="08E6CEF2" w:rsidR="00BD5FF7" w:rsidRPr="00065E09" w:rsidRDefault="00685C03" w:rsidP="00BD5FF7">
      <w:pPr>
        <w:numPr>
          <w:ilvl w:val="0"/>
          <w:numId w:val="7"/>
        </w:numPr>
        <w:ind w:left="360"/>
        <w:jc w:val="both"/>
        <w:rPr>
          <w:sz w:val="24"/>
          <w:szCs w:val="24"/>
        </w:rPr>
      </w:pPr>
      <w:r w:rsidRPr="00065E09">
        <w:rPr>
          <w:sz w:val="24"/>
          <w:szCs w:val="24"/>
        </w:rPr>
        <w:t xml:space="preserve">Hausken, K., </w:t>
      </w:r>
      <w:r w:rsidR="00A151A9">
        <w:rPr>
          <w:sz w:val="24"/>
          <w:szCs w:val="24"/>
        </w:rPr>
        <w:t>Bier, V.M.</w:t>
      </w:r>
      <w:r w:rsidRPr="00065E09">
        <w:rPr>
          <w:sz w:val="24"/>
          <w:szCs w:val="24"/>
        </w:rPr>
        <w:t xml:space="preserve"> and </w:t>
      </w:r>
      <w:r w:rsidRPr="00065E09">
        <w:rPr>
          <w:bCs/>
          <w:sz w:val="24"/>
          <w:szCs w:val="24"/>
        </w:rPr>
        <w:t xml:space="preserve">Zhuang, J. </w:t>
      </w:r>
      <w:r w:rsidRPr="00065E09">
        <w:rPr>
          <w:sz w:val="24"/>
          <w:szCs w:val="24"/>
        </w:rPr>
        <w:t>(</w:t>
      </w:r>
      <w:r w:rsidRPr="00065E09">
        <w:rPr>
          <w:sz w:val="24"/>
          <w:szCs w:val="24"/>
          <w:lang w:val="en-GB"/>
        </w:rPr>
        <w:t>2009</w:t>
      </w:r>
      <w:r w:rsidRPr="00065E09">
        <w:rPr>
          <w:sz w:val="24"/>
          <w:szCs w:val="24"/>
        </w:rPr>
        <w:t xml:space="preserve">), “Defending </w:t>
      </w:r>
      <w:r w:rsidR="005F5917" w:rsidRPr="00065E09">
        <w:rPr>
          <w:sz w:val="24"/>
          <w:szCs w:val="24"/>
        </w:rPr>
        <w:t>Against</w:t>
      </w:r>
      <w:r w:rsidRPr="00065E09">
        <w:rPr>
          <w:sz w:val="24"/>
          <w:szCs w:val="24"/>
        </w:rPr>
        <w:t xml:space="preserve"> Terrorism, Natural Disaster, and All Hazards,” </w:t>
      </w:r>
      <w:r w:rsidRPr="00065E09">
        <w:rPr>
          <w:sz w:val="24"/>
          <w:szCs w:val="24"/>
          <w:lang w:val="en-GB"/>
        </w:rPr>
        <w:t>in</w:t>
      </w:r>
      <w:r w:rsidRPr="00065E09">
        <w:rPr>
          <w:sz w:val="24"/>
          <w:szCs w:val="24"/>
        </w:rPr>
        <w:t xml:space="preserve"> Bier, V.M. and Azaiez, M.N. (eds.), Game Theoretic Risk Analysis of Security Threats, Springer, New York, 65-97.</w:t>
      </w:r>
    </w:p>
    <w:p w14:paraId="20140DA1" w14:textId="79C46DD2" w:rsidR="00BD5FF7" w:rsidRPr="00065E09" w:rsidRDefault="00685C03" w:rsidP="00BD5FF7">
      <w:pPr>
        <w:numPr>
          <w:ilvl w:val="0"/>
          <w:numId w:val="7"/>
        </w:numPr>
        <w:ind w:left="360"/>
        <w:jc w:val="both"/>
        <w:rPr>
          <w:sz w:val="24"/>
          <w:szCs w:val="24"/>
        </w:rPr>
      </w:pPr>
      <w:r w:rsidRPr="00065E09">
        <w:rPr>
          <w:sz w:val="24"/>
          <w:szCs w:val="24"/>
          <w:highlight w:val="cyan"/>
        </w:rPr>
        <w:t>Hausken, K. and Levitin, G. (2009), “</w:t>
      </w:r>
      <w:r w:rsidRPr="00065E09">
        <w:rPr>
          <w:bCs/>
          <w:sz w:val="24"/>
          <w:szCs w:val="24"/>
          <w:highlight w:val="cyan"/>
        </w:rPr>
        <w:t xml:space="preserve">Minmax </w:t>
      </w:r>
      <w:r w:rsidR="00A57F9D" w:rsidRPr="00065E09">
        <w:rPr>
          <w:bCs/>
          <w:sz w:val="24"/>
          <w:szCs w:val="24"/>
          <w:highlight w:val="cyan"/>
        </w:rPr>
        <w:t>Defense Strategy for Complex Multi-State Systems</w:t>
      </w:r>
      <w:r w:rsidRPr="00065E09">
        <w:rPr>
          <w:sz w:val="24"/>
          <w:szCs w:val="24"/>
          <w:highlight w:val="cyan"/>
        </w:rPr>
        <w:t>,” Reliability Engineering &amp; System Safety</w:t>
      </w:r>
      <w:r w:rsidRPr="00065E09">
        <w:rPr>
          <w:sz w:val="24"/>
          <w:szCs w:val="24"/>
          <w:highlight w:val="cyan"/>
          <w:lang w:val="en-GB"/>
        </w:rPr>
        <w:t xml:space="preserve"> 94, 2, 577-587.</w:t>
      </w:r>
    </w:p>
    <w:p w14:paraId="20140DA2" w14:textId="77777777" w:rsidR="000734FF" w:rsidRPr="00065E09" w:rsidRDefault="00685C03" w:rsidP="000734FF">
      <w:pPr>
        <w:numPr>
          <w:ilvl w:val="0"/>
          <w:numId w:val="7"/>
        </w:numPr>
        <w:ind w:left="360"/>
        <w:jc w:val="both"/>
        <w:rPr>
          <w:sz w:val="24"/>
          <w:szCs w:val="24"/>
        </w:rPr>
      </w:pPr>
      <w:r w:rsidRPr="00065E09">
        <w:rPr>
          <w:sz w:val="24"/>
          <w:szCs w:val="24"/>
        </w:rPr>
        <w:t xml:space="preserve">Hausken, K. and Levitin, G. (2009), </w:t>
      </w:r>
      <w:r w:rsidR="00A00B9B" w:rsidRPr="00065E09">
        <w:rPr>
          <w:sz w:val="24"/>
          <w:szCs w:val="24"/>
        </w:rPr>
        <w:t>“</w:t>
      </w:r>
      <w:r w:rsidRPr="00065E09">
        <w:rPr>
          <w:sz w:val="24"/>
          <w:szCs w:val="24"/>
        </w:rPr>
        <w:t>Parallel Systems with Different Types of Defense Resource Expenditure under Two Sequential Attacks,</w:t>
      </w:r>
      <w:r w:rsidR="00A00B9B" w:rsidRPr="00065E09">
        <w:rPr>
          <w:sz w:val="24"/>
          <w:szCs w:val="24"/>
        </w:rPr>
        <w:t>”</w:t>
      </w:r>
      <w:r w:rsidRPr="00065E09">
        <w:rPr>
          <w:sz w:val="24"/>
          <w:szCs w:val="24"/>
        </w:rPr>
        <w:t xml:space="preserve"> Proceedings of the Institution of Mechanical Engineers, Part O: Journal of Risk and Reliability 223, 1, 71-85.</w:t>
      </w:r>
    </w:p>
    <w:p w14:paraId="20140DA3" w14:textId="77777777" w:rsidR="00BD5FF7" w:rsidRPr="00065E09" w:rsidRDefault="00685C03" w:rsidP="000734FF">
      <w:pPr>
        <w:numPr>
          <w:ilvl w:val="0"/>
          <w:numId w:val="7"/>
        </w:numPr>
        <w:ind w:left="360"/>
        <w:jc w:val="both"/>
        <w:rPr>
          <w:sz w:val="24"/>
          <w:szCs w:val="24"/>
        </w:rPr>
      </w:pPr>
      <w:r w:rsidRPr="00065E09">
        <w:rPr>
          <w:sz w:val="24"/>
          <w:szCs w:val="24"/>
          <w:highlight w:val="cyan"/>
        </w:rPr>
        <w:t>Hausken, K. and Levitin, G. (2009), “</w:t>
      </w:r>
      <w:r w:rsidRPr="00065E09">
        <w:rPr>
          <w:sz w:val="24"/>
          <w:szCs w:val="24"/>
          <w:highlight w:val="cyan"/>
          <w:lang w:val="en-GB"/>
        </w:rPr>
        <w:t>Protection vs. False Targets in Series Systems</w:t>
      </w:r>
      <w:r w:rsidRPr="00065E09">
        <w:rPr>
          <w:sz w:val="24"/>
          <w:szCs w:val="24"/>
          <w:highlight w:val="cyan"/>
        </w:rPr>
        <w:t>,” Reliability Engineering &amp; System Safety</w:t>
      </w:r>
      <w:r w:rsidRPr="00065E09">
        <w:rPr>
          <w:sz w:val="24"/>
          <w:szCs w:val="24"/>
          <w:highlight w:val="cyan"/>
          <w:lang w:val="en-GB"/>
        </w:rPr>
        <w:t xml:space="preserve"> 94, 5, 973-981.</w:t>
      </w:r>
    </w:p>
    <w:p w14:paraId="20140DA4" w14:textId="77777777" w:rsidR="000734FF" w:rsidRPr="00065E09" w:rsidRDefault="00685C03" w:rsidP="000734FF">
      <w:pPr>
        <w:numPr>
          <w:ilvl w:val="0"/>
          <w:numId w:val="7"/>
        </w:numPr>
        <w:ind w:left="360"/>
        <w:jc w:val="both"/>
        <w:rPr>
          <w:sz w:val="24"/>
          <w:szCs w:val="24"/>
        </w:rPr>
      </w:pPr>
      <w:r w:rsidRPr="00065E09">
        <w:rPr>
          <w:sz w:val="24"/>
          <w:szCs w:val="24"/>
        </w:rPr>
        <w:t>Hausken, K. and Levitin, G. (2009), “Protection vs. Separation in Parallel Non-Homogeneous Systems,” International Journal of Reliability and Quality Performance 1, 1, 11-28</w:t>
      </w:r>
      <w:r w:rsidRPr="00065E09">
        <w:rPr>
          <w:sz w:val="24"/>
          <w:szCs w:val="24"/>
          <w:lang w:val="en-GB"/>
        </w:rPr>
        <w:t>.</w:t>
      </w:r>
    </w:p>
    <w:p w14:paraId="20140DA5" w14:textId="77777777" w:rsidR="00BD5FF7" w:rsidRPr="00065E09" w:rsidRDefault="00685C03" w:rsidP="000734FF">
      <w:pPr>
        <w:numPr>
          <w:ilvl w:val="0"/>
          <w:numId w:val="7"/>
        </w:numPr>
        <w:ind w:left="360"/>
        <w:jc w:val="both"/>
        <w:rPr>
          <w:sz w:val="24"/>
          <w:szCs w:val="24"/>
        </w:rPr>
      </w:pPr>
      <w:r w:rsidRPr="00065E09">
        <w:rPr>
          <w:sz w:val="24"/>
          <w:szCs w:val="24"/>
          <w:highlight w:val="cyan"/>
        </w:rPr>
        <w:t xml:space="preserve">Levitin, G. and Hausken, K. (2009), “False Targets Efficiency in Defense Strategy,” </w:t>
      </w:r>
      <w:r w:rsidRPr="00065E09">
        <w:rPr>
          <w:sz w:val="24"/>
          <w:szCs w:val="24"/>
          <w:highlight w:val="cyan"/>
          <w:lang w:val="en-GB"/>
        </w:rPr>
        <w:t>European Journal of Operational Research</w:t>
      </w:r>
      <w:r w:rsidRPr="00065E09">
        <w:rPr>
          <w:sz w:val="24"/>
          <w:szCs w:val="24"/>
          <w:highlight w:val="cyan"/>
        </w:rPr>
        <w:t xml:space="preserve"> </w:t>
      </w:r>
      <w:r w:rsidRPr="00065E09">
        <w:rPr>
          <w:sz w:val="24"/>
          <w:szCs w:val="24"/>
          <w:highlight w:val="cyan"/>
          <w:lang w:val="en-GB"/>
        </w:rPr>
        <w:t>194, 1, 155-162</w:t>
      </w:r>
      <w:r w:rsidRPr="00065E09">
        <w:rPr>
          <w:sz w:val="24"/>
          <w:szCs w:val="24"/>
          <w:highlight w:val="cyan"/>
        </w:rPr>
        <w:t>.</w:t>
      </w:r>
    </w:p>
    <w:p w14:paraId="20140DA6" w14:textId="77777777" w:rsidR="00BD5FF7" w:rsidRPr="00065E09" w:rsidRDefault="00685C03" w:rsidP="00BD5FF7">
      <w:pPr>
        <w:numPr>
          <w:ilvl w:val="0"/>
          <w:numId w:val="7"/>
        </w:numPr>
        <w:ind w:left="360"/>
        <w:jc w:val="both"/>
        <w:rPr>
          <w:sz w:val="24"/>
          <w:szCs w:val="24"/>
        </w:rPr>
      </w:pPr>
      <w:r w:rsidRPr="00065E09">
        <w:rPr>
          <w:sz w:val="24"/>
          <w:szCs w:val="24"/>
          <w:highlight w:val="cyan"/>
        </w:rPr>
        <w:t>Levitin, G. and Hausken, K. (2009), “False Targets vs. Redundancy in Homogeneous Parallel Systems,” Reliability Engineering &amp; System Safety 94, 2, 588-595.</w:t>
      </w:r>
    </w:p>
    <w:p w14:paraId="20140DA7" w14:textId="4FB14C18" w:rsidR="000734FF" w:rsidRPr="00065E09" w:rsidRDefault="00685C03" w:rsidP="000734FF">
      <w:pPr>
        <w:numPr>
          <w:ilvl w:val="0"/>
          <w:numId w:val="7"/>
        </w:numPr>
        <w:ind w:left="360"/>
        <w:jc w:val="both"/>
        <w:rPr>
          <w:sz w:val="24"/>
          <w:szCs w:val="24"/>
        </w:rPr>
      </w:pPr>
      <w:r w:rsidRPr="00065E09">
        <w:rPr>
          <w:sz w:val="24"/>
          <w:szCs w:val="24"/>
        </w:rPr>
        <w:t>Levitin, G. and Hausken, K. (2009), “</w:t>
      </w:r>
      <w:r w:rsidRPr="00065E09">
        <w:rPr>
          <w:bCs/>
          <w:sz w:val="24"/>
          <w:szCs w:val="24"/>
        </w:rPr>
        <w:t>Intelligence and Impact Contests in Systems with Fake Targets</w:t>
      </w:r>
      <w:r w:rsidRPr="00065E09">
        <w:rPr>
          <w:sz w:val="24"/>
          <w:szCs w:val="24"/>
        </w:rPr>
        <w:t xml:space="preserve">,” Defense and Security Analysis </w:t>
      </w:r>
      <w:r w:rsidRPr="00065E09">
        <w:rPr>
          <w:sz w:val="24"/>
          <w:szCs w:val="24"/>
          <w:lang w:val="en-GB"/>
        </w:rPr>
        <w:t>25, 2, 157</w:t>
      </w:r>
      <w:r w:rsidR="00BD1CE8" w:rsidRPr="00065E09">
        <w:rPr>
          <w:sz w:val="24"/>
          <w:szCs w:val="24"/>
          <w:lang w:val="en-GB"/>
        </w:rPr>
        <w:t>-</w:t>
      </w:r>
      <w:r w:rsidRPr="00065E09">
        <w:rPr>
          <w:sz w:val="24"/>
          <w:szCs w:val="24"/>
          <w:lang w:val="en-GB"/>
        </w:rPr>
        <w:t>173</w:t>
      </w:r>
      <w:r w:rsidRPr="00065E09">
        <w:rPr>
          <w:sz w:val="24"/>
          <w:szCs w:val="24"/>
        </w:rPr>
        <w:t>.</w:t>
      </w:r>
    </w:p>
    <w:p w14:paraId="20140DA8" w14:textId="77777777" w:rsidR="00224D96" w:rsidRPr="00065E09" w:rsidRDefault="00685C03" w:rsidP="000734FF">
      <w:pPr>
        <w:numPr>
          <w:ilvl w:val="0"/>
          <w:numId w:val="7"/>
        </w:numPr>
        <w:ind w:left="360"/>
        <w:jc w:val="both"/>
        <w:rPr>
          <w:sz w:val="24"/>
          <w:szCs w:val="24"/>
        </w:rPr>
      </w:pPr>
      <w:r w:rsidRPr="00065E09">
        <w:rPr>
          <w:sz w:val="24"/>
          <w:szCs w:val="24"/>
          <w:highlight w:val="cyan"/>
        </w:rPr>
        <w:t>Levitin, G. and Hausken, K. (2009), “Intelligence and Impact Contests in Systems with Redundancy, False Targets, and Partial Protection,” Reliabil</w:t>
      </w:r>
      <w:r w:rsidR="00FF09B4" w:rsidRPr="00065E09">
        <w:rPr>
          <w:sz w:val="24"/>
          <w:szCs w:val="24"/>
          <w:highlight w:val="cyan"/>
        </w:rPr>
        <w:t>ity Engineering &amp; System Safety</w:t>
      </w:r>
      <w:r w:rsidRPr="00065E09">
        <w:rPr>
          <w:sz w:val="24"/>
          <w:szCs w:val="24"/>
          <w:highlight w:val="cyan"/>
        </w:rPr>
        <w:t xml:space="preserve"> </w:t>
      </w:r>
      <w:r w:rsidR="00FF09B4" w:rsidRPr="00065E09">
        <w:rPr>
          <w:sz w:val="24"/>
          <w:szCs w:val="24"/>
          <w:highlight w:val="cyan"/>
          <w:lang w:val="en-GB"/>
        </w:rPr>
        <w:t>94, 12, 1927</w:t>
      </w:r>
      <w:r w:rsidR="00F404D3" w:rsidRPr="00065E09">
        <w:rPr>
          <w:sz w:val="24"/>
          <w:szCs w:val="24"/>
          <w:highlight w:val="cyan"/>
        </w:rPr>
        <w:t>-</w:t>
      </w:r>
      <w:r w:rsidR="00FF09B4" w:rsidRPr="00065E09">
        <w:rPr>
          <w:sz w:val="24"/>
          <w:szCs w:val="24"/>
          <w:highlight w:val="cyan"/>
          <w:lang w:val="en-GB"/>
        </w:rPr>
        <w:t>1941</w:t>
      </w:r>
      <w:r w:rsidRPr="00065E09">
        <w:rPr>
          <w:sz w:val="24"/>
          <w:szCs w:val="24"/>
          <w:highlight w:val="cyan"/>
        </w:rPr>
        <w:t>.</w:t>
      </w:r>
    </w:p>
    <w:p w14:paraId="20140DA9" w14:textId="77777777" w:rsidR="00BC5303" w:rsidRPr="00065E09" w:rsidRDefault="00685C03" w:rsidP="00224D96">
      <w:pPr>
        <w:numPr>
          <w:ilvl w:val="0"/>
          <w:numId w:val="7"/>
        </w:numPr>
        <w:ind w:left="360"/>
        <w:jc w:val="both"/>
        <w:rPr>
          <w:sz w:val="24"/>
          <w:szCs w:val="24"/>
        </w:rPr>
      </w:pPr>
      <w:r w:rsidRPr="00065E09">
        <w:rPr>
          <w:sz w:val="24"/>
          <w:szCs w:val="24"/>
          <w:highlight w:val="cyan"/>
        </w:rPr>
        <w:t>Levitin, G. and Hausken, K. (2009), “Meeting a Demand vs. Enhancing Protections in Homogeneous Parallel Systems,” Reliabil</w:t>
      </w:r>
      <w:r w:rsidR="00BC5303" w:rsidRPr="00065E09">
        <w:rPr>
          <w:sz w:val="24"/>
          <w:szCs w:val="24"/>
          <w:highlight w:val="cyan"/>
        </w:rPr>
        <w:t>ity Engineering &amp; System Safety</w:t>
      </w:r>
      <w:r w:rsidRPr="00065E09">
        <w:rPr>
          <w:sz w:val="24"/>
          <w:szCs w:val="24"/>
          <w:highlight w:val="cyan"/>
        </w:rPr>
        <w:t xml:space="preserve"> </w:t>
      </w:r>
      <w:r w:rsidR="00BC5303" w:rsidRPr="00065E09">
        <w:rPr>
          <w:sz w:val="24"/>
          <w:szCs w:val="24"/>
          <w:highlight w:val="cyan"/>
          <w:lang w:val="en-GB"/>
        </w:rPr>
        <w:t>94</w:t>
      </w:r>
      <w:r w:rsidR="00BC5303" w:rsidRPr="00065E09">
        <w:rPr>
          <w:sz w:val="24"/>
          <w:szCs w:val="24"/>
          <w:highlight w:val="cyan"/>
        </w:rPr>
        <w:t>, 11, 1711-1717.</w:t>
      </w:r>
    </w:p>
    <w:p w14:paraId="20140DAA" w14:textId="77777777" w:rsidR="00BD5FF7" w:rsidRPr="00065E09" w:rsidRDefault="00685C03" w:rsidP="00BD5FF7">
      <w:pPr>
        <w:numPr>
          <w:ilvl w:val="0"/>
          <w:numId w:val="7"/>
        </w:numPr>
        <w:ind w:left="360"/>
        <w:jc w:val="both"/>
        <w:rPr>
          <w:sz w:val="24"/>
          <w:szCs w:val="24"/>
        </w:rPr>
      </w:pPr>
      <w:r w:rsidRPr="00065E09">
        <w:rPr>
          <w:sz w:val="24"/>
          <w:szCs w:val="24"/>
        </w:rPr>
        <w:t>Levitin, G. and Hausken, K. (2009), “Minmax Defense Strategy for Multi-State Systems,” 19th European Safety and Reliability Conference, Valencia, September 22-25, 2008, Martorell et al. (eds), Safety, Reliability and Risk Analysis: Theory, Methods and Applications, vol. 2, 1157-1163, Taylor &amp; Francis, London, ISBN 9780415485135.</w:t>
      </w:r>
    </w:p>
    <w:p w14:paraId="20140DAB" w14:textId="77777777" w:rsidR="00BD5FF7" w:rsidRPr="00065E09" w:rsidRDefault="00685C03" w:rsidP="008B6AA7">
      <w:pPr>
        <w:numPr>
          <w:ilvl w:val="0"/>
          <w:numId w:val="7"/>
        </w:numPr>
        <w:ind w:left="360"/>
        <w:jc w:val="both"/>
        <w:rPr>
          <w:sz w:val="24"/>
          <w:szCs w:val="24"/>
        </w:rPr>
      </w:pPr>
      <w:r w:rsidRPr="00065E09">
        <w:rPr>
          <w:sz w:val="24"/>
          <w:szCs w:val="24"/>
          <w:highlight w:val="cyan"/>
        </w:rPr>
        <w:t>Levitin, G. and Hausken, K. (2009), “Parallel Systems under Two Sequential Attacks,” Reliabil</w:t>
      </w:r>
      <w:r w:rsidR="002F7434" w:rsidRPr="00065E09">
        <w:rPr>
          <w:sz w:val="24"/>
          <w:szCs w:val="24"/>
          <w:highlight w:val="cyan"/>
        </w:rPr>
        <w:t>ity Engineering &amp; System Safety</w:t>
      </w:r>
      <w:r w:rsidRPr="00065E09">
        <w:rPr>
          <w:sz w:val="24"/>
          <w:szCs w:val="24"/>
          <w:highlight w:val="cyan"/>
        </w:rPr>
        <w:t xml:space="preserve"> </w:t>
      </w:r>
      <w:r w:rsidR="002F7434" w:rsidRPr="00065E09">
        <w:rPr>
          <w:sz w:val="24"/>
          <w:szCs w:val="24"/>
          <w:highlight w:val="cyan"/>
        </w:rPr>
        <w:t>94, 3, 763-772</w:t>
      </w:r>
      <w:r w:rsidRPr="00065E09">
        <w:rPr>
          <w:sz w:val="24"/>
          <w:szCs w:val="24"/>
          <w:highlight w:val="cyan"/>
        </w:rPr>
        <w:t>.</w:t>
      </w:r>
    </w:p>
    <w:p w14:paraId="20140DAC" w14:textId="77777777" w:rsidR="00625644" w:rsidRPr="00065E09" w:rsidRDefault="00625644" w:rsidP="00625644">
      <w:pPr>
        <w:numPr>
          <w:ilvl w:val="0"/>
          <w:numId w:val="7"/>
        </w:numPr>
        <w:ind w:left="360"/>
        <w:jc w:val="both"/>
        <w:rPr>
          <w:sz w:val="24"/>
          <w:szCs w:val="24"/>
        </w:rPr>
      </w:pPr>
      <w:r w:rsidRPr="00065E09">
        <w:rPr>
          <w:sz w:val="24"/>
          <w:szCs w:val="24"/>
        </w:rPr>
        <w:t>Levitin, G. and Hausken, K. (2009), “Redundancy vs. Protection in Defending Parallel Systems Against Unintentional and Intentional Impacts,” IEEE Transactions on Reliability 58, 4, 679-690.</w:t>
      </w:r>
    </w:p>
    <w:p w14:paraId="20140DAD" w14:textId="77777777" w:rsidR="008B6AA7" w:rsidRPr="00065E09" w:rsidRDefault="00685C03" w:rsidP="008B6AA7">
      <w:pPr>
        <w:numPr>
          <w:ilvl w:val="0"/>
          <w:numId w:val="7"/>
        </w:numPr>
        <w:ind w:left="360"/>
        <w:jc w:val="both"/>
        <w:rPr>
          <w:sz w:val="24"/>
          <w:szCs w:val="24"/>
        </w:rPr>
      </w:pPr>
      <w:r w:rsidRPr="00065E09">
        <w:rPr>
          <w:sz w:val="24"/>
          <w:szCs w:val="24"/>
        </w:rPr>
        <w:lastRenderedPageBreak/>
        <w:t xml:space="preserve">Levitin, G. and Hausken, K. (2009), “Redundancy vs. Protection vs. False Targets for Systems under Attack,” IEEE Transactions on Reliability </w:t>
      </w:r>
      <w:r w:rsidRPr="00065E09">
        <w:rPr>
          <w:sz w:val="24"/>
          <w:szCs w:val="24"/>
          <w:lang w:val="en-GB"/>
        </w:rPr>
        <w:t>58, 1</w:t>
      </w:r>
      <w:r w:rsidRPr="00065E09">
        <w:rPr>
          <w:sz w:val="24"/>
          <w:szCs w:val="24"/>
        </w:rPr>
        <w:t>, 58-68.</w:t>
      </w:r>
    </w:p>
    <w:p w14:paraId="20140DAE" w14:textId="77777777" w:rsidR="00BD5FF7" w:rsidRPr="00065E09" w:rsidRDefault="00685C03" w:rsidP="00BD5FF7">
      <w:pPr>
        <w:numPr>
          <w:ilvl w:val="0"/>
          <w:numId w:val="7"/>
        </w:numPr>
        <w:ind w:left="360"/>
        <w:jc w:val="both"/>
        <w:rPr>
          <w:sz w:val="24"/>
          <w:szCs w:val="24"/>
        </w:rPr>
      </w:pPr>
      <w:r w:rsidRPr="00065E09">
        <w:rPr>
          <w:sz w:val="24"/>
          <w:szCs w:val="24"/>
        </w:rPr>
        <w:t xml:space="preserve">Moxnes, J.F. and Hausken, K. (2009), “A </w:t>
      </w:r>
      <w:r w:rsidR="00373A88" w:rsidRPr="00065E09">
        <w:rPr>
          <w:sz w:val="24"/>
          <w:szCs w:val="24"/>
        </w:rPr>
        <w:t>Mathematical</w:t>
      </w:r>
      <w:r w:rsidRPr="00065E09">
        <w:rPr>
          <w:sz w:val="24"/>
          <w:szCs w:val="24"/>
        </w:rPr>
        <w:t xml:space="preserve"> Model for Training Impulse and Lactate Influx and Outflux During Exercise,” International Journal of Modern Physics C, </w:t>
      </w:r>
      <w:r w:rsidRPr="00065E09">
        <w:rPr>
          <w:sz w:val="24"/>
          <w:szCs w:val="24"/>
          <w:lang w:val="en-GB"/>
        </w:rPr>
        <w:t>20, 1, 147-177</w:t>
      </w:r>
      <w:r w:rsidRPr="00065E09">
        <w:rPr>
          <w:sz w:val="24"/>
          <w:szCs w:val="24"/>
        </w:rPr>
        <w:t>.</w:t>
      </w:r>
    </w:p>
    <w:p w14:paraId="20140DAF" w14:textId="1CD64FF9" w:rsidR="001E4559" w:rsidRPr="00065E09" w:rsidRDefault="00685C03" w:rsidP="001E4559">
      <w:pPr>
        <w:numPr>
          <w:ilvl w:val="0"/>
          <w:numId w:val="7"/>
        </w:numPr>
        <w:ind w:left="360"/>
        <w:jc w:val="both"/>
        <w:rPr>
          <w:sz w:val="24"/>
          <w:szCs w:val="24"/>
        </w:rPr>
      </w:pPr>
      <w:r w:rsidRPr="00065E09">
        <w:rPr>
          <w:sz w:val="24"/>
          <w:szCs w:val="24"/>
        </w:rPr>
        <w:t>Moxnes, J.F. and Hausken, K. (2009), “</w:t>
      </w:r>
      <w:r w:rsidR="001E4559" w:rsidRPr="00065E09">
        <w:rPr>
          <w:sz w:val="24"/>
          <w:szCs w:val="24"/>
        </w:rPr>
        <w:t xml:space="preserve">A </w:t>
      </w:r>
      <w:r w:rsidR="007A348D" w:rsidRPr="00065E09">
        <w:rPr>
          <w:sz w:val="24"/>
          <w:szCs w:val="24"/>
        </w:rPr>
        <w:t xml:space="preserve">Dynamic Model of </w:t>
      </w:r>
      <w:r w:rsidR="001E4559" w:rsidRPr="00065E09">
        <w:rPr>
          <w:sz w:val="24"/>
          <w:szCs w:val="24"/>
        </w:rPr>
        <w:t xml:space="preserve">Nordic </w:t>
      </w:r>
      <w:r w:rsidR="007A348D" w:rsidRPr="00065E09">
        <w:rPr>
          <w:sz w:val="24"/>
          <w:szCs w:val="24"/>
        </w:rPr>
        <w:t>Diagonal Stride Skiing, with a Literature Review of Cross Country Skiing</w:t>
      </w:r>
      <w:r w:rsidRPr="00065E09">
        <w:rPr>
          <w:sz w:val="24"/>
          <w:szCs w:val="24"/>
        </w:rPr>
        <w:t>,” Computer Methods in Biomechanics and Biomedical Engineering</w:t>
      </w:r>
      <w:r w:rsidR="001E4559" w:rsidRPr="00065E09">
        <w:rPr>
          <w:sz w:val="24"/>
          <w:szCs w:val="24"/>
        </w:rPr>
        <w:t xml:space="preserve"> 12, 5, 531-551.</w:t>
      </w:r>
    </w:p>
    <w:p w14:paraId="20140DB0" w14:textId="77777777" w:rsidR="00AA4453" w:rsidRPr="00065E09" w:rsidRDefault="00810BD8" w:rsidP="00AA4453">
      <w:pPr>
        <w:numPr>
          <w:ilvl w:val="0"/>
          <w:numId w:val="7"/>
        </w:numPr>
        <w:ind w:left="360"/>
        <w:jc w:val="both"/>
        <w:rPr>
          <w:sz w:val="24"/>
          <w:szCs w:val="24"/>
        </w:rPr>
      </w:pPr>
      <w:r w:rsidRPr="00065E09">
        <w:rPr>
          <w:sz w:val="24"/>
          <w:szCs w:val="24"/>
        </w:rPr>
        <w:t xml:space="preserve">Willigers, B.J.A., Bratvold, R.B. and Hausken, K. (2009), “A Game Theoretic Approach to Conflicting and Evolving Stakeholder Preferences in the E&amp;P Industry,” SPE </w:t>
      </w:r>
      <w:r w:rsidR="00A8376B" w:rsidRPr="00065E09">
        <w:rPr>
          <w:sz w:val="24"/>
          <w:szCs w:val="24"/>
        </w:rPr>
        <w:t>Economics &amp; Managemen</w:t>
      </w:r>
      <w:r w:rsidR="002F539D" w:rsidRPr="00065E09">
        <w:rPr>
          <w:sz w:val="24"/>
          <w:szCs w:val="24"/>
        </w:rPr>
        <w:t>t</w:t>
      </w:r>
      <w:r w:rsidR="00A8376B" w:rsidRPr="00065E09">
        <w:rPr>
          <w:sz w:val="24"/>
          <w:szCs w:val="24"/>
        </w:rPr>
        <w:t xml:space="preserve"> 1, 1, 19-26</w:t>
      </w:r>
      <w:r w:rsidR="00F94A68" w:rsidRPr="00065E09">
        <w:rPr>
          <w:sz w:val="24"/>
          <w:szCs w:val="24"/>
        </w:rPr>
        <w:t>.</w:t>
      </w:r>
    </w:p>
    <w:p w14:paraId="20140DB1" w14:textId="77777777" w:rsidR="00D2485F" w:rsidRPr="00065E09" w:rsidRDefault="0033450D" w:rsidP="00D2485F">
      <w:pPr>
        <w:numPr>
          <w:ilvl w:val="0"/>
          <w:numId w:val="7"/>
        </w:numPr>
        <w:ind w:left="360"/>
        <w:jc w:val="both"/>
        <w:rPr>
          <w:sz w:val="24"/>
          <w:szCs w:val="24"/>
        </w:rPr>
      </w:pPr>
      <w:r w:rsidRPr="00065E09">
        <w:rPr>
          <w:sz w:val="24"/>
          <w:szCs w:val="24"/>
        </w:rPr>
        <w:t xml:space="preserve">Bhimani, A., Hausken, K., and Ncube, M. (2010), “Agent Takeover Risk of Principal in Outsourcing Relationships,” Global Business and Economics Review </w:t>
      </w:r>
      <w:r w:rsidR="00053C1A" w:rsidRPr="00065E09">
        <w:rPr>
          <w:sz w:val="24"/>
          <w:szCs w:val="24"/>
        </w:rPr>
        <w:t>12, 4, 329-340</w:t>
      </w:r>
      <w:r w:rsidRPr="00065E09">
        <w:rPr>
          <w:sz w:val="24"/>
          <w:szCs w:val="24"/>
        </w:rPr>
        <w:t>.</w:t>
      </w:r>
    </w:p>
    <w:p w14:paraId="20140DB2" w14:textId="77777777" w:rsidR="00CF6471" w:rsidRPr="00065E09" w:rsidRDefault="00CF6471" w:rsidP="000734FF">
      <w:pPr>
        <w:numPr>
          <w:ilvl w:val="0"/>
          <w:numId w:val="7"/>
        </w:numPr>
        <w:ind w:left="360"/>
        <w:jc w:val="both"/>
        <w:rPr>
          <w:sz w:val="24"/>
          <w:szCs w:val="24"/>
        </w:rPr>
      </w:pPr>
      <w:r w:rsidRPr="00065E09">
        <w:rPr>
          <w:sz w:val="24"/>
          <w:szCs w:val="24"/>
          <w:highlight w:val="cyan"/>
          <w:lang w:val="en-GB"/>
        </w:rPr>
        <w:t>Hausken, K. (2010), “</w:t>
      </w:r>
      <w:r w:rsidRPr="00065E09">
        <w:rPr>
          <w:sz w:val="24"/>
          <w:szCs w:val="24"/>
          <w:highlight w:val="cyan"/>
        </w:rPr>
        <w:t>Defense and Attack of Complex and Dependent System</w:t>
      </w:r>
      <w:r w:rsidR="00205071" w:rsidRPr="00065E09">
        <w:rPr>
          <w:sz w:val="24"/>
          <w:szCs w:val="24"/>
          <w:highlight w:val="cyan"/>
        </w:rPr>
        <w:t>s</w:t>
      </w:r>
      <w:r w:rsidRPr="00065E09">
        <w:rPr>
          <w:sz w:val="24"/>
          <w:szCs w:val="24"/>
          <w:highlight w:val="cyan"/>
          <w:lang w:val="en-GB"/>
        </w:rPr>
        <w:t xml:space="preserve">,” </w:t>
      </w:r>
      <w:r w:rsidRPr="00065E09">
        <w:rPr>
          <w:sz w:val="24"/>
          <w:szCs w:val="24"/>
          <w:highlight w:val="cyan"/>
        </w:rPr>
        <w:t>Reliability Engineering &amp; System Safety 95, 1, 29-42.</w:t>
      </w:r>
    </w:p>
    <w:p w14:paraId="20140DB3" w14:textId="0683491C" w:rsidR="008B6AA7" w:rsidRPr="00065E09" w:rsidRDefault="00E26C25" w:rsidP="008B6AA7">
      <w:pPr>
        <w:numPr>
          <w:ilvl w:val="0"/>
          <w:numId w:val="7"/>
        </w:numPr>
        <w:ind w:left="360"/>
        <w:jc w:val="both"/>
        <w:rPr>
          <w:sz w:val="24"/>
          <w:szCs w:val="24"/>
        </w:rPr>
      </w:pPr>
      <w:r w:rsidRPr="00065E09">
        <w:rPr>
          <w:sz w:val="24"/>
          <w:szCs w:val="24"/>
        </w:rPr>
        <w:t>Hausken, K. (</w:t>
      </w:r>
      <w:r w:rsidRPr="00065E09">
        <w:rPr>
          <w:sz w:val="24"/>
          <w:szCs w:val="24"/>
          <w:lang w:val="en-GB"/>
        </w:rPr>
        <w:t>2010</w:t>
      </w:r>
      <w:r w:rsidRPr="00065E09">
        <w:rPr>
          <w:sz w:val="24"/>
          <w:szCs w:val="24"/>
        </w:rPr>
        <w:t xml:space="preserve">), “Risk, Price, and Reimbursement,” </w:t>
      </w:r>
      <w:r w:rsidRPr="00065E09">
        <w:rPr>
          <w:sz w:val="24"/>
          <w:szCs w:val="24"/>
          <w:lang w:val="en-GB"/>
        </w:rPr>
        <w:t>International Journal of Decision Sciences, Risk and Management</w:t>
      </w:r>
      <w:r w:rsidR="00E67A50" w:rsidRPr="00065E09">
        <w:rPr>
          <w:sz w:val="24"/>
          <w:szCs w:val="24"/>
          <w:lang w:val="en-GB"/>
        </w:rPr>
        <w:t xml:space="preserve"> </w:t>
      </w:r>
      <w:r w:rsidR="00795483" w:rsidRPr="00065E09">
        <w:rPr>
          <w:sz w:val="24"/>
          <w:szCs w:val="24"/>
          <w:lang w:val="en-GB"/>
        </w:rPr>
        <w:t>2</w:t>
      </w:r>
      <w:r w:rsidR="00E94BC2" w:rsidRPr="00065E09">
        <w:rPr>
          <w:sz w:val="24"/>
          <w:szCs w:val="24"/>
          <w:lang w:val="en-GB"/>
        </w:rPr>
        <w:t xml:space="preserve">, 1/2, </w:t>
      </w:r>
      <w:r w:rsidR="00795483" w:rsidRPr="00065E09">
        <w:rPr>
          <w:sz w:val="24"/>
          <w:szCs w:val="24"/>
          <w:lang w:val="en-GB"/>
        </w:rPr>
        <w:t>85</w:t>
      </w:r>
      <w:r w:rsidR="00BD1CE8" w:rsidRPr="00065E09">
        <w:rPr>
          <w:sz w:val="24"/>
          <w:szCs w:val="24"/>
          <w:lang w:val="en-GB"/>
        </w:rPr>
        <w:t>-</w:t>
      </w:r>
      <w:r w:rsidR="00795483" w:rsidRPr="00065E09">
        <w:rPr>
          <w:sz w:val="24"/>
          <w:szCs w:val="24"/>
          <w:lang w:val="en-GB"/>
        </w:rPr>
        <w:t>97</w:t>
      </w:r>
      <w:r w:rsidRPr="00065E09">
        <w:rPr>
          <w:sz w:val="24"/>
          <w:szCs w:val="24"/>
        </w:rPr>
        <w:t>.</w:t>
      </w:r>
    </w:p>
    <w:p w14:paraId="20140DB4" w14:textId="77777777" w:rsidR="00231D51" w:rsidRPr="00065E09" w:rsidRDefault="008B6AA7" w:rsidP="00231D51">
      <w:pPr>
        <w:numPr>
          <w:ilvl w:val="0"/>
          <w:numId w:val="7"/>
        </w:numPr>
        <w:ind w:left="360"/>
        <w:jc w:val="both"/>
        <w:rPr>
          <w:sz w:val="24"/>
          <w:szCs w:val="24"/>
        </w:rPr>
      </w:pPr>
      <w:r w:rsidRPr="00065E09">
        <w:rPr>
          <w:sz w:val="24"/>
          <w:szCs w:val="24"/>
        </w:rPr>
        <w:t>Hausken, K. (</w:t>
      </w:r>
      <w:r w:rsidRPr="00065E09">
        <w:rPr>
          <w:sz w:val="24"/>
          <w:szCs w:val="24"/>
          <w:lang w:val="en-GB"/>
        </w:rPr>
        <w:t>2010</w:t>
      </w:r>
      <w:r w:rsidRPr="00065E09">
        <w:rPr>
          <w:sz w:val="24"/>
          <w:szCs w:val="24"/>
        </w:rPr>
        <w:t xml:space="preserve">), “Risk, Production, and Conflict when Utilities are As if Certain,” </w:t>
      </w:r>
      <w:r w:rsidRPr="00065E09">
        <w:rPr>
          <w:sz w:val="24"/>
          <w:szCs w:val="24"/>
          <w:lang w:val="en-GB"/>
        </w:rPr>
        <w:t>International Journal of Decision</w:t>
      </w:r>
      <w:r w:rsidR="00144C7B" w:rsidRPr="00065E09">
        <w:rPr>
          <w:sz w:val="24"/>
          <w:szCs w:val="24"/>
          <w:lang w:val="en-GB"/>
        </w:rPr>
        <w:t xml:space="preserve"> Sciences, Risk and Management </w:t>
      </w:r>
      <w:r w:rsidR="00144C7B" w:rsidRPr="00065E09">
        <w:rPr>
          <w:sz w:val="24"/>
          <w:szCs w:val="24"/>
        </w:rPr>
        <w:t>2, 3/4</w:t>
      </w:r>
      <w:r w:rsidR="00934F3C" w:rsidRPr="00065E09">
        <w:rPr>
          <w:sz w:val="24"/>
          <w:szCs w:val="24"/>
        </w:rPr>
        <w:t>,</w:t>
      </w:r>
      <w:r w:rsidR="00EA298E" w:rsidRPr="00065E09">
        <w:rPr>
          <w:sz w:val="24"/>
          <w:szCs w:val="24"/>
        </w:rPr>
        <w:t xml:space="preserve"> </w:t>
      </w:r>
      <w:r w:rsidR="00934F3C" w:rsidRPr="00065E09">
        <w:rPr>
          <w:sz w:val="24"/>
          <w:szCs w:val="24"/>
        </w:rPr>
        <w:t>228-251</w:t>
      </w:r>
      <w:r w:rsidR="00144C7B" w:rsidRPr="00065E09">
        <w:rPr>
          <w:sz w:val="24"/>
          <w:szCs w:val="24"/>
        </w:rPr>
        <w:t>.</w:t>
      </w:r>
    </w:p>
    <w:p w14:paraId="20140DB5" w14:textId="77777777" w:rsidR="004443E1" w:rsidRPr="00065E09" w:rsidRDefault="00EF366E" w:rsidP="004443E1">
      <w:pPr>
        <w:numPr>
          <w:ilvl w:val="0"/>
          <w:numId w:val="7"/>
        </w:numPr>
        <w:ind w:left="360"/>
        <w:jc w:val="both"/>
        <w:rPr>
          <w:sz w:val="24"/>
          <w:szCs w:val="24"/>
        </w:rPr>
      </w:pPr>
      <w:r w:rsidRPr="00065E09">
        <w:rPr>
          <w:sz w:val="24"/>
          <w:szCs w:val="24"/>
        </w:rPr>
        <w:t>Hausken, K. (</w:t>
      </w:r>
      <w:r w:rsidRPr="00065E09">
        <w:rPr>
          <w:sz w:val="24"/>
          <w:szCs w:val="24"/>
          <w:lang w:val="en-GB"/>
        </w:rPr>
        <w:t>2010</w:t>
      </w:r>
      <w:r w:rsidRPr="00065E09">
        <w:rPr>
          <w:sz w:val="24"/>
          <w:szCs w:val="24"/>
        </w:rPr>
        <w:t xml:space="preserve">), “Tactical Identification of Wide Intruders,” </w:t>
      </w:r>
      <w:r w:rsidR="001B1125" w:rsidRPr="00065E09">
        <w:rPr>
          <w:sz w:val="24"/>
          <w:szCs w:val="24"/>
        </w:rPr>
        <w:t>Military Operations Research</w:t>
      </w:r>
      <w:r w:rsidR="00F11589" w:rsidRPr="00065E09">
        <w:rPr>
          <w:sz w:val="24"/>
          <w:szCs w:val="24"/>
        </w:rPr>
        <w:t xml:space="preserve"> 15, 2, </w:t>
      </w:r>
      <w:r w:rsidR="007810FF" w:rsidRPr="00065E09">
        <w:rPr>
          <w:sz w:val="24"/>
          <w:szCs w:val="24"/>
          <w:lang w:val="en-GB"/>
        </w:rPr>
        <w:t>51-60</w:t>
      </w:r>
      <w:r w:rsidR="00006CE9" w:rsidRPr="00065E09">
        <w:rPr>
          <w:sz w:val="24"/>
          <w:szCs w:val="24"/>
        </w:rPr>
        <w:t>.</w:t>
      </w:r>
    </w:p>
    <w:p w14:paraId="20140DB6" w14:textId="77777777" w:rsidR="00A60E09" w:rsidRPr="00065E09" w:rsidRDefault="00A60E09" w:rsidP="004443E1">
      <w:pPr>
        <w:numPr>
          <w:ilvl w:val="0"/>
          <w:numId w:val="7"/>
        </w:numPr>
        <w:ind w:left="360"/>
        <w:jc w:val="both"/>
        <w:rPr>
          <w:sz w:val="24"/>
          <w:szCs w:val="24"/>
        </w:rPr>
      </w:pPr>
      <w:r w:rsidRPr="00065E09">
        <w:rPr>
          <w:sz w:val="24"/>
          <w:szCs w:val="24"/>
          <w:lang w:val="en-GB"/>
        </w:rPr>
        <w:t>Hausken, K. (2010), “</w:t>
      </w:r>
      <w:r w:rsidRPr="00065E09">
        <w:rPr>
          <w:sz w:val="24"/>
          <w:szCs w:val="24"/>
        </w:rPr>
        <w:t>Whether to Attack Growing Assets and Enterprises Today or Tomorrow</w:t>
      </w:r>
      <w:r w:rsidRPr="00065E09">
        <w:rPr>
          <w:sz w:val="24"/>
          <w:szCs w:val="24"/>
          <w:lang w:val="en-GB"/>
        </w:rPr>
        <w:t xml:space="preserve">,” </w:t>
      </w:r>
      <w:r w:rsidRPr="00065E09">
        <w:rPr>
          <w:sz w:val="24"/>
          <w:szCs w:val="24"/>
        </w:rPr>
        <w:t>International Journal of Business Continuity and Risk Management 1, 4, 339-362.</w:t>
      </w:r>
    </w:p>
    <w:p w14:paraId="20140DB7" w14:textId="0E5428F0" w:rsidR="003F0F15" w:rsidRPr="00065E09" w:rsidRDefault="004443E1" w:rsidP="003F0F15">
      <w:pPr>
        <w:numPr>
          <w:ilvl w:val="0"/>
          <w:numId w:val="7"/>
        </w:numPr>
        <w:ind w:left="360"/>
        <w:jc w:val="both"/>
        <w:rPr>
          <w:sz w:val="24"/>
          <w:szCs w:val="24"/>
        </w:rPr>
      </w:pPr>
      <w:r w:rsidRPr="00065E09">
        <w:rPr>
          <w:sz w:val="24"/>
          <w:szCs w:val="24"/>
        </w:rPr>
        <w:t>Hausken, K. and Knutsen, J.F. (2010), “</w:t>
      </w:r>
      <w:r w:rsidR="00901705" w:rsidRPr="00065E09">
        <w:rPr>
          <w:sz w:val="24"/>
          <w:szCs w:val="24"/>
        </w:rPr>
        <w:t xml:space="preserve">An Enabling Mechanism for the Creation, Adjustment, and Dissolution of States and Governmental Units,” Economics: The Open-Access, Open-Assessment E-Journal, Vol. 4, 2010-32. </w:t>
      </w:r>
      <w:r w:rsidR="009C7F9C" w:rsidRPr="00065E09">
        <w:rPr>
          <w:sz w:val="24"/>
          <w:szCs w:val="24"/>
        </w:rPr>
        <w:t xml:space="preserve">doi: </w:t>
      </w:r>
      <w:r w:rsidR="00901705" w:rsidRPr="00065E09">
        <w:rPr>
          <w:sz w:val="24"/>
          <w:szCs w:val="24"/>
        </w:rPr>
        <w:t>10.5018/economics-ejournal.ja.2010-32, http://dx.doi.org/10.5018/economics-ejournal.ja.2010-32.</w:t>
      </w:r>
    </w:p>
    <w:p w14:paraId="20140DB8" w14:textId="77777777" w:rsidR="00485F46" w:rsidRPr="00065E09" w:rsidRDefault="00485F46" w:rsidP="00F90EBD">
      <w:pPr>
        <w:numPr>
          <w:ilvl w:val="0"/>
          <w:numId w:val="7"/>
        </w:numPr>
        <w:ind w:left="360"/>
        <w:jc w:val="both"/>
        <w:rPr>
          <w:sz w:val="24"/>
          <w:szCs w:val="24"/>
        </w:rPr>
      </w:pPr>
      <w:r w:rsidRPr="00065E09">
        <w:rPr>
          <w:sz w:val="24"/>
          <w:szCs w:val="24"/>
        </w:rPr>
        <w:t>Hausken, K. and Levitin, G. (2010), “Defence of Homogeneous Parallel Multi-State Systems Subject to Two Sequential Attacks,” Proceedings of the Institution of Mechanical Engineers, Part O: Journal of Risk and Reliability 224, 3, 171-183</w:t>
      </w:r>
      <w:r w:rsidRPr="00065E09">
        <w:rPr>
          <w:iCs/>
          <w:sz w:val="24"/>
          <w:szCs w:val="24"/>
        </w:rPr>
        <w:t>.</w:t>
      </w:r>
    </w:p>
    <w:p w14:paraId="20140DB9" w14:textId="77777777" w:rsidR="004C2BD7" w:rsidRPr="00065E09" w:rsidRDefault="0019077B" w:rsidP="004C2BD7">
      <w:pPr>
        <w:numPr>
          <w:ilvl w:val="0"/>
          <w:numId w:val="7"/>
        </w:numPr>
        <w:ind w:left="360"/>
        <w:jc w:val="both"/>
        <w:rPr>
          <w:sz w:val="24"/>
          <w:szCs w:val="24"/>
        </w:rPr>
      </w:pPr>
      <w:r w:rsidRPr="00065E09">
        <w:rPr>
          <w:sz w:val="24"/>
          <w:szCs w:val="24"/>
        </w:rPr>
        <w:t>Hausken, K. and Levitin, G. (</w:t>
      </w:r>
      <w:r w:rsidRPr="00065E09">
        <w:rPr>
          <w:sz w:val="24"/>
          <w:szCs w:val="24"/>
          <w:lang w:val="en-GB"/>
        </w:rPr>
        <w:t>2010</w:t>
      </w:r>
      <w:r w:rsidRPr="00065E09">
        <w:rPr>
          <w:sz w:val="24"/>
          <w:szCs w:val="24"/>
        </w:rPr>
        <w:t>), “</w:t>
      </w:r>
      <w:r w:rsidRPr="00065E09">
        <w:rPr>
          <w:bCs/>
          <w:sz w:val="24"/>
          <w:szCs w:val="24"/>
        </w:rPr>
        <w:t>Two Sequential Attacks of a Parallel System when Defense and Attack Resources are Expendable</w:t>
      </w:r>
      <w:r w:rsidRPr="00065E09">
        <w:rPr>
          <w:sz w:val="24"/>
          <w:szCs w:val="24"/>
        </w:rPr>
        <w:t>,” International Journal of Performability Engineerin</w:t>
      </w:r>
      <w:r w:rsidR="00650FD5" w:rsidRPr="00065E09">
        <w:rPr>
          <w:sz w:val="24"/>
          <w:szCs w:val="24"/>
        </w:rPr>
        <w:t>g</w:t>
      </w:r>
      <w:r w:rsidRPr="00065E09">
        <w:rPr>
          <w:sz w:val="24"/>
          <w:szCs w:val="24"/>
        </w:rPr>
        <w:t xml:space="preserve"> </w:t>
      </w:r>
      <w:r w:rsidR="00650FD5" w:rsidRPr="00065E09">
        <w:rPr>
          <w:sz w:val="24"/>
          <w:szCs w:val="24"/>
        </w:rPr>
        <w:t xml:space="preserve">6, 4, </w:t>
      </w:r>
      <w:r w:rsidR="005A6EFF" w:rsidRPr="00065E09">
        <w:rPr>
          <w:sz w:val="24"/>
          <w:szCs w:val="24"/>
        </w:rPr>
        <w:t>343</w:t>
      </w:r>
      <w:r w:rsidR="00476A6C" w:rsidRPr="00065E09">
        <w:rPr>
          <w:sz w:val="24"/>
          <w:szCs w:val="24"/>
        </w:rPr>
        <w:t>-</w:t>
      </w:r>
      <w:r w:rsidR="005A6EFF" w:rsidRPr="00065E09">
        <w:rPr>
          <w:sz w:val="24"/>
          <w:szCs w:val="24"/>
        </w:rPr>
        <w:t>354</w:t>
      </w:r>
      <w:r w:rsidRPr="00065E09">
        <w:rPr>
          <w:sz w:val="24"/>
          <w:szCs w:val="24"/>
        </w:rPr>
        <w:t>.</w:t>
      </w:r>
    </w:p>
    <w:p w14:paraId="20140DBA" w14:textId="77777777" w:rsidR="007747BA" w:rsidRPr="00065E09" w:rsidRDefault="00FE43A5" w:rsidP="00F34438">
      <w:pPr>
        <w:numPr>
          <w:ilvl w:val="0"/>
          <w:numId w:val="7"/>
        </w:numPr>
        <w:ind w:left="360"/>
        <w:jc w:val="both"/>
        <w:rPr>
          <w:sz w:val="24"/>
          <w:szCs w:val="24"/>
        </w:rPr>
      </w:pPr>
      <w:r w:rsidRPr="00065E09">
        <w:rPr>
          <w:sz w:val="24"/>
          <w:szCs w:val="24"/>
          <w:lang w:val="en-GB"/>
        </w:rPr>
        <w:t>Hausken, K. and Moxnes, J.F. (2010), “</w:t>
      </w:r>
      <w:r w:rsidRPr="00065E09">
        <w:rPr>
          <w:sz w:val="24"/>
          <w:szCs w:val="24"/>
        </w:rPr>
        <w:t>A Closure Approximation Technique for Epidemic Models</w:t>
      </w:r>
      <w:r w:rsidRPr="00065E09">
        <w:rPr>
          <w:sz w:val="24"/>
          <w:szCs w:val="24"/>
          <w:lang w:val="en-GB"/>
        </w:rPr>
        <w:t xml:space="preserve">,” </w:t>
      </w:r>
      <w:r w:rsidRPr="00065E09">
        <w:rPr>
          <w:spacing w:val="-3"/>
          <w:sz w:val="24"/>
          <w:szCs w:val="24"/>
          <w:lang w:val="en-GB"/>
        </w:rPr>
        <w:t>Mathematical and Computer Modelling of Dynamical Systems</w:t>
      </w:r>
      <w:r w:rsidR="00EA298E" w:rsidRPr="00065E09">
        <w:rPr>
          <w:spacing w:val="-3"/>
          <w:sz w:val="24"/>
          <w:szCs w:val="24"/>
          <w:lang w:val="en-GB"/>
        </w:rPr>
        <w:t xml:space="preserve"> </w:t>
      </w:r>
      <w:r w:rsidR="00D02A4B" w:rsidRPr="00065E09">
        <w:rPr>
          <w:spacing w:val="-3"/>
          <w:sz w:val="24"/>
          <w:szCs w:val="24"/>
          <w:lang w:val="en-GB"/>
        </w:rPr>
        <w:t xml:space="preserve">16, 6, </w:t>
      </w:r>
      <w:r w:rsidR="002462A0" w:rsidRPr="00065E09">
        <w:rPr>
          <w:spacing w:val="-3"/>
          <w:sz w:val="24"/>
          <w:szCs w:val="24"/>
          <w:lang w:val="en-GB"/>
        </w:rPr>
        <w:t>555-574</w:t>
      </w:r>
      <w:r w:rsidRPr="00065E09">
        <w:rPr>
          <w:sz w:val="24"/>
          <w:szCs w:val="24"/>
        </w:rPr>
        <w:t>.</w:t>
      </w:r>
    </w:p>
    <w:p w14:paraId="20140DBB" w14:textId="77777777" w:rsidR="007747BA" w:rsidRPr="00065E09" w:rsidRDefault="007747BA" w:rsidP="007747BA">
      <w:pPr>
        <w:numPr>
          <w:ilvl w:val="0"/>
          <w:numId w:val="7"/>
        </w:numPr>
        <w:ind w:left="360"/>
        <w:jc w:val="both"/>
        <w:rPr>
          <w:sz w:val="24"/>
          <w:szCs w:val="24"/>
        </w:rPr>
      </w:pPr>
      <w:r w:rsidRPr="00065E09">
        <w:rPr>
          <w:sz w:val="24"/>
          <w:szCs w:val="24"/>
        </w:rPr>
        <w:t xml:space="preserve">Hausken, K. and Tomasgaard, A. </w:t>
      </w:r>
      <w:r w:rsidRPr="00065E09">
        <w:rPr>
          <w:sz w:val="24"/>
          <w:szCs w:val="24"/>
          <w:lang w:val="en-GB"/>
        </w:rPr>
        <w:t>(2010), “</w:t>
      </w:r>
      <w:r w:rsidRPr="00065E09">
        <w:rPr>
          <w:sz w:val="24"/>
          <w:szCs w:val="24"/>
        </w:rPr>
        <w:t>Evaluating Performance Training and Step Aerobics in Intervals</w:t>
      </w:r>
      <w:r w:rsidRPr="00065E09">
        <w:rPr>
          <w:sz w:val="24"/>
          <w:szCs w:val="24"/>
          <w:lang w:val="en-GB"/>
        </w:rPr>
        <w:t xml:space="preserve">,” International Journal of Performance Analysis in Sport </w:t>
      </w:r>
      <w:r w:rsidR="00516DB0" w:rsidRPr="00065E09">
        <w:rPr>
          <w:sz w:val="24"/>
          <w:szCs w:val="24"/>
          <w:lang w:val="en-GB"/>
        </w:rPr>
        <w:t xml:space="preserve">10, 3, </w:t>
      </w:r>
      <w:r w:rsidR="002E41B3" w:rsidRPr="00065E09">
        <w:rPr>
          <w:sz w:val="24"/>
          <w:szCs w:val="24"/>
          <w:lang w:val="en-GB"/>
        </w:rPr>
        <w:t>279-294</w:t>
      </w:r>
      <w:r w:rsidRPr="00065E09">
        <w:rPr>
          <w:sz w:val="24"/>
          <w:szCs w:val="24"/>
        </w:rPr>
        <w:t>.</w:t>
      </w:r>
    </w:p>
    <w:p w14:paraId="20140DBC" w14:textId="1DC3DF75" w:rsidR="00A7478F" w:rsidRPr="00065E09" w:rsidRDefault="00BA2EB3" w:rsidP="00485F46">
      <w:pPr>
        <w:numPr>
          <w:ilvl w:val="0"/>
          <w:numId w:val="7"/>
        </w:numPr>
        <w:ind w:left="360"/>
        <w:jc w:val="both"/>
        <w:rPr>
          <w:sz w:val="24"/>
          <w:szCs w:val="24"/>
        </w:rPr>
      </w:pPr>
      <w:r w:rsidRPr="00065E09">
        <w:rPr>
          <w:sz w:val="24"/>
          <w:szCs w:val="24"/>
        </w:rPr>
        <w:t xml:space="preserve">Levitin, G. and Hausken, K. (2010), “Defence </w:t>
      </w:r>
      <w:r w:rsidR="00FD6CA9" w:rsidRPr="00065E09">
        <w:rPr>
          <w:sz w:val="24"/>
          <w:szCs w:val="24"/>
        </w:rPr>
        <w:t>and Attack of Systems With Variable Attacker System Structure Detection Probability</w:t>
      </w:r>
      <w:r w:rsidRPr="00065E09">
        <w:rPr>
          <w:sz w:val="24"/>
          <w:szCs w:val="24"/>
        </w:rPr>
        <w:t xml:space="preserve">,” Journal of the Operational Research Society 61, </w:t>
      </w:r>
      <w:r w:rsidR="004C0DE6" w:rsidRPr="00065E09">
        <w:rPr>
          <w:sz w:val="24"/>
          <w:szCs w:val="24"/>
        </w:rPr>
        <w:t xml:space="preserve">1, </w:t>
      </w:r>
      <w:r w:rsidRPr="00065E09">
        <w:rPr>
          <w:sz w:val="24"/>
          <w:szCs w:val="24"/>
        </w:rPr>
        <w:t>124-133.</w:t>
      </w:r>
    </w:p>
    <w:p w14:paraId="20140DBD" w14:textId="77777777" w:rsidR="00957B98" w:rsidRPr="00065E09" w:rsidRDefault="00482EE9" w:rsidP="00957B98">
      <w:pPr>
        <w:numPr>
          <w:ilvl w:val="0"/>
          <w:numId w:val="7"/>
        </w:numPr>
        <w:ind w:left="360"/>
        <w:jc w:val="both"/>
        <w:rPr>
          <w:sz w:val="24"/>
          <w:szCs w:val="24"/>
        </w:rPr>
      </w:pPr>
      <w:r w:rsidRPr="00065E09">
        <w:rPr>
          <w:sz w:val="24"/>
          <w:szCs w:val="24"/>
          <w:highlight w:val="cyan"/>
        </w:rPr>
        <w:t>Levitin, G. and Hausken, K. (2010), “Influence of Attacker's Target Recognition Ability on Defense Strategy in Homogeneous Parallel Systems,” Reliability Engi</w:t>
      </w:r>
      <w:r w:rsidR="00C8693A" w:rsidRPr="00065E09">
        <w:rPr>
          <w:sz w:val="24"/>
          <w:szCs w:val="24"/>
          <w:highlight w:val="cyan"/>
        </w:rPr>
        <w:t>neering &amp; System Safety 95, 5, 565-572</w:t>
      </w:r>
      <w:r w:rsidRPr="00065E09">
        <w:rPr>
          <w:sz w:val="24"/>
          <w:szCs w:val="24"/>
          <w:highlight w:val="cyan"/>
        </w:rPr>
        <w:t>.</w:t>
      </w:r>
    </w:p>
    <w:p w14:paraId="20140DBE" w14:textId="77777777" w:rsidR="00901DF0" w:rsidRPr="00065E09" w:rsidRDefault="00D41088" w:rsidP="00901DF0">
      <w:pPr>
        <w:numPr>
          <w:ilvl w:val="0"/>
          <w:numId w:val="7"/>
        </w:numPr>
        <w:ind w:left="360"/>
        <w:jc w:val="both"/>
        <w:rPr>
          <w:sz w:val="24"/>
          <w:szCs w:val="24"/>
        </w:rPr>
      </w:pPr>
      <w:r w:rsidRPr="00065E09">
        <w:rPr>
          <w:sz w:val="24"/>
          <w:szCs w:val="24"/>
        </w:rPr>
        <w:t>Levitin, G. and Hausken, K. (2010), “</w:t>
      </w:r>
      <w:r w:rsidRPr="00065E09">
        <w:rPr>
          <w:bCs/>
          <w:sz w:val="24"/>
          <w:szCs w:val="24"/>
        </w:rPr>
        <w:t>Preventive Strike vs. Protection</w:t>
      </w:r>
      <w:r w:rsidRPr="00065E09">
        <w:rPr>
          <w:sz w:val="24"/>
          <w:szCs w:val="24"/>
        </w:rPr>
        <w:t xml:space="preserve"> </w:t>
      </w:r>
      <w:r w:rsidRPr="00065E09">
        <w:rPr>
          <w:bCs/>
          <w:sz w:val="24"/>
          <w:szCs w:val="24"/>
        </w:rPr>
        <w:t xml:space="preserve">in </w:t>
      </w:r>
      <w:r w:rsidRPr="00065E09">
        <w:rPr>
          <w:sz w:val="24"/>
          <w:szCs w:val="24"/>
        </w:rPr>
        <w:t>Defense Strategy,” Military Operations Research</w:t>
      </w:r>
      <w:r w:rsidR="00EA298E" w:rsidRPr="00065E09">
        <w:rPr>
          <w:sz w:val="24"/>
          <w:szCs w:val="24"/>
        </w:rPr>
        <w:t xml:space="preserve"> </w:t>
      </w:r>
      <w:r w:rsidR="007810FF" w:rsidRPr="00065E09">
        <w:rPr>
          <w:sz w:val="24"/>
          <w:szCs w:val="24"/>
        </w:rPr>
        <w:t>15, 3</w:t>
      </w:r>
      <w:r w:rsidR="001F03B7" w:rsidRPr="00065E09">
        <w:rPr>
          <w:sz w:val="24"/>
          <w:szCs w:val="24"/>
        </w:rPr>
        <w:t xml:space="preserve">, </w:t>
      </w:r>
      <w:r w:rsidR="007810FF" w:rsidRPr="00065E09">
        <w:rPr>
          <w:sz w:val="24"/>
          <w:szCs w:val="24"/>
        </w:rPr>
        <w:t>5-15</w:t>
      </w:r>
      <w:r w:rsidRPr="00065E09">
        <w:rPr>
          <w:sz w:val="24"/>
          <w:szCs w:val="24"/>
        </w:rPr>
        <w:t>.</w:t>
      </w:r>
    </w:p>
    <w:p w14:paraId="20140DBF" w14:textId="2AED62DB" w:rsidR="00015ACD" w:rsidRPr="00065E09" w:rsidRDefault="00595A53" w:rsidP="00901DF0">
      <w:pPr>
        <w:numPr>
          <w:ilvl w:val="0"/>
          <w:numId w:val="7"/>
        </w:numPr>
        <w:ind w:left="360"/>
        <w:jc w:val="both"/>
        <w:rPr>
          <w:sz w:val="24"/>
          <w:szCs w:val="24"/>
        </w:rPr>
      </w:pPr>
      <w:r w:rsidRPr="00065E09">
        <w:rPr>
          <w:sz w:val="24"/>
          <w:szCs w:val="24"/>
          <w:highlight w:val="cyan"/>
        </w:rPr>
        <w:t xml:space="preserve">Levitin, G. and Hausken, K. (2010), “Resource Distribution in Multiple Attacks </w:t>
      </w:r>
      <w:r w:rsidR="005F5917" w:rsidRPr="00065E09">
        <w:rPr>
          <w:sz w:val="24"/>
          <w:szCs w:val="24"/>
          <w:highlight w:val="cyan"/>
        </w:rPr>
        <w:t>Against</w:t>
      </w:r>
      <w:r w:rsidRPr="00065E09">
        <w:rPr>
          <w:sz w:val="24"/>
          <w:szCs w:val="24"/>
          <w:highlight w:val="cyan"/>
        </w:rPr>
        <w:t xml:space="preserve"> a Single Target,” Risk Analysis</w:t>
      </w:r>
      <w:r w:rsidR="00015ACD" w:rsidRPr="00065E09">
        <w:rPr>
          <w:sz w:val="24"/>
          <w:szCs w:val="24"/>
          <w:highlight w:val="cyan"/>
        </w:rPr>
        <w:t xml:space="preserve"> 30, 8, 1231-1239.</w:t>
      </w:r>
    </w:p>
    <w:p w14:paraId="20140DC0" w14:textId="77777777" w:rsidR="006E5179" w:rsidRPr="00065E09" w:rsidRDefault="008B6AA7" w:rsidP="006E5179">
      <w:pPr>
        <w:numPr>
          <w:ilvl w:val="0"/>
          <w:numId w:val="7"/>
        </w:numPr>
        <w:ind w:left="360"/>
        <w:jc w:val="both"/>
        <w:rPr>
          <w:sz w:val="24"/>
          <w:szCs w:val="24"/>
        </w:rPr>
      </w:pPr>
      <w:r w:rsidRPr="00065E09">
        <w:rPr>
          <w:sz w:val="24"/>
          <w:szCs w:val="24"/>
          <w:highlight w:val="cyan"/>
        </w:rPr>
        <w:t xml:space="preserve">Levitin, G. and Hausken, K. (2010), “Separation in Homogeneous Systems with </w:t>
      </w:r>
      <w:r w:rsidRPr="00065E09">
        <w:rPr>
          <w:sz w:val="24"/>
          <w:szCs w:val="24"/>
          <w:highlight w:val="cyan"/>
        </w:rPr>
        <w:lastRenderedPageBreak/>
        <w:t xml:space="preserve">Independent Identical Elements,” </w:t>
      </w:r>
      <w:r w:rsidRPr="00065E09">
        <w:rPr>
          <w:sz w:val="24"/>
          <w:szCs w:val="24"/>
          <w:highlight w:val="cyan"/>
          <w:lang w:val="en-GB"/>
        </w:rPr>
        <w:t xml:space="preserve">European Journal of Operational Research 203, 3, </w:t>
      </w:r>
      <w:r w:rsidRPr="00065E09">
        <w:rPr>
          <w:iCs/>
          <w:sz w:val="24"/>
          <w:szCs w:val="24"/>
          <w:highlight w:val="cyan"/>
        </w:rPr>
        <w:t>625-634.</w:t>
      </w:r>
    </w:p>
    <w:p w14:paraId="20140DC1" w14:textId="31DC9427" w:rsidR="005E1E8B" w:rsidRPr="00065E09" w:rsidRDefault="00C234BA" w:rsidP="005E1E8B">
      <w:pPr>
        <w:numPr>
          <w:ilvl w:val="0"/>
          <w:numId w:val="7"/>
        </w:numPr>
        <w:ind w:left="360"/>
        <w:jc w:val="both"/>
        <w:rPr>
          <w:sz w:val="24"/>
          <w:szCs w:val="24"/>
        </w:rPr>
      </w:pPr>
      <w:r w:rsidRPr="00065E09">
        <w:rPr>
          <w:sz w:val="24"/>
          <w:szCs w:val="24"/>
        </w:rPr>
        <w:t>Moxnes, J.F. and Hausken, K. (2010), “</w:t>
      </w:r>
      <w:r w:rsidR="00716C02" w:rsidRPr="00065E09">
        <w:rPr>
          <w:sz w:val="24"/>
          <w:szCs w:val="24"/>
        </w:rPr>
        <w:t>Introducing Randomness into First-Order and Second-Order Deterministic Differential Equations</w:t>
      </w:r>
      <w:r w:rsidRPr="00065E09">
        <w:rPr>
          <w:sz w:val="24"/>
          <w:szCs w:val="24"/>
        </w:rPr>
        <w:t>,” Advances in Mathematical Physics</w:t>
      </w:r>
      <w:r w:rsidR="00716C02" w:rsidRPr="00065E09">
        <w:rPr>
          <w:sz w:val="24"/>
          <w:szCs w:val="24"/>
        </w:rPr>
        <w:t xml:space="preserve"> </w:t>
      </w:r>
      <w:r w:rsidR="000D1D1D" w:rsidRPr="00065E09">
        <w:rPr>
          <w:sz w:val="24"/>
          <w:szCs w:val="24"/>
        </w:rPr>
        <w:t>Article</w:t>
      </w:r>
      <w:r w:rsidR="008978BE" w:rsidRPr="00065E09">
        <w:rPr>
          <w:sz w:val="24"/>
          <w:szCs w:val="24"/>
        </w:rPr>
        <w:t xml:space="preserve"> 509326, </w:t>
      </w:r>
      <w:r w:rsidR="00716C02" w:rsidRPr="00065E09">
        <w:rPr>
          <w:sz w:val="24"/>
          <w:szCs w:val="24"/>
        </w:rPr>
        <w:t>42</w:t>
      </w:r>
      <w:r w:rsidR="008978BE" w:rsidRPr="00065E09">
        <w:rPr>
          <w:sz w:val="24"/>
          <w:szCs w:val="24"/>
        </w:rPr>
        <w:t xml:space="preserve"> pages</w:t>
      </w:r>
      <w:r w:rsidR="00716C02" w:rsidRPr="00065E09">
        <w:rPr>
          <w:sz w:val="24"/>
          <w:szCs w:val="24"/>
        </w:rPr>
        <w:t xml:space="preserve">, </w:t>
      </w:r>
      <w:r w:rsidR="009C7F9C" w:rsidRPr="00065E09">
        <w:rPr>
          <w:sz w:val="24"/>
          <w:szCs w:val="24"/>
        </w:rPr>
        <w:t xml:space="preserve">doi: </w:t>
      </w:r>
      <w:r w:rsidR="00716C02" w:rsidRPr="00065E09">
        <w:rPr>
          <w:sz w:val="24"/>
          <w:szCs w:val="24"/>
        </w:rPr>
        <w:t>10.1155/2010/509326.</w:t>
      </w:r>
    </w:p>
    <w:p w14:paraId="20140DC2" w14:textId="2034195F" w:rsidR="005E1E8B" w:rsidRPr="00065E09" w:rsidRDefault="00283FBA" w:rsidP="005E1E8B">
      <w:pPr>
        <w:numPr>
          <w:ilvl w:val="0"/>
          <w:numId w:val="7"/>
        </w:numPr>
        <w:ind w:left="360"/>
        <w:jc w:val="both"/>
        <w:rPr>
          <w:sz w:val="24"/>
          <w:szCs w:val="24"/>
        </w:rPr>
      </w:pPr>
      <w:r w:rsidRPr="00065E09">
        <w:rPr>
          <w:sz w:val="24"/>
          <w:szCs w:val="24"/>
        </w:rPr>
        <w:t>Moxnes, J.F. and Hausken, K. (2010), “Stochastic Theories and Deterministic Differential Equations,” Advances in Mathematical Physics</w:t>
      </w:r>
      <w:r w:rsidR="008978BE" w:rsidRPr="00065E09">
        <w:rPr>
          <w:sz w:val="24"/>
          <w:szCs w:val="24"/>
        </w:rPr>
        <w:t xml:space="preserve">, </w:t>
      </w:r>
      <w:r w:rsidR="000D1D1D" w:rsidRPr="00065E09">
        <w:rPr>
          <w:sz w:val="24"/>
          <w:szCs w:val="24"/>
        </w:rPr>
        <w:t>Article</w:t>
      </w:r>
      <w:r w:rsidR="008978BE" w:rsidRPr="00065E09">
        <w:rPr>
          <w:sz w:val="24"/>
          <w:szCs w:val="24"/>
        </w:rPr>
        <w:t xml:space="preserve"> 749306, </w:t>
      </w:r>
      <w:r w:rsidR="005E1E8B" w:rsidRPr="00065E09">
        <w:rPr>
          <w:sz w:val="24"/>
          <w:szCs w:val="24"/>
        </w:rPr>
        <w:t>2</w:t>
      </w:r>
      <w:r w:rsidR="00DE4D1B" w:rsidRPr="00065E09">
        <w:rPr>
          <w:sz w:val="24"/>
          <w:szCs w:val="24"/>
        </w:rPr>
        <w:t>9</w:t>
      </w:r>
      <w:r w:rsidR="008978BE" w:rsidRPr="00065E09">
        <w:rPr>
          <w:sz w:val="24"/>
          <w:szCs w:val="24"/>
        </w:rPr>
        <w:t xml:space="preserve"> pages</w:t>
      </w:r>
      <w:r w:rsidR="005E1E8B" w:rsidRPr="00065E09">
        <w:rPr>
          <w:sz w:val="24"/>
          <w:szCs w:val="24"/>
        </w:rPr>
        <w:t xml:space="preserve">, </w:t>
      </w:r>
      <w:r w:rsidR="009C7F9C" w:rsidRPr="00065E09">
        <w:rPr>
          <w:sz w:val="24"/>
          <w:szCs w:val="24"/>
        </w:rPr>
        <w:t xml:space="preserve">doi: </w:t>
      </w:r>
      <w:r w:rsidR="005E1E8B" w:rsidRPr="00065E09">
        <w:rPr>
          <w:sz w:val="24"/>
          <w:szCs w:val="24"/>
        </w:rPr>
        <w:t>10.1155/2010/749306.</w:t>
      </w:r>
    </w:p>
    <w:p w14:paraId="20140DC3" w14:textId="77777777" w:rsidR="00F74CD7" w:rsidRPr="00065E09" w:rsidRDefault="008B6AA7" w:rsidP="00F74CD7">
      <w:pPr>
        <w:numPr>
          <w:ilvl w:val="0"/>
          <w:numId w:val="7"/>
        </w:numPr>
        <w:ind w:left="360"/>
        <w:jc w:val="both"/>
        <w:rPr>
          <w:sz w:val="24"/>
          <w:szCs w:val="24"/>
        </w:rPr>
      </w:pPr>
      <w:r w:rsidRPr="00065E09">
        <w:rPr>
          <w:sz w:val="24"/>
          <w:szCs w:val="24"/>
          <w:highlight w:val="cyan"/>
        </w:rPr>
        <w:t>Storm, M.</w:t>
      </w:r>
      <w:r w:rsidR="004A3983" w:rsidRPr="00065E09">
        <w:rPr>
          <w:sz w:val="24"/>
          <w:szCs w:val="24"/>
          <w:highlight w:val="cyan"/>
        </w:rPr>
        <w:t>†</w:t>
      </w:r>
      <w:r w:rsidRPr="00065E09">
        <w:rPr>
          <w:sz w:val="24"/>
          <w:szCs w:val="24"/>
          <w:highlight w:val="cyan"/>
        </w:rPr>
        <w:t>, Hausken</w:t>
      </w:r>
      <w:r w:rsidR="005305B0" w:rsidRPr="00065E09">
        <w:rPr>
          <w:sz w:val="24"/>
          <w:szCs w:val="24"/>
          <w:highlight w:val="cyan"/>
        </w:rPr>
        <w:t>, K., and Mikkelsen, A. (2010</w:t>
      </w:r>
      <w:r w:rsidRPr="00065E09">
        <w:rPr>
          <w:sz w:val="24"/>
          <w:szCs w:val="24"/>
          <w:highlight w:val="cyan"/>
        </w:rPr>
        <w:t>), “User Involvement in In-patient Mental Health Services: Operationalization, Empirical Testing, and Validation</w:t>
      </w:r>
      <w:r w:rsidR="00B163DA" w:rsidRPr="00065E09">
        <w:rPr>
          <w:sz w:val="24"/>
          <w:szCs w:val="24"/>
          <w:highlight w:val="cyan"/>
        </w:rPr>
        <w:t xml:space="preserve">,” Journal of Clinical Nursing 19, </w:t>
      </w:r>
      <w:r w:rsidR="003353A5" w:rsidRPr="00065E09">
        <w:rPr>
          <w:sz w:val="24"/>
          <w:szCs w:val="24"/>
          <w:highlight w:val="cyan"/>
        </w:rPr>
        <w:t>13</w:t>
      </w:r>
      <w:r w:rsidR="00F91DF1" w:rsidRPr="00065E09">
        <w:rPr>
          <w:sz w:val="24"/>
          <w:szCs w:val="24"/>
          <w:highlight w:val="cyan"/>
        </w:rPr>
        <w:t xml:space="preserve">, </w:t>
      </w:r>
      <w:r w:rsidR="00B163DA" w:rsidRPr="00065E09">
        <w:rPr>
          <w:sz w:val="24"/>
          <w:szCs w:val="24"/>
          <w:highlight w:val="cyan"/>
          <w:lang w:val="en-GB"/>
        </w:rPr>
        <w:t>1897-1907</w:t>
      </w:r>
      <w:r w:rsidRPr="00065E09">
        <w:rPr>
          <w:sz w:val="24"/>
          <w:szCs w:val="24"/>
          <w:highlight w:val="cyan"/>
          <w:lang w:val="en-GB"/>
        </w:rPr>
        <w:t>.</w:t>
      </w:r>
    </w:p>
    <w:p w14:paraId="20140DC4" w14:textId="6885DAD5" w:rsidR="002F598E" w:rsidRPr="00065E09" w:rsidRDefault="00F81A70" w:rsidP="002F598E">
      <w:pPr>
        <w:numPr>
          <w:ilvl w:val="0"/>
          <w:numId w:val="7"/>
        </w:numPr>
        <w:ind w:left="360"/>
        <w:jc w:val="both"/>
        <w:rPr>
          <w:sz w:val="24"/>
          <w:szCs w:val="24"/>
        </w:rPr>
      </w:pPr>
      <w:r w:rsidRPr="00065E09">
        <w:rPr>
          <w:sz w:val="24"/>
          <w:szCs w:val="24"/>
          <w:highlight w:val="cyan"/>
        </w:rPr>
        <w:t xml:space="preserve">Willigers, B.J.A., Hausken, K., and Bratvold, R.B. (2010), “Uncertainty </w:t>
      </w:r>
      <w:r w:rsidR="002172DA" w:rsidRPr="00065E09">
        <w:rPr>
          <w:sz w:val="24"/>
          <w:szCs w:val="24"/>
          <w:highlight w:val="cyan"/>
        </w:rPr>
        <w:t xml:space="preserve">and Preferences in a Joint </w:t>
      </w:r>
      <w:r w:rsidRPr="00065E09">
        <w:rPr>
          <w:sz w:val="24"/>
          <w:szCs w:val="24"/>
          <w:highlight w:val="cyan"/>
        </w:rPr>
        <w:t>E</w:t>
      </w:r>
      <w:r w:rsidR="002172DA" w:rsidRPr="00065E09">
        <w:rPr>
          <w:sz w:val="24"/>
          <w:szCs w:val="24"/>
          <w:highlight w:val="cyan"/>
        </w:rPr>
        <w:t>&amp;</w:t>
      </w:r>
      <w:r w:rsidRPr="00065E09">
        <w:rPr>
          <w:sz w:val="24"/>
          <w:szCs w:val="24"/>
          <w:highlight w:val="cyan"/>
        </w:rPr>
        <w:t xml:space="preserve">P </w:t>
      </w:r>
      <w:r w:rsidR="002172DA" w:rsidRPr="00065E09">
        <w:rPr>
          <w:sz w:val="24"/>
          <w:szCs w:val="24"/>
          <w:highlight w:val="cyan"/>
        </w:rPr>
        <w:t>Development Program Analyzed in a Game Theoretic Framework</w:t>
      </w:r>
      <w:r w:rsidRPr="00065E09">
        <w:rPr>
          <w:sz w:val="24"/>
          <w:szCs w:val="24"/>
          <w:highlight w:val="cyan"/>
        </w:rPr>
        <w:t>,” Journal of Petroleum Science and Engineering 74, 1-2, 88-98.</w:t>
      </w:r>
    </w:p>
    <w:p w14:paraId="20140DC5" w14:textId="1E380EA9" w:rsidR="001E3C39" w:rsidRPr="00065E09" w:rsidRDefault="00A151A9" w:rsidP="001E3C39">
      <w:pPr>
        <w:numPr>
          <w:ilvl w:val="0"/>
          <w:numId w:val="7"/>
        </w:numPr>
        <w:ind w:left="360"/>
        <w:jc w:val="both"/>
        <w:rPr>
          <w:sz w:val="24"/>
          <w:szCs w:val="24"/>
        </w:rPr>
      </w:pPr>
      <w:r>
        <w:rPr>
          <w:sz w:val="24"/>
          <w:szCs w:val="24"/>
        </w:rPr>
        <w:t>Bier, V.M.</w:t>
      </w:r>
      <w:r w:rsidR="009D0CB7" w:rsidRPr="00065E09">
        <w:rPr>
          <w:sz w:val="24"/>
          <w:szCs w:val="24"/>
        </w:rPr>
        <w:t xml:space="preserve"> and Hausken, K. (201</w:t>
      </w:r>
      <w:r w:rsidR="002F598E" w:rsidRPr="00065E09">
        <w:rPr>
          <w:sz w:val="24"/>
          <w:szCs w:val="24"/>
        </w:rPr>
        <w:t>1</w:t>
      </w:r>
      <w:r w:rsidR="009D0CB7" w:rsidRPr="00065E09">
        <w:rPr>
          <w:sz w:val="24"/>
          <w:szCs w:val="24"/>
        </w:rPr>
        <w:t>), “Endogenizing the Sticks and Carrots: Modeling Possible Perverse Effects of Counterterrorism Measures,” Annals of Operations Research</w:t>
      </w:r>
      <w:r w:rsidR="001E3C39" w:rsidRPr="00065E09">
        <w:rPr>
          <w:sz w:val="24"/>
          <w:szCs w:val="24"/>
        </w:rPr>
        <w:t xml:space="preserve"> 186, 1, 39-59.</w:t>
      </w:r>
    </w:p>
    <w:p w14:paraId="20140DC6" w14:textId="77777777" w:rsidR="002F598E" w:rsidRPr="00065E09" w:rsidRDefault="002F598E" w:rsidP="002F598E">
      <w:pPr>
        <w:numPr>
          <w:ilvl w:val="0"/>
          <w:numId w:val="7"/>
        </w:numPr>
        <w:ind w:left="360"/>
        <w:jc w:val="both"/>
        <w:rPr>
          <w:sz w:val="24"/>
          <w:szCs w:val="24"/>
        </w:rPr>
      </w:pPr>
      <w:r w:rsidRPr="00065E09">
        <w:rPr>
          <w:sz w:val="24"/>
          <w:szCs w:val="24"/>
          <w:lang w:val="en-GB"/>
        </w:rPr>
        <w:t>Hausken, K. (2011), “</w:t>
      </w:r>
      <w:r w:rsidRPr="00065E09">
        <w:rPr>
          <w:sz w:val="24"/>
          <w:szCs w:val="24"/>
        </w:rPr>
        <w:t>An Equilibrium Model of Advertising, Production, and Exchange</w:t>
      </w:r>
      <w:r w:rsidRPr="00065E09">
        <w:rPr>
          <w:sz w:val="24"/>
          <w:szCs w:val="24"/>
          <w:lang w:val="en-GB"/>
        </w:rPr>
        <w:t>,”</w:t>
      </w:r>
      <w:r w:rsidRPr="00065E09">
        <w:rPr>
          <w:sz w:val="24"/>
          <w:szCs w:val="24"/>
        </w:rPr>
        <w:t xml:space="preserve"> International Journal of Economics and Business Research </w:t>
      </w:r>
      <w:r w:rsidR="003D212C" w:rsidRPr="00065E09">
        <w:rPr>
          <w:sz w:val="24"/>
          <w:szCs w:val="24"/>
        </w:rPr>
        <w:t>3, 4, 407-442</w:t>
      </w:r>
      <w:r w:rsidRPr="00065E09">
        <w:rPr>
          <w:sz w:val="24"/>
          <w:szCs w:val="24"/>
        </w:rPr>
        <w:t>.</w:t>
      </w:r>
    </w:p>
    <w:p w14:paraId="20140DC7" w14:textId="77777777" w:rsidR="008527F6" w:rsidRPr="00065E09" w:rsidRDefault="00414B8A" w:rsidP="00A0791A">
      <w:pPr>
        <w:numPr>
          <w:ilvl w:val="0"/>
          <w:numId w:val="7"/>
        </w:numPr>
        <w:ind w:left="360"/>
        <w:jc w:val="both"/>
        <w:rPr>
          <w:sz w:val="24"/>
          <w:szCs w:val="24"/>
        </w:rPr>
      </w:pPr>
      <w:r w:rsidRPr="00065E09">
        <w:rPr>
          <w:sz w:val="24"/>
          <w:szCs w:val="24"/>
          <w:lang w:val="en-GB"/>
        </w:rPr>
        <w:t>Hausken, K. (</w:t>
      </w:r>
      <w:r w:rsidR="00D236C7" w:rsidRPr="00065E09">
        <w:rPr>
          <w:sz w:val="24"/>
          <w:szCs w:val="24"/>
          <w:lang w:val="en-GB"/>
        </w:rPr>
        <w:t>2011</w:t>
      </w:r>
      <w:r w:rsidRPr="00065E09">
        <w:rPr>
          <w:sz w:val="24"/>
          <w:szCs w:val="24"/>
          <w:lang w:val="en-GB"/>
        </w:rPr>
        <w:t>), “</w:t>
      </w:r>
      <w:r w:rsidRPr="00065E09">
        <w:rPr>
          <w:sz w:val="24"/>
          <w:szCs w:val="24"/>
        </w:rPr>
        <w:t>Defense and Attack of Two-Component Multi-State Systems</w:t>
      </w:r>
      <w:r w:rsidRPr="00065E09">
        <w:rPr>
          <w:sz w:val="24"/>
          <w:szCs w:val="24"/>
          <w:lang w:val="en-GB"/>
        </w:rPr>
        <w:t xml:space="preserve">,” </w:t>
      </w:r>
      <w:r w:rsidRPr="00065E09">
        <w:rPr>
          <w:sz w:val="24"/>
          <w:szCs w:val="24"/>
        </w:rPr>
        <w:t xml:space="preserve">International Journal of Performability Engineering </w:t>
      </w:r>
      <w:r w:rsidR="00F8223F" w:rsidRPr="00065E09">
        <w:rPr>
          <w:sz w:val="24"/>
          <w:szCs w:val="24"/>
        </w:rPr>
        <w:t>7, 3, 205-216</w:t>
      </w:r>
      <w:r w:rsidRPr="00065E09">
        <w:rPr>
          <w:sz w:val="24"/>
          <w:szCs w:val="24"/>
        </w:rPr>
        <w:t>.</w:t>
      </w:r>
    </w:p>
    <w:p w14:paraId="20140DC8" w14:textId="77777777" w:rsidR="005055CD" w:rsidRPr="00065E09" w:rsidRDefault="00DA21BB" w:rsidP="005055CD">
      <w:pPr>
        <w:numPr>
          <w:ilvl w:val="0"/>
          <w:numId w:val="7"/>
        </w:numPr>
        <w:ind w:left="360"/>
        <w:jc w:val="both"/>
        <w:rPr>
          <w:sz w:val="24"/>
          <w:szCs w:val="24"/>
        </w:rPr>
      </w:pPr>
      <w:r w:rsidRPr="00065E09">
        <w:rPr>
          <w:sz w:val="24"/>
          <w:szCs w:val="24"/>
          <w:lang w:val="en-GB"/>
        </w:rPr>
        <w:t>Hausken, K. (2011), “</w:t>
      </w:r>
      <w:r w:rsidRPr="00065E09">
        <w:rPr>
          <w:sz w:val="24"/>
          <w:szCs w:val="24"/>
        </w:rPr>
        <w:t xml:space="preserve">Game Theoretic Analysis of Two Period Dependent Degraded Multistate Reliability Systems,” </w:t>
      </w:r>
      <w:r w:rsidR="00C24E3D" w:rsidRPr="00065E09">
        <w:rPr>
          <w:sz w:val="24"/>
          <w:szCs w:val="24"/>
        </w:rPr>
        <w:t xml:space="preserve">International Game Theory Review </w:t>
      </w:r>
      <w:r w:rsidR="005E4968" w:rsidRPr="00065E09">
        <w:rPr>
          <w:sz w:val="24"/>
          <w:szCs w:val="24"/>
        </w:rPr>
        <w:t xml:space="preserve">13, 3, </w:t>
      </w:r>
      <w:r w:rsidR="009E2B89" w:rsidRPr="00065E09">
        <w:rPr>
          <w:sz w:val="24"/>
          <w:szCs w:val="24"/>
        </w:rPr>
        <w:t>247</w:t>
      </w:r>
      <w:r w:rsidR="005E4968" w:rsidRPr="00065E09">
        <w:rPr>
          <w:sz w:val="24"/>
          <w:szCs w:val="24"/>
        </w:rPr>
        <w:t>-</w:t>
      </w:r>
      <w:r w:rsidR="009E2B89" w:rsidRPr="00065E09">
        <w:rPr>
          <w:sz w:val="24"/>
          <w:szCs w:val="24"/>
        </w:rPr>
        <w:t>267</w:t>
      </w:r>
      <w:r w:rsidR="00C24E3D" w:rsidRPr="00065E09">
        <w:rPr>
          <w:sz w:val="24"/>
          <w:szCs w:val="24"/>
        </w:rPr>
        <w:t>.</w:t>
      </w:r>
    </w:p>
    <w:p w14:paraId="20140DC9" w14:textId="77777777" w:rsidR="005055CD" w:rsidRPr="00065E09" w:rsidRDefault="005055CD" w:rsidP="005055CD">
      <w:pPr>
        <w:numPr>
          <w:ilvl w:val="0"/>
          <w:numId w:val="7"/>
        </w:numPr>
        <w:ind w:left="360"/>
        <w:jc w:val="both"/>
        <w:rPr>
          <w:sz w:val="24"/>
          <w:szCs w:val="24"/>
        </w:rPr>
      </w:pPr>
      <w:r w:rsidRPr="00065E09">
        <w:rPr>
          <w:sz w:val="24"/>
          <w:szCs w:val="24"/>
          <w:lang w:val="en-GB"/>
        </w:rPr>
        <w:t>Hausken, K. (2011), “</w:t>
      </w:r>
      <w:r w:rsidRPr="00065E09">
        <w:rPr>
          <w:sz w:val="24"/>
          <w:szCs w:val="24"/>
        </w:rPr>
        <w:t xml:space="preserve">Production, Safety, </w:t>
      </w:r>
      <w:r w:rsidR="004342BB" w:rsidRPr="00065E09">
        <w:rPr>
          <w:sz w:val="24"/>
          <w:szCs w:val="24"/>
        </w:rPr>
        <w:t>Exchange</w:t>
      </w:r>
      <w:r w:rsidRPr="00065E09">
        <w:rPr>
          <w:sz w:val="24"/>
          <w:szCs w:val="24"/>
        </w:rPr>
        <w:t>, and Risk</w:t>
      </w:r>
      <w:r w:rsidRPr="00065E09">
        <w:rPr>
          <w:sz w:val="24"/>
          <w:szCs w:val="24"/>
          <w:lang w:val="en-GB"/>
        </w:rPr>
        <w:t xml:space="preserve">,” </w:t>
      </w:r>
      <w:r w:rsidRPr="00065E09">
        <w:rPr>
          <w:sz w:val="24"/>
          <w:szCs w:val="24"/>
        </w:rPr>
        <w:t xml:space="preserve">International Journal of Business Continuity and Risk Management </w:t>
      </w:r>
      <w:r w:rsidR="000B2C29" w:rsidRPr="00065E09">
        <w:rPr>
          <w:sz w:val="24"/>
          <w:szCs w:val="24"/>
        </w:rPr>
        <w:t>2, 4, 346-350</w:t>
      </w:r>
      <w:r w:rsidRPr="00065E09">
        <w:rPr>
          <w:sz w:val="24"/>
          <w:szCs w:val="24"/>
        </w:rPr>
        <w:t>.</w:t>
      </w:r>
    </w:p>
    <w:p w14:paraId="20140DCA" w14:textId="77777777" w:rsidR="005055CD" w:rsidRPr="00065E09" w:rsidRDefault="005055CD" w:rsidP="005055CD">
      <w:pPr>
        <w:numPr>
          <w:ilvl w:val="0"/>
          <w:numId w:val="7"/>
        </w:numPr>
        <w:ind w:left="360"/>
        <w:jc w:val="both"/>
        <w:rPr>
          <w:sz w:val="24"/>
          <w:szCs w:val="24"/>
        </w:rPr>
      </w:pPr>
      <w:r w:rsidRPr="00065E09">
        <w:rPr>
          <w:sz w:val="24"/>
          <w:szCs w:val="24"/>
          <w:lang w:val="en-GB"/>
        </w:rPr>
        <w:t>Hausken, K. (2011), “</w:t>
      </w:r>
      <w:r w:rsidRPr="00065E09">
        <w:rPr>
          <w:sz w:val="24"/>
          <w:szCs w:val="24"/>
        </w:rPr>
        <w:t xml:space="preserve">Production, Safety, </w:t>
      </w:r>
      <w:r w:rsidR="004342BB" w:rsidRPr="00065E09">
        <w:rPr>
          <w:sz w:val="24"/>
          <w:szCs w:val="24"/>
        </w:rPr>
        <w:t>Fighting</w:t>
      </w:r>
      <w:r w:rsidRPr="00065E09">
        <w:rPr>
          <w:sz w:val="24"/>
          <w:szCs w:val="24"/>
        </w:rPr>
        <w:t>, and Risk</w:t>
      </w:r>
      <w:r w:rsidRPr="00065E09">
        <w:rPr>
          <w:sz w:val="24"/>
          <w:szCs w:val="24"/>
          <w:lang w:val="en-GB"/>
        </w:rPr>
        <w:t xml:space="preserve">,” </w:t>
      </w:r>
      <w:r w:rsidRPr="00065E09">
        <w:rPr>
          <w:sz w:val="24"/>
          <w:szCs w:val="24"/>
        </w:rPr>
        <w:t xml:space="preserve">International Journal of Business Continuity and Risk Management </w:t>
      </w:r>
      <w:r w:rsidR="000B2C29" w:rsidRPr="00065E09">
        <w:rPr>
          <w:sz w:val="24"/>
          <w:szCs w:val="24"/>
        </w:rPr>
        <w:t>2, 4, 324-329</w:t>
      </w:r>
      <w:r w:rsidRPr="00065E09">
        <w:rPr>
          <w:sz w:val="24"/>
          <w:szCs w:val="24"/>
        </w:rPr>
        <w:t>.</w:t>
      </w:r>
    </w:p>
    <w:p w14:paraId="20140DCB" w14:textId="77777777" w:rsidR="00710E4F" w:rsidRPr="00065E09" w:rsidRDefault="00710E4F" w:rsidP="00E567A2">
      <w:pPr>
        <w:numPr>
          <w:ilvl w:val="0"/>
          <w:numId w:val="7"/>
        </w:numPr>
        <w:ind w:left="360"/>
        <w:jc w:val="both"/>
        <w:rPr>
          <w:sz w:val="24"/>
          <w:szCs w:val="24"/>
        </w:rPr>
      </w:pPr>
      <w:r w:rsidRPr="00065E09">
        <w:rPr>
          <w:sz w:val="24"/>
          <w:szCs w:val="24"/>
          <w:lang w:val="en-GB"/>
        </w:rPr>
        <w:t>Hausken, K. (2011), “</w:t>
      </w:r>
      <w:r w:rsidRPr="00065E09">
        <w:rPr>
          <w:sz w:val="24"/>
          <w:szCs w:val="24"/>
        </w:rPr>
        <w:t>Protecting Complex Infrastructures Against Multiple Strategic Attackers</w:t>
      </w:r>
      <w:r w:rsidRPr="00065E09">
        <w:rPr>
          <w:sz w:val="24"/>
          <w:szCs w:val="24"/>
          <w:lang w:val="en-GB"/>
        </w:rPr>
        <w:t xml:space="preserve">,” </w:t>
      </w:r>
      <w:r w:rsidRPr="00065E09">
        <w:rPr>
          <w:sz w:val="24"/>
          <w:szCs w:val="24"/>
        </w:rPr>
        <w:t>International Journal of Systems Science 42, 1, 11-29.</w:t>
      </w:r>
    </w:p>
    <w:p w14:paraId="20140DCC" w14:textId="77777777" w:rsidR="00C72C98" w:rsidRPr="00065E09" w:rsidRDefault="00D76C52" w:rsidP="00C72C98">
      <w:pPr>
        <w:numPr>
          <w:ilvl w:val="0"/>
          <w:numId w:val="7"/>
        </w:numPr>
        <w:ind w:left="360"/>
        <w:jc w:val="both"/>
        <w:rPr>
          <w:sz w:val="24"/>
          <w:szCs w:val="24"/>
        </w:rPr>
      </w:pPr>
      <w:r w:rsidRPr="00065E09">
        <w:rPr>
          <w:sz w:val="24"/>
          <w:szCs w:val="24"/>
        </w:rPr>
        <w:t>Hausken, K. (</w:t>
      </w:r>
      <w:r w:rsidR="00D236C7" w:rsidRPr="00065E09">
        <w:rPr>
          <w:sz w:val="24"/>
          <w:szCs w:val="24"/>
          <w:lang w:val="en-GB"/>
        </w:rPr>
        <w:t>2011</w:t>
      </w:r>
      <w:r w:rsidRPr="00065E09">
        <w:rPr>
          <w:sz w:val="24"/>
          <w:szCs w:val="24"/>
        </w:rPr>
        <w:t xml:space="preserve">), “Strategic Defense and Attack of Series Systems when Agents Move Sequentially,” IIE Transactions </w:t>
      </w:r>
      <w:r w:rsidR="00596848" w:rsidRPr="00065E09">
        <w:rPr>
          <w:sz w:val="24"/>
          <w:szCs w:val="24"/>
        </w:rPr>
        <w:t xml:space="preserve">43, </w:t>
      </w:r>
      <w:r w:rsidR="001061E7" w:rsidRPr="00065E09">
        <w:rPr>
          <w:sz w:val="24"/>
          <w:szCs w:val="24"/>
        </w:rPr>
        <w:t xml:space="preserve">7, </w:t>
      </w:r>
      <w:r w:rsidR="00596848" w:rsidRPr="00065E09">
        <w:rPr>
          <w:sz w:val="24"/>
          <w:szCs w:val="24"/>
        </w:rPr>
        <w:t>483-504</w:t>
      </w:r>
      <w:r w:rsidRPr="00065E09">
        <w:rPr>
          <w:sz w:val="24"/>
          <w:szCs w:val="24"/>
        </w:rPr>
        <w:t>.</w:t>
      </w:r>
    </w:p>
    <w:p w14:paraId="20140DCD" w14:textId="2EB68098" w:rsidR="009D26AA" w:rsidRPr="00065E09" w:rsidRDefault="009D26AA" w:rsidP="00206342">
      <w:pPr>
        <w:numPr>
          <w:ilvl w:val="0"/>
          <w:numId w:val="7"/>
        </w:numPr>
        <w:ind w:left="360"/>
        <w:jc w:val="both"/>
        <w:rPr>
          <w:sz w:val="24"/>
          <w:szCs w:val="24"/>
        </w:rPr>
      </w:pPr>
      <w:r w:rsidRPr="00065E09">
        <w:rPr>
          <w:sz w:val="24"/>
          <w:szCs w:val="24"/>
          <w:highlight w:val="cyan"/>
        </w:rPr>
        <w:t xml:space="preserve">Hausken, K. and </w:t>
      </w:r>
      <w:r w:rsidR="00A151A9">
        <w:rPr>
          <w:sz w:val="24"/>
          <w:szCs w:val="24"/>
          <w:highlight w:val="cyan"/>
        </w:rPr>
        <w:t>Bier, V.M.</w:t>
      </w:r>
      <w:r w:rsidRPr="00065E09">
        <w:rPr>
          <w:sz w:val="24"/>
          <w:szCs w:val="24"/>
          <w:highlight w:val="cyan"/>
        </w:rPr>
        <w:t xml:space="preserve"> (</w:t>
      </w:r>
      <w:r w:rsidRPr="00065E09">
        <w:rPr>
          <w:sz w:val="24"/>
          <w:szCs w:val="24"/>
          <w:highlight w:val="cyan"/>
          <w:lang w:val="en-GB"/>
        </w:rPr>
        <w:t>2011</w:t>
      </w:r>
      <w:r w:rsidRPr="00065E09">
        <w:rPr>
          <w:sz w:val="24"/>
          <w:szCs w:val="24"/>
          <w:highlight w:val="cyan"/>
        </w:rPr>
        <w:t>), “Defending Against Multiple Different Attackers,” European Journal of Operational Research</w:t>
      </w:r>
      <w:r w:rsidR="000F71CB" w:rsidRPr="00065E09">
        <w:rPr>
          <w:sz w:val="24"/>
          <w:szCs w:val="24"/>
          <w:highlight w:val="cyan"/>
        </w:rPr>
        <w:t xml:space="preserve"> 211,</w:t>
      </w:r>
      <w:r w:rsidRPr="00065E09">
        <w:rPr>
          <w:sz w:val="24"/>
          <w:szCs w:val="24"/>
          <w:highlight w:val="cyan"/>
        </w:rPr>
        <w:t xml:space="preserve"> </w:t>
      </w:r>
      <w:r w:rsidR="00E112FB" w:rsidRPr="00065E09">
        <w:rPr>
          <w:sz w:val="24"/>
          <w:szCs w:val="24"/>
          <w:highlight w:val="cyan"/>
        </w:rPr>
        <w:t>2</w:t>
      </w:r>
      <w:r w:rsidR="000F71CB" w:rsidRPr="00065E09">
        <w:rPr>
          <w:sz w:val="24"/>
          <w:szCs w:val="24"/>
          <w:highlight w:val="cyan"/>
        </w:rPr>
        <w:t>, 370-384</w:t>
      </w:r>
      <w:r w:rsidRPr="00065E09">
        <w:rPr>
          <w:sz w:val="24"/>
          <w:szCs w:val="24"/>
          <w:highlight w:val="cyan"/>
        </w:rPr>
        <w:t>.</w:t>
      </w:r>
    </w:p>
    <w:p w14:paraId="20140DCE" w14:textId="2A66F9C5" w:rsidR="007D2AAD" w:rsidRPr="00065E09" w:rsidRDefault="0075041B" w:rsidP="007D2AAD">
      <w:pPr>
        <w:numPr>
          <w:ilvl w:val="0"/>
          <w:numId w:val="7"/>
        </w:numPr>
        <w:ind w:left="360"/>
        <w:jc w:val="both"/>
        <w:rPr>
          <w:sz w:val="24"/>
          <w:szCs w:val="24"/>
        </w:rPr>
      </w:pPr>
      <w:r w:rsidRPr="00065E09">
        <w:rPr>
          <w:sz w:val="24"/>
          <w:szCs w:val="24"/>
        </w:rPr>
        <w:t>Hausken, K. and Levitin, G. (</w:t>
      </w:r>
      <w:r w:rsidR="00D236C7" w:rsidRPr="00065E09">
        <w:rPr>
          <w:sz w:val="24"/>
          <w:szCs w:val="24"/>
          <w:lang w:val="en-GB"/>
        </w:rPr>
        <w:t>2011</w:t>
      </w:r>
      <w:r w:rsidRPr="00065E09">
        <w:rPr>
          <w:sz w:val="24"/>
          <w:szCs w:val="24"/>
        </w:rPr>
        <w:t>), “</w:t>
      </w:r>
      <w:r w:rsidRPr="00065E09">
        <w:rPr>
          <w:bCs/>
          <w:sz w:val="24"/>
          <w:szCs w:val="24"/>
        </w:rPr>
        <w:t xml:space="preserve">Active vs. Passive Defense </w:t>
      </w:r>
      <w:r w:rsidR="005F5917" w:rsidRPr="00065E09">
        <w:rPr>
          <w:bCs/>
          <w:sz w:val="24"/>
          <w:szCs w:val="24"/>
        </w:rPr>
        <w:t>Against</w:t>
      </w:r>
      <w:r w:rsidRPr="00065E09">
        <w:rPr>
          <w:bCs/>
          <w:sz w:val="24"/>
          <w:szCs w:val="24"/>
        </w:rPr>
        <w:t xml:space="preserve"> a Strategic Attacker,” </w:t>
      </w:r>
      <w:r w:rsidRPr="00065E09">
        <w:rPr>
          <w:sz w:val="24"/>
          <w:szCs w:val="24"/>
        </w:rPr>
        <w:t xml:space="preserve">International Game Theory Review </w:t>
      </w:r>
      <w:r w:rsidR="00BE02DB" w:rsidRPr="00065E09">
        <w:rPr>
          <w:sz w:val="24"/>
          <w:szCs w:val="24"/>
        </w:rPr>
        <w:t>13, 1, 1-12</w:t>
      </w:r>
      <w:r w:rsidRPr="00065E09">
        <w:rPr>
          <w:sz w:val="24"/>
          <w:szCs w:val="24"/>
        </w:rPr>
        <w:t>.</w:t>
      </w:r>
    </w:p>
    <w:p w14:paraId="20140DCF" w14:textId="77777777" w:rsidR="00DC008D" w:rsidRPr="00065E09" w:rsidRDefault="00DC008D" w:rsidP="00834714">
      <w:pPr>
        <w:numPr>
          <w:ilvl w:val="0"/>
          <w:numId w:val="7"/>
        </w:numPr>
        <w:ind w:left="360"/>
        <w:jc w:val="both"/>
        <w:rPr>
          <w:sz w:val="24"/>
          <w:szCs w:val="24"/>
        </w:rPr>
      </w:pPr>
      <w:r w:rsidRPr="00065E09">
        <w:rPr>
          <w:sz w:val="24"/>
          <w:szCs w:val="24"/>
        </w:rPr>
        <w:t>Hausken, K. and Levitin, G. (</w:t>
      </w:r>
      <w:r w:rsidR="00D236C7" w:rsidRPr="00065E09">
        <w:rPr>
          <w:sz w:val="24"/>
          <w:szCs w:val="24"/>
          <w:lang w:val="en-GB"/>
        </w:rPr>
        <w:t>2011</w:t>
      </w:r>
      <w:r w:rsidRPr="00065E09">
        <w:rPr>
          <w:sz w:val="24"/>
          <w:szCs w:val="24"/>
        </w:rPr>
        <w:t xml:space="preserve">), “Shield vs. Sword Resource Distribution in K-round Duels,” Central European Journal of Operations Research </w:t>
      </w:r>
      <w:r w:rsidR="00742363" w:rsidRPr="00065E09">
        <w:rPr>
          <w:sz w:val="24"/>
          <w:szCs w:val="24"/>
        </w:rPr>
        <w:t>19, 4,</w:t>
      </w:r>
      <w:r w:rsidR="00F452DB" w:rsidRPr="00065E09">
        <w:rPr>
          <w:sz w:val="24"/>
          <w:szCs w:val="24"/>
        </w:rPr>
        <w:t xml:space="preserve"> </w:t>
      </w:r>
      <w:r w:rsidR="00742363" w:rsidRPr="00065E09">
        <w:rPr>
          <w:sz w:val="24"/>
          <w:szCs w:val="24"/>
        </w:rPr>
        <w:t>589-603</w:t>
      </w:r>
      <w:r w:rsidRPr="00065E09">
        <w:rPr>
          <w:sz w:val="24"/>
          <w:szCs w:val="24"/>
        </w:rPr>
        <w:t>.</w:t>
      </w:r>
    </w:p>
    <w:p w14:paraId="20140DD0" w14:textId="77777777" w:rsidR="005913A9" w:rsidRPr="00065E09" w:rsidRDefault="005913A9" w:rsidP="005408F7">
      <w:pPr>
        <w:numPr>
          <w:ilvl w:val="0"/>
          <w:numId w:val="7"/>
        </w:numPr>
        <w:ind w:left="360"/>
        <w:jc w:val="both"/>
        <w:rPr>
          <w:sz w:val="24"/>
          <w:szCs w:val="24"/>
        </w:rPr>
      </w:pPr>
      <w:r w:rsidRPr="00065E09">
        <w:rPr>
          <w:sz w:val="24"/>
          <w:szCs w:val="24"/>
        </w:rPr>
        <w:t>Hausken, K. and Moxnes, J.F. (20</w:t>
      </w:r>
      <w:r w:rsidR="008E4F23" w:rsidRPr="00065E09">
        <w:rPr>
          <w:sz w:val="24"/>
          <w:szCs w:val="24"/>
        </w:rPr>
        <w:t>11</w:t>
      </w:r>
      <w:r w:rsidRPr="00065E09">
        <w:rPr>
          <w:sz w:val="24"/>
          <w:szCs w:val="24"/>
        </w:rPr>
        <w:t xml:space="preserve">), “Systematization of a Set of Closure Techniques,” Theoretical Population Biology </w:t>
      </w:r>
      <w:r w:rsidR="005408F7" w:rsidRPr="00065E09">
        <w:rPr>
          <w:sz w:val="24"/>
          <w:szCs w:val="24"/>
        </w:rPr>
        <w:t>80, 3, 175-184.</w:t>
      </w:r>
    </w:p>
    <w:p w14:paraId="20140DD1" w14:textId="77777777" w:rsidR="0038104E" w:rsidRPr="00065E09" w:rsidRDefault="00B853CA" w:rsidP="00483C31">
      <w:pPr>
        <w:numPr>
          <w:ilvl w:val="0"/>
          <w:numId w:val="7"/>
        </w:numPr>
        <w:ind w:left="360"/>
        <w:jc w:val="both"/>
        <w:rPr>
          <w:sz w:val="24"/>
          <w:szCs w:val="24"/>
        </w:rPr>
      </w:pPr>
      <w:r w:rsidRPr="00065E09">
        <w:rPr>
          <w:sz w:val="24"/>
          <w:szCs w:val="24"/>
          <w:lang w:val="en-GB"/>
        </w:rPr>
        <w:t xml:space="preserve">Hausken, K. and </w:t>
      </w:r>
      <w:r w:rsidRPr="00065E09">
        <w:rPr>
          <w:sz w:val="24"/>
          <w:szCs w:val="24"/>
        </w:rPr>
        <w:t xml:space="preserve">Schwartz, G.A. </w:t>
      </w:r>
      <w:r w:rsidRPr="00065E09">
        <w:rPr>
          <w:sz w:val="24"/>
          <w:szCs w:val="24"/>
          <w:lang w:val="en-GB"/>
        </w:rPr>
        <w:t>(2011), “Transaction Costs and Iceberg Costs,” Applied Economics Letters 18</w:t>
      </w:r>
      <w:r w:rsidRPr="00065E09">
        <w:rPr>
          <w:sz w:val="24"/>
          <w:szCs w:val="24"/>
        </w:rPr>
        <w:t>, 1, 101-102.</w:t>
      </w:r>
    </w:p>
    <w:p w14:paraId="20140DD2" w14:textId="77777777" w:rsidR="00E747BA" w:rsidRPr="00065E09" w:rsidRDefault="00E747BA" w:rsidP="00E747BA">
      <w:pPr>
        <w:numPr>
          <w:ilvl w:val="0"/>
          <w:numId w:val="7"/>
        </w:numPr>
        <w:ind w:left="360"/>
        <w:jc w:val="both"/>
        <w:rPr>
          <w:sz w:val="24"/>
          <w:szCs w:val="24"/>
          <w:lang w:val="en-GB"/>
        </w:rPr>
      </w:pPr>
      <w:r w:rsidRPr="00065E09">
        <w:rPr>
          <w:sz w:val="24"/>
          <w:szCs w:val="24"/>
          <w:lang w:val="en-GB"/>
        </w:rPr>
        <w:t xml:space="preserve">Hausken, K. and </w:t>
      </w:r>
      <w:r w:rsidRPr="00065E09">
        <w:rPr>
          <w:sz w:val="24"/>
          <w:szCs w:val="24"/>
        </w:rPr>
        <w:t xml:space="preserve">Zhuang, J. </w:t>
      </w:r>
      <w:r w:rsidRPr="00065E09">
        <w:rPr>
          <w:sz w:val="24"/>
          <w:szCs w:val="24"/>
          <w:lang w:val="en-GB"/>
        </w:rPr>
        <w:t>(2011), “</w:t>
      </w:r>
      <w:r w:rsidRPr="00065E09">
        <w:rPr>
          <w:sz w:val="24"/>
          <w:szCs w:val="24"/>
        </w:rPr>
        <w:t>Defending Against a Stockpiling Terrorist</w:t>
      </w:r>
      <w:r w:rsidRPr="00065E09">
        <w:rPr>
          <w:sz w:val="24"/>
          <w:szCs w:val="24"/>
          <w:lang w:val="en-GB"/>
        </w:rPr>
        <w:t xml:space="preserve">,” </w:t>
      </w:r>
      <w:r w:rsidRPr="00065E09">
        <w:rPr>
          <w:sz w:val="24"/>
          <w:szCs w:val="24"/>
        </w:rPr>
        <w:t>The Engineering Economist</w:t>
      </w:r>
      <w:r w:rsidR="00694EC8" w:rsidRPr="00065E09">
        <w:rPr>
          <w:sz w:val="24"/>
          <w:szCs w:val="24"/>
        </w:rPr>
        <w:t xml:space="preserve"> </w:t>
      </w:r>
      <w:r w:rsidR="00B74326" w:rsidRPr="00065E09">
        <w:rPr>
          <w:sz w:val="24"/>
          <w:szCs w:val="24"/>
          <w:lang w:val="en-GB"/>
        </w:rPr>
        <w:t>56, 4, 321-353</w:t>
      </w:r>
      <w:r w:rsidRPr="00065E09">
        <w:rPr>
          <w:sz w:val="24"/>
          <w:szCs w:val="24"/>
          <w:lang w:val="en-GB"/>
        </w:rPr>
        <w:t>.</w:t>
      </w:r>
    </w:p>
    <w:p w14:paraId="20140DD3" w14:textId="77777777" w:rsidR="00EC5E26" w:rsidRPr="00065E09" w:rsidRDefault="00EC5E26" w:rsidP="00EC5E26">
      <w:pPr>
        <w:numPr>
          <w:ilvl w:val="0"/>
          <w:numId w:val="7"/>
        </w:numPr>
        <w:ind w:left="360"/>
        <w:jc w:val="both"/>
        <w:rPr>
          <w:sz w:val="24"/>
          <w:szCs w:val="24"/>
        </w:rPr>
      </w:pPr>
      <w:r w:rsidRPr="00065E09">
        <w:rPr>
          <w:sz w:val="24"/>
          <w:szCs w:val="24"/>
          <w:lang w:val="en-GB"/>
        </w:rPr>
        <w:t xml:space="preserve">Hausken, K. and </w:t>
      </w:r>
      <w:r w:rsidRPr="00065E09">
        <w:rPr>
          <w:sz w:val="24"/>
          <w:szCs w:val="24"/>
        </w:rPr>
        <w:t xml:space="preserve">Zhuang, J. </w:t>
      </w:r>
      <w:r w:rsidRPr="00065E09">
        <w:rPr>
          <w:sz w:val="24"/>
          <w:szCs w:val="24"/>
          <w:lang w:val="en-GB"/>
        </w:rPr>
        <w:t xml:space="preserve">(2011), “Defending Against a Terrorist Who Accumulates Resources,” </w:t>
      </w:r>
      <w:r w:rsidRPr="00065E09">
        <w:rPr>
          <w:sz w:val="24"/>
          <w:szCs w:val="24"/>
        </w:rPr>
        <w:t>Military Operations Research</w:t>
      </w:r>
      <w:r w:rsidR="002C5CE9" w:rsidRPr="00065E09">
        <w:rPr>
          <w:sz w:val="24"/>
          <w:szCs w:val="24"/>
          <w:lang w:val="en-GB"/>
        </w:rPr>
        <w:t xml:space="preserve"> </w:t>
      </w:r>
      <w:r w:rsidR="00AA2C02" w:rsidRPr="00065E09">
        <w:rPr>
          <w:sz w:val="24"/>
          <w:szCs w:val="24"/>
          <w:lang w:val="en-GB"/>
        </w:rPr>
        <w:t>16, 1, 21-39</w:t>
      </w:r>
      <w:r w:rsidRPr="00065E09">
        <w:rPr>
          <w:sz w:val="24"/>
          <w:szCs w:val="24"/>
          <w:lang w:val="en-GB"/>
        </w:rPr>
        <w:t>.</w:t>
      </w:r>
    </w:p>
    <w:p w14:paraId="20140DD4" w14:textId="77777777" w:rsidR="003D6F2C" w:rsidRPr="00065E09" w:rsidRDefault="00DC008D" w:rsidP="0053262F">
      <w:pPr>
        <w:numPr>
          <w:ilvl w:val="0"/>
          <w:numId w:val="7"/>
        </w:numPr>
        <w:ind w:left="360"/>
        <w:jc w:val="both"/>
        <w:rPr>
          <w:sz w:val="24"/>
          <w:szCs w:val="24"/>
          <w:lang w:val="en-GB"/>
        </w:rPr>
      </w:pPr>
      <w:r w:rsidRPr="00065E09">
        <w:rPr>
          <w:sz w:val="24"/>
          <w:szCs w:val="24"/>
          <w:lang w:val="en-GB"/>
        </w:rPr>
        <w:t xml:space="preserve">Hausken, K. and </w:t>
      </w:r>
      <w:r w:rsidRPr="00065E09">
        <w:rPr>
          <w:sz w:val="24"/>
          <w:szCs w:val="24"/>
        </w:rPr>
        <w:t xml:space="preserve">Zhuang, J. </w:t>
      </w:r>
      <w:r w:rsidRPr="00065E09">
        <w:rPr>
          <w:sz w:val="24"/>
          <w:szCs w:val="24"/>
          <w:lang w:val="en-GB"/>
        </w:rPr>
        <w:t>(2011), “Governments’ and Terrorists’</w:t>
      </w:r>
      <w:r w:rsidRPr="00065E09">
        <w:rPr>
          <w:sz w:val="24"/>
          <w:szCs w:val="24"/>
        </w:rPr>
        <w:t xml:space="preserve"> </w:t>
      </w:r>
      <w:r w:rsidRPr="00065E09">
        <w:rPr>
          <w:sz w:val="24"/>
          <w:szCs w:val="24"/>
          <w:lang w:val="en-GB"/>
        </w:rPr>
        <w:t xml:space="preserve">Defense and Attack in a T-period Game,” Decision Analysis 8, 1, </w:t>
      </w:r>
      <w:r w:rsidR="0083793A" w:rsidRPr="00065E09">
        <w:rPr>
          <w:sz w:val="24"/>
          <w:szCs w:val="24"/>
          <w:lang w:val="en-GB"/>
        </w:rPr>
        <w:t>46-70</w:t>
      </w:r>
      <w:r w:rsidRPr="00065E09">
        <w:rPr>
          <w:sz w:val="24"/>
          <w:szCs w:val="24"/>
        </w:rPr>
        <w:t>.</w:t>
      </w:r>
    </w:p>
    <w:p w14:paraId="20140DD5" w14:textId="6DFDE8ED" w:rsidR="002468F5" w:rsidRPr="00065E09" w:rsidRDefault="009968CE" w:rsidP="00707DA5">
      <w:pPr>
        <w:numPr>
          <w:ilvl w:val="0"/>
          <w:numId w:val="7"/>
        </w:numPr>
        <w:ind w:left="360"/>
        <w:jc w:val="both"/>
        <w:rPr>
          <w:sz w:val="24"/>
          <w:szCs w:val="24"/>
          <w:lang w:val="en-GB"/>
        </w:rPr>
      </w:pPr>
      <w:r w:rsidRPr="00065E09">
        <w:rPr>
          <w:sz w:val="24"/>
          <w:szCs w:val="24"/>
          <w:highlight w:val="cyan"/>
        </w:rPr>
        <w:t>Levitin, G. and Hausken, K. (</w:t>
      </w:r>
      <w:r w:rsidRPr="00065E09">
        <w:rPr>
          <w:sz w:val="24"/>
          <w:szCs w:val="24"/>
          <w:highlight w:val="cyan"/>
          <w:lang w:val="en-GB"/>
        </w:rPr>
        <w:t>2011</w:t>
      </w:r>
      <w:r w:rsidRPr="00065E09">
        <w:rPr>
          <w:sz w:val="24"/>
          <w:szCs w:val="24"/>
          <w:highlight w:val="cyan"/>
        </w:rPr>
        <w:t xml:space="preserve">), </w:t>
      </w:r>
      <w:r w:rsidR="0005596D" w:rsidRPr="00065E09">
        <w:rPr>
          <w:sz w:val="24"/>
          <w:szCs w:val="24"/>
          <w:highlight w:val="cyan"/>
        </w:rPr>
        <w:t>“Defense Resource Distribution B</w:t>
      </w:r>
      <w:r w:rsidRPr="00065E09">
        <w:rPr>
          <w:sz w:val="24"/>
          <w:szCs w:val="24"/>
          <w:highlight w:val="cyan"/>
        </w:rPr>
        <w:t xml:space="preserve">etween Protection and Redundancy for Constant Resource Stockpiling Pace,” Risk Analysis </w:t>
      </w:r>
      <w:r w:rsidR="008C6175" w:rsidRPr="00065E09">
        <w:rPr>
          <w:sz w:val="24"/>
          <w:szCs w:val="24"/>
          <w:highlight w:val="cyan"/>
        </w:rPr>
        <w:t>31, 10, 1632-1645</w:t>
      </w:r>
      <w:r w:rsidRPr="00065E09">
        <w:rPr>
          <w:sz w:val="24"/>
          <w:szCs w:val="24"/>
          <w:highlight w:val="cyan"/>
        </w:rPr>
        <w:t>.</w:t>
      </w:r>
    </w:p>
    <w:p w14:paraId="20140DD6" w14:textId="58AC3A89" w:rsidR="002468F5" w:rsidRPr="00065E09" w:rsidRDefault="006E512A" w:rsidP="002468F5">
      <w:pPr>
        <w:numPr>
          <w:ilvl w:val="0"/>
          <w:numId w:val="7"/>
        </w:numPr>
        <w:ind w:left="360"/>
        <w:jc w:val="both"/>
        <w:rPr>
          <w:sz w:val="24"/>
          <w:szCs w:val="24"/>
          <w:lang w:val="en-GB"/>
        </w:rPr>
      </w:pPr>
      <w:r w:rsidRPr="00065E09">
        <w:rPr>
          <w:sz w:val="24"/>
          <w:szCs w:val="24"/>
          <w:highlight w:val="cyan"/>
        </w:rPr>
        <w:lastRenderedPageBreak/>
        <w:t>Levitin, G. and Hausken, K. (</w:t>
      </w:r>
      <w:r w:rsidRPr="00065E09">
        <w:rPr>
          <w:sz w:val="24"/>
          <w:szCs w:val="24"/>
          <w:highlight w:val="cyan"/>
          <w:lang w:val="en-GB"/>
        </w:rPr>
        <w:t>2011</w:t>
      </w:r>
      <w:r w:rsidRPr="00065E09">
        <w:rPr>
          <w:sz w:val="24"/>
          <w:szCs w:val="24"/>
          <w:highlight w:val="cyan"/>
        </w:rPr>
        <w:t>), “</w:t>
      </w:r>
      <w:r w:rsidRPr="00065E09">
        <w:rPr>
          <w:sz w:val="24"/>
          <w:szCs w:val="24"/>
          <w:highlight w:val="cyan"/>
          <w:lang w:val="en-GB"/>
        </w:rPr>
        <w:t xml:space="preserve">Is </w:t>
      </w:r>
      <w:r w:rsidR="002172DA" w:rsidRPr="00065E09">
        <w:rPr>
          <w:sz w:val="24"/>
          <w:szCs w:val="24"/>
          <w:highlight w:val="cyan"/>
          <w:lang w:val="en-GB"/>
        </w:rPr>
        <w:t>It Wise To Protect False Targets</w:t>
      </w:r>
      <w:r w:rsidRPr="00065E09">
        <w:rPr>
          <w:sz w:val="24"/>
          <w:szCs w:val="24"/>
          <w:highlight w:val="cyan"/>
        </w:rPr>
        <w:t xml:space="preserve">,” Reliability Engineering &amp; System Safety </w:t>
      </w:r>
      <w:r w:rsidR="002468F5" w:rsidRPr="00065E09">
        <w:rPr>
          <w:sz w:val="24"/>
          <w:szCs w:val="24"/>
          <w:highlight w:val="cyan"/>
        </w:rPr>
        <w:t>96, 12, 1647-1656.</w:t>
      </w:r>
    </w:p>
    <w:p w14:paraId="20140DD7" w14:textId="669A15B9" w:rsidR="00A30D1C" w:rsidRPr="00065E09" w:rsidRDefault="008D3144" w:rsidP="0053262F">
      <w:pPr>
        <w:numPr>
          <w:ilvl w:val="0"/>
          <w:numId w:val="7"/>
        </w:numPr>
        <w:ind w:left="360"/>
        <w:jc w:val="both"/>
        <w:rPr>
          <w:sz w:val="24"/>
          <w:szCs w:val="24"/>
        </w:rPr>
      </w:pPr>
      <w:r w:rsidRPr="00065E09">
        <w:rPr>
          <w:sz w:val="24"/>
          <w:szCs w:val="24"/>
          <w:highlight w:val="cyan"/>
        </w:rPr>
        <w:t>Levitin, G. and Hausken, K. (</w:t>
      </w:r>
      <w:r w:rsidRPr="00065E09">
        <w:rPr>
          <w:sz w:val="24"/>
          <w:szCs w:val="24"/>
          <w:highlight w:val="cyan"/>
          <w:lang w:val="en-GB"/>
        </w:rPr>
        <w:t>2011</w:t>
      </w:r>
      <w:r w:rsidRPr="00065E09">
        <w:rPr>
          <w:sz w:val="24"/>
          <w:szCs w:val="24"/>
          <w:highlight w:val="cyan"/>
        </w:rPr>
        <w:t>), “</w:t>
      </w:r>
      <w:r w:rsidRPr="00065E09">
        <w:rPr>
          <w:bCs/>
          <w:sz w:val="24"/>
          <w:szCs w:val="24"/>
          <w:highlight w:val="cyan"/>
        </w:rPr>
        <w:t xml:space="preserve">Preventive </w:t>
      </w:r>
      <w:r w:rsidR="002172DA" w:rsidRPr="00065E09">
        <w:rPr>
          <w:bCs/>
          <w:sz w:val="24"/>
          <w:szCs w:val="24"/>
          <w:highlight w:val="cyan"/>
        </w:rPr>
        <w:t>Strike Vs. False Targets and Protection in Defense Strategy</w:t>
      </w:r>
      <w:r w:rsidRPr="00065E09">
        <w:rPr>
          <w:sz w:val="24"/>
          <w:szCs w:val="24"/>
          <w:highlight w:val="cyan"/>
        </w:rPr>
        <w:t xml:space="preserve">,” Reliability Engineering &amp; System Safety </w:t>
      </w:r>
      <w:r w:rsidR="000408CA" w:rsidRPr="00065E09">
        <w:rPr>
          <w:sz w:val="24"/>
          <w:szCs w:val="24"/>
          <w:highlight w:val="cyan"/>
        </w:rPr>
        <w:t>96, 8, 912-924</w:t>
      </w:r>
      <w:r w:rsidRPr="00065E09">
        <w:rPr>
          <w:sz w:val="24"/>
          <w:szCs w:val="24"/>
          <w:highlight w:val="cyan"/>
        </w:rPr>
        <w:t>.</w:t>
      </w:r>
    </w:p>
    <w:p w14:paraId="20140DD8" w14:textId="77777777" w:rsidR="00976770" w:rsidRPr="00065E09" w:rsidRDefault="00402916" w:rsidP="0053262F">
      <w:pPr>
        <w:numPr>
          <w:ilvl w:val="0"/>
          <w:numId w:val="7"/>
        </w:numPr>
        <w:ind w:left="360"/>
        <w:jc w:val="both"/>
        <w:rPr>
          <w:sz w:val="24"/>
          <w:szCs w:val="24"/>
        </w:rPr>
      </w:pPr>
      <w:r w:rsidRPr="00065E09">
        <w:rPr>
          <w:sz w:val="24"/>
          <w:szCs w:val="24"/>
        </w:rPr>
        <w:t>Levitin, G., Hausken, K., and Ben Haim, H. (</w:t>
      </w:r>
      <w:r w:rsidR="00D236C7" w:rsidRPr="00065E09">
        <w:rPr>
          <w:sz w:val="24"/>
          <w:szCs w:val="24"/>
          <w:lang w:val="en-GB"/>
        </w:rPr>
        <w:t>2011</w:t>
      </w:r>
      <w:r w:rsidRPr="00065E09">
        <w:rPr>
          <w:sz w:val="24"/>
          <w:szCs w:val="24"/>
        </w:rPr>
        <w:t>), “Active and Passive Defense Against Multiple Attack Facilities,” Asia-Pacific Journal of Operational Research</w:t>
      </w:r>
      <w:r w:rsidRPr="00065E09">
        <w:rPr>
          <w:sz w:val="24"/>
          <w:szCs w:val="24"/>
          <w:lang w:val="en-GB"/>
        </w:rPr>
        <w:t xml:space="preserve"> </w:t>
      </w:r>
      <w:r w:rsidR="006F11B3" w:rsidRPr="00065E09">
        <w:rPr>
          <w:sz w:val="24"/>
          <w:szCs w:val="24"/>
          <w:lang w:val="en-GB"/>
        </w:rPr>
        <w:t xml:space="preserve">28, </w:t>
      </w:r>
      <w:r w:rsidR="005215A4" w:rsidRPr="00065E09">
        <w:rPr>
          <w:sz w:val="24"/>
          <w:szCs w:val="24"/>
          <w:lang w:val="en-GB"/>
        </w:rPr>
        <w:t>4</w:t>
      </w:r>
      <w:r w:rsidR="006F11B3" w:rsidRPr="00065E09">
        <w:rPr>
          <w:sz w:val="24"/>
          <w:szCs w:val="24"/>
          <w:lang w:val="en-GB"/>
        </w:rPr>
        <w:t xml:space="preserve">, </w:t>
      </w:r>
      <w:r w:rsidR="005215A4" w:rsidRPr="00065E09">
        <w:rPr>
          <w:sz w:val="24"/>
          <w:szCs w:val="24"/>
          <w:lang w:val="en-GB"/>
        </w:rPr>
        <w:t>431-444</w:t>
      </w:r>
      <w:r w:rsidRPr="00065E09">
        <w:rPr>
          <w:iCs/>
          <w:sz w:val="24"/>
          <w:szCs w:val="24"/>
        </w:rPr>
        <w:t>.</w:t>
      </w:r>
    </w:p>
    <w:p w14:paraId="20140DD9" w14:textId="29CF41E9" w:rsidR="009A48EF" w:rsidRPr="00065E09" w:rsidRDefault="009A48EF" w:rsidP="00976770">
      <w:pPr>
        <w:numPr>
          <w:ilvl w:val="0"/>
          <w:numId w:val="7"/>
        </w:numPr>
        <w:ind w:left="360"/>
        <w:jc w:val="both"/>
        <w:rPr>
          <w:sz w:val="24"/>
          <w:szCs w:val="24"/>
        </w:rPr>
      </w:pPr>
      <w:r w:rsidRPr="00065E09">
        <w:rPr>
          <w:sz w:val="24"/>
          <w:szCs w:val="24"/>
        </w:rPr>
        <w:t xml:space="preserve">Moxnes, J.F. and Hausken, K. (2011), “On the </w:t>
      </w:r>
      <w:r w:rsidR="007A348D" w:rsidRPr="00065E09">
        <w:rPr>
          <w:sz w:val="24"/>
          <w:szCs w:val="24"/>
        </w:rPr>
        <w:t xml:space="preserve">Construction of </w:t>
      </w:r>
      <w:r w:rsidRPr="00065E09">
        <w:rPr>
          <w:sz w:val="24"/>
          <w:szCs w:val="24"/>
        </w:rPr>
        <w:t>N</w:t>
      </w:r>
      <w:r w:rsidR="007A348D" w:rsidRPr="00065E09">
        <w:rPr>
          <w:sz w:val="24"/>
          <w:szCs w:val="24"/>
        </w:rPr>
        <w:t>-Dimensional Hypernumbers</w:t>
      </w:r>
      <w:r w:rsidRPr="00065E09">
        <w:rPr>
          <w:sz w:val="24"/>
          <w:szCs w:val="24"/>
        </w:rPr>
        <w:t xml:space="preserve">,” Mathematica Aeterna, </w:t>
      </w:r>
      <w:r w:rsidR="00976770" w:rsidRPr="00065E09">
        <w:rPr>
          <w:sz w:val="24"/>
          <w:szCs w:val="24"/>
        </w:rPr>
        <w:t>1, 7, 461</w:t>
      </w:r>
      <w:r w:rsidR="00B62202" w:rsidRPr="00065E09">
        <w:rPr>
          <w:sz w:val="24"/>
          <w:szCs w:val="24"/>
        </w:rPr>
        <w:t>-490</w:t>
      </w:r>
      <w:r w:rsidRPr="00065E09">
        <w:rPr>
          <w:sz w:val="24"/>
          <w:szCs w:val="24"/>
        </w:rPr>
        <w:t>.</w:t>
      </w:r>
    </w:p>
    <w:p w14:paraId="20140DDA" w14:textId="77777777" w:rsidR="004A3983" w:rsidRPr="00065E09" w:rsidRDefault="000637A7" w:rsidP="004A3983">
      <w:pPr>
        <w:numPr>
          <w:ilvl w:val="0"/>
          <w:numId w:val="7"/>
        </w:numPr>
        <w:ind w:left="360"/>
        <w:jc w:val="both"/>
        <w:rPr>
          <w:sz w:val="24"/>
          <w:szCs w:val="24"/>
        </w:rPr>
      </w:pPr>
      <w:r w:rsidRPr="00065E09">
        <w:rPr>
          <w:sz w:val="24"/>
          <w:szCs w:val="24"/>
        </w:rPr>
        <w:t xml:space="preserve">Moxnes, J.F. and Hausken, K. (2011), “On the Mathematical Structure for Discrete and Continuous Metric Point Sets,” Advanced Studies in Theoretical Physics </w:t>
      </w:r>
      <w:r w:rsidR="00B368DE" w:rsidRPr="00065E09">
        <w:rPr>
          <w:sz w:val="24"/>
          <w:szCs w:val="24"/>
        </w:rPr>
        <w:t>5, 14, 665-701</w:t>
      </w:r>
      <w:r w:rsidRPr="00065E09">
        <w:rPr>
          <w:sz w:val="24"/>
          <w:szCs w:val="24"/>
        </w:rPr>
        <w:t>.</w:t>
      </w:r>
    </w:p>
    <w:p w14:paraId="20140DDB" w14:textId="2E88E71A" w:rsidR="0012295D" w:rsidRPr="00065E09" w:rsidRDefault="0012295D" w:rsidP="004A3983">
      <w:pPr>
        <w:numPr>
          <w:ilvl w:val="0"/>
          <w:numId w:val="7"/>
        </w:numPr>
        <w:ind w:left="360"/>
        <w:jc w:val="both"/>
        <w:rPr>
          <w:sz w:val="24"/>
          <w:szCs w:val="24"/>
        </w:rPr>
      </w:pPr>
      <w:r w:rsidRPr="00065E09">
        <w:rPr>
          <w:sz w:val="24"/>
          <w:szCs w:val="24"/>
        </w:rPr>
        <w:t>Storm, M.</w:t>
      </w:r>
      <w:r w:rsidR="004A3983" w:rsidRPr="00065E09">
        <w:rPr>
          <w:sz w:val="24"/>
          <w:szCs w:val="24"/>
        </w:rPr>
        <w:t>†</w:t>
      </w:r>
      <w:r w:rsidRPr="00065E09">
        <w:rPr>
          <w:sz w:val="24"/>
          <w:szCs w:val="24"/>
        </w:rPr>
        <w:t>, Hausken, K., and Knudsen, K. (</w:t>
      </w:r>
      <w:r w:rsidR="00D236C7" w:rsidRPr="00065E09">
        <w:rPr>
          <w:sz w:val="24"/>
          <w:szCs w:val="24"/>
          <w:lang w:val="en-GB"/>
        </w:rPr>
        <w:t>2011</w:t>
      </w:r>
      <w:r w:rsidRPr="00065E09">
        <w:rPr>
          <w:sz w:val="24"/>
          <w:szCs w:val="24"/>
        </w:rPr>
        <w:t xml:space="preserve">), “Inpatient </w:t>
      </w:r>
      <w:r w:rsidR="007A348D" w:rsidRPr="00065E09">
        <w:rPr>
          <w:sz w:val="24"/>
          <w:szCs w:val="24"/>
        </w:rPr>
        <w:t xml:space="preserve">Service Providers’ Perspectives on Service User Involvement in </w:t>
      </w:r>
      <w:r w:rsidRPr="00065E09">
        <w:rPr>
          <w:sz w:val="24"/>
          <w:szCs w:val="24"/>
        </w:rPr>
        <w:t xml:space="preserve">Norwegian Community Mental Health Centres,” International Journal of Social Psychiatry </w:t>
      </w:r>
      <w:r w:rsidR="00FF2651" w:rsidRPr="00065E09">
        <w:rPr>
          <w:sz w:val="24"/>
          <w:szCs w:val="24"/>
        </w:rPr>
        <w:t>57, 6, 551-563</w:t>
      </w:r>
      <w:r w:rsidRPr="00065E09">
        <w:rPr>
          <w:sz w:val="24"/>
          <w:szCs w:val="24"/>
          <w:lang w:val="en-GB"/>
        </w:rPr>
        <w:t>.</w:t>
      </w:r>
    </w:p>
    <w:p w14:paraId="20140DDC" w14:textId="1DA5D078" w:rsidR="0054788D" w:rsidRPr="00065E09" w:rsidRDefault="00136F96" w:rsidP="0054788D">
      <w:pPr>
        <w:numPr>
          <w:ilvl w:val="0"/>
          <w:numId w:val="7"/>
        </w:numPr>
        <w:ind w:left="360"/>
        <w:jc w:val="both"/>
        <w:rPr>
          <w:sz w:val="24"/>
          <w:szCs w:val="24"/>
        </w:rPr>
      </w:pPr>
      <w:r w:rsidRPr="00065E09">
        <w:rPr>
          <w:sz w:val="24"/>
          <w:szCs w:val="24"/>
        </w:rPr>
        <w:t>Storm, M.</w:t>
      </w:r>
      <w:r w:rsidR="004A3983" w:rsidRPr="00065E09">
        <w:rPr>
          <w:sz w:val="24"/>
          <w:szCs w:val="24"/>
        </w:rPr>
        <w:t>†</w:t>
      </w:r>
      <w:r w:rsidRPr="00065E09">
        <w:rPr>
          <w:sz w:val="24"/>
          <w:szCs w:val="24"/>
        </w:rPr>
        <w:t>, Knudsen, K., Davidson, L., Hausken, K., and Johannessen, J.O. (</w:t>
      </w:r>
      <w:r w:rsidR="00D236C7" w:rsidRPr="00065E09">
        <w:rPr>
          <w:sz w:val="24"/>
          <w:szCs w:val="24"/>
          <w:lang w:val="en-GB"/>
        </w:rPr>
        <w:t>2011</w:t>
      </w:r>
      <w:r w:rsidRPr="00065E09">
        <w:rPr>
          <w:sz w:val="24"/>
          <w:szCs w:val="24"/>
        </w:rPr>
        <w:t xml:space="preserve">), “‘Service </w:t>
      </w:r>
      <w:r w:rsidR="001F7DEB" w:rsidRPr="00065E09">
        <w:rPr>
          <w:sz w:val="24"/>
          <w:szCs w:val="24"/>
        </w:rPr>
        <w:t xml:space="preserve">User Involvement In Practice’: </w:t>
      </w:r>
      <w:r w:rsidRPr="00065E09">
        <w:rPr>
          <w:sz w:val="24"/>
          <w:szCs w:val="24"/>
        </w:rPr>
        <w:t xml:space="preserve">The </w:t>
      </w:r>
      <w:r w:rsidR="001F7DEB" w:rsidRPr="00065E09">
        <w:rPr>
          <w:sz w:val="24"/>
          <w:szCs w:val="24"/>
        </w:rPr>
        <w:t xml:space="preserve">Evaluation of an Intervention Program for Service Providers and Inpatients in </w:t>
      </w:r>
      <w:r w:rsidRPr="00065E09">
        <w:rPr>
          <w:sz w:val="24"/>
          <w:szCs w:val="24"/>
        </w:rPr>
        <w:t>Norwegian Community Mental Health Centers</w:t>
      </w:r>
      <w:r w:rsidR="001F7DEB" w:rsidRPr="00065E09">
        <w:rPr>
          <w:sz w:val="24"/>
          <w:szCs w:val="24"/>
        </w:rPr>
        <w:t xml:space="preserve">,” </w:t>
      </w:r>
      <w:r w:rsidRPr="00065E09">
        <w:rPr>
          <w:sz w:val="24"/>
          <w:szCs w:val="24"/>
        </w:rPr>
        <w:t xml:space="preserve">Psychosis </w:t>
      </w:r>
      <w:r w:rsidR="00A329AB" w:rsidRPr="00065E09">
        <w:rPr>
          <w:sz w:val="24"/>
          <w:szCs w:val="24"/>
        </w:rPr>
        <w:t>3, 1, 29-40</w:t>
      </w:r>
      <w:r w:rsidRPr="00065E09">
        <w:rPr>
          <w:sz w:val="24"/>
          <w:szCs w:val="24"/>
          <w:lang w:val="en-GB"/>
        </w:rPr>
        <w:t>.</w:t>
      </w:r>
    </w:p>
    <w:p w14:paraId="20140DDD" w14:textId="77777777" w:rsidR="00713343" w:rsidRPr="00065E09" w:rsidRDefault="0054788D" w:rsidP="00713343">
      <w:pPr>
        <w:numPr>
          <w:ilvl w:val="0"/>
          <w:numId w:val="7"/>
        </w:numPr>
        <w:ind w:left="360"/>
        <w:jc w:val="both"/>
        <w:rPr>
          <w:sz w:val="24"/>
          <w:szCs w:val="24"/>
        </w:rPr>
      </w:pPr>
      <w:r w:rsidRPr="00065E09">
        <w:rPr>
          <w:sz w:val="24"/>
          <w:szCs w:val="24"/>
        </w:rPr>
        <w:t>Bhimani, A., Hausken, K., and Ncube, M. (2012), “</w:t>
      </w:r>
      <w:r w:rsidR="00E8631B" w:rsidRPr="00065E09">
        <w:rPr>
          <w:sz w:val="24"/>
          <w:szCs w:val="24"/>
        </w:rPr>
        <w:t>Acquisition and Collaboration as Determinants of Organizational Structure</w:t>
      </w:r>
      <w:r w:rsidRPr="00065E09">
        <w:rPr>
          <w:sz w:val="24"/>
          <w:szCs w:val="24"/>
        </w:rPr>
        <w:t xml:space="preserve">,” </w:t>
      </w:r>
      <w:r w:rsidR="00E8631B" w:rsidRPr="00065E09">
        <w:rPr>
          <w:sz w:val="24"/>
          <w:szCs w:val="24"/>
        </w:rPr>
        <w:t xml:space="preserve">International Journal of Integrated Supply Management </w:t>
      </w:r>
      <w:r w:rsidR="006E45F9" w:rsidRPr="00065E09">
        <w:rPr>
          <w:sz w:val="24"/>
          <w:szCs w:val="24"/>
        </w:rPr>
        <w:t>7, 1/2/3, 3-37</w:t>
      </w:r>
      <w:r w:rsidR="00E8631B" w:rsidRPr="00065E09">
        <w:rPr>
          <w:sz w:val="24"/>
          <w:szCs w:val="24"/>
        </w:rPr>
        <w:t>.</w:t>
      </w:r>
    </w:p>
    <w:p w14:paraId="20140DDE" w14:textId="70E1AF43" w:rsidR="00A0791A" w:rsidRPr="00065E09" w:rsidRDefault="00A0791A" w:rsidP="00694EC8">
      <w:pPr>
        <w:numPr>
          <w:ilvl w:val="0"/>
          <w:numId w:val="7"/>
        </w:numPr>
        <w:ind w:left="360"/>
        <w:jc w:val="both"/>
        <w:rPr>
          <w:sz w:val="24"/>
          <w:szCs w:val="24"/>
        </w:rPr>
      </w:pPr>
      <w:r w:rsidRPr="00065E09">
        <w:rPr>
          <w:sz w:val="24"/>
          <w:szCs w:val="24"/>
          <w:lang w:val="en-GB"/>
        </w:rPr>
        <w:t>Hausken, K. (2012), “</w:t>
      </w:r>
      <w:r w:rsidRPr="00065E09">
        <w:rPr>
          <w:sz w:val="24"/>
          <w:szCs w:val="24"/>
        </w:rPr>
        <w:t>Game Theoretic Analysis of Standby Systems,” in Holtzman, Y. (ed.), “</w:t>
      </w:r>
      <w:r w:rsidR="00540FB4" w:rsidRPr="00065E09">
        <w:rPr>
          <w:sz w:val="24"/>
          <w:szCs w:val="24"/>
        </w:rPr>
        <w:t>Advanced Topics in Applied Operations Management,”</w:t>
      </w:r>
      <w:r w:rsidRPr="00065E09">
        <w:rPr>
          <w:sz w:val="24"/>
          <w:szCs w:val="24"/>
        </w:rPr>
        <w:t xml:space="preserve"> </w:t>
      </w:r>
      <w:r w:rsidR="003274DF" w:rsidRPr="00065E09">
        <w:rPr>
          <w:sz w:val="24"/>
          <w:szCs w:val="24"/>
        </w:rPr>
        <w:t xml:space="preserve">ISBN 978-953-51-0345-5, </w:t>
      </w:r>
      <w:r w:rsidRPr="00065E09">
        <w:rPr>
          <w:sz w:val="24"/>
          <w:szCs w:val="24"/>
        </w:rPr>
        <w:t>InTech</w:t>
      </w:r>
      <w:r w:rsidR="00BD1CE8" w:rsidRPr="00065E09">
        <w:rPr>
          <w:sz w:val="24"/>
          <w:szCs w:val="24"/>
        </w:rPr>
        <w:t>-</w:t>
      </w:r>
      <w:r w:rsidRPr="00065E09">
        <w:rPr>
          <w:sz w:val="24"/>
          <w:szCs w:val="24"/>
        </w:rPr>
        <w:t xml:space="preserve">Open Access Publisher, </w:t>
      </w:r>
      <w:r w:rsidR="00540FB4" w:rsidRPr="00065E09">
        <w:rPr>
          <w:sz w:val="24"/>
          <w:szCs w:val="24"/>
        </w:rPr>
        <w:t xml:space="preserve">Chapter 5, 77-92, </w:t>
      </w:r>
      <w:hyperlink r:id="rId12" w:history="1">
        <w:r w:rsidR="00B21B11" w:rsidRPr="00065E09">
          <w:rPr>
            <w:rStyle w:val="Hyperlink"/>
            <w:color w:val="auto"/>
            <w:sz w:val="24"/>
            <w:szCs w:val="24"/>
            <w:u w:val="none"/>
          </w:rPr>
          <w:t>http://www.intechopen.com/articles/show/title/game-theoretic-analysis-of-standby-systems</w:t>
        </w:r>
      </w:hyperlink>
      <w:r w:rsidR="00540FB4" w:rsidRPr="00065E09">
        <w:rPr>
          <w:sz w:val="24"/>
          <w:szCs w:val="24"/>
        </w:rPr>
        <w:t>.</w:t>
      </w:r>
    </w:p>
    <w:p w14:paraId="3365F961" w14:textId="77777777" w:rsidR="0093302E" w:rsidRPr="00065E09" w:rsidRDefault="00A36841" w:rsidP="0093302E">
      <w:pPr>
        <w:numPr>
          <w:ilvl w:val="0"/>
          <w:numId w:val="7"/>
        </w:numPr>
        <w:ind w:left="360"/>
        <w:jc w:val="both"/>
        <w:rPr>
          <w:sz w:val="24"/>
          <w:szCs w:val="24"/>
        </w:rPr>
      </w:pPr>
      <w:r w:rsidRPr="00065E09">
        <w:rPr>
          <w:sz w:val="24"/>
          <w:szCs w:val="24"/>
          <w:lang w:val="en-GB"/>
        </w:rPr>
        <w:t>Hausken, K. (</w:t>
      </w:r>
      <w:r w:rsidR="00D9405C" w:rsidRPr="00065E09">
        <w:rPr>
          <w:sz w:val="24"/>
          <w:szCs w:val="24"/>
        </w:rPr>
        <w:t>2012</w:t>
      </w:r>
      <w:r w:rsidRPr="00065E09">
        <w:rPr>
          <w:sz w:val="24"/>
          <w:szCs w:val="24"/>
          <w:lang w:val="en-GB"/>
        </w:rPr>
        <w:t>), “</w:t>
      </w:r>
      <w:r w:rsidRPr="00065E09">
        <w:rPr>
          <w:sz w:val="24"/>
          <w:szCs w:val="24"/>
        </w:rPr>
        <w:t>On the Impossibility of Deterrence in Sequential Colonel Blotto Games</w:t>
      </w:r>
      <w:r w:rsidRPr="00065E09">
        <w:rPr>
          <w:sz w:val="24"/>
          <w:szCs w:val="24"/>
          <w:lang w:val="en-GB"/>
        </w:rPr>
        <w:t xml:space="preserve">,” </w:t>
      </w:r>
      <w:r w:rsidRPr="00065E09">
        <w:rPr>
          <w:sz w:val="24"/>
          <w:szCs w:val="24"/>
        </w:rPr>
        <w:t xml:space="preserve">International Game Theory Review </w:t>
      </w:r>
      <w:r w:rsidR="005C0C70" w:rsidRPr="00065E09">
        <w:rPr>
          <w:sz w:val="24"/>
          <w:szCs w:val="24"/>
        </w:rPr>
        <w:t>14, 2</w:t>
      </w:r>
      <w:r w:rsidR="001B2EE0" w:rsidRPr="00065E09">
        <w:rPr>
          <w:sz w:val="24"/>
          <w:szCs w:val="24"/>
        </w:rPr>
        <w:t>, 1-13</w:t>
      </w:r>
      <w:r w:rsidRPr="00065E09">
        <w:rPr>
          <w:sz w:val="24"/>
          <w:szCs w:val="24"/>
        </w:rPr>
        <w:t>.</w:t>
      </w:r>
    </w:p>
    <w:p w14:paraId="20140DE0" w14:textId="0783E28F" w:rsidR="008246C6" w:rsidRPr="00065E09" w:rsidRDefault="0042176C" w:rsidP="0093302E">
      <w:pPr>
        <w:numPr>
          <w:ilvl w:val="0"/>
          <w:numId w:val="7"/>
        </w:numPr>
        <w:ind w:left="360"/>
        <w:jc w:val="both"/>
        <w:rPr>
          <w:sz w:val="24"/>
          <w:szCs w:val="24"/>
        </w:rPr>
      </w:pPr>
      <w:r w:rsidRPr="00065E09">
        <w:rPr>
          <w:sz w:val="24"/>
          <w:szCs w:val="24"/>
        </w:rPr>
        <w:t xml:space="preserve">Hausken, K. (2012), “On the Inappropriateness of Collective Rent Seeking Analysis when Agents Exert </w:t>
      </w:r>
      <w:r w:rsidR="0093302E" w:rsidRPr="00065E09">
        <w:rPr>
          <w:sz w:val="24"/>
          <w:szCs w:val="24"/>
        </w:rPr>
        <w:t>Within-Group and Between-Group Efforts</w:t>
      </w:r>
      <w:r w:rsidRPr="00065E09">
        <w:rPr>
          <w:sz w:val="24"/>
          <w:szCs w:val="24"/>
        </w:rPr>
        <w:t xml:space="preserve">,” Economics Letters </w:t>
      </w:r>
      <w:r w:rsidR="008B0BC3" w:rsidRPr="00065E09">
        <w:rPr>
          <w:sz w:val="24"/>
          <w:szCs w:val="24"/>
        </w:rPr>
        <w:t>116, 3, 504-507</w:t>
      </w:r>
      <w:r w:rsidRPr="00065E09">
        <w:rPr>
          <w:sz w:val="24"/>
          <w:szCs w:val="24"/>
        </w:rPr>
        <w:t>.</w:t>
      </w:r>
    </w:p>
    <w:p w14:paraId="20140DE1" w14:textId="77777777" w:rsidR="00BE2D2A" w:rsidRPr="00065E09" w:rsidRDefault="00BE2D2A" w:rsidP="00BE2D2A">
      <w:pPr>
        <w:numPr>
          <w:ilvl w:val="0"/>
          <w:numId w:val="7"/>
        </w:numPr>
        <w:ind w:left="360"/>
        <w:jc w:val="both"/>
        <w:rPr>
          <w:sz w:val="24"/>
          <w:szCs w:val="24"/>
        </w:rPr>
      </w:pPr>
      <w:r w:rsidRPr="00065E09">
        <w:rPr>
          <w:sz w:val="24"/>
          <w:szCs w:val="24"/>
          <w:lang w:val="en-GB"/>
        </w:rPr>
        <w:t>Hausken, K. (2012), “</w:t>
      </w:r>
      <w:r w:rsidRPr="00065E09">
        <w:rPr>
          <w:sz w:val="24"/>
          <w:szCs w:val="24"/>
        </w:rPr>
        <w:t>Production versus Safety in a Risky Competitive Industry</w:t>
      </w:r>
      <w:r w:rsidRPr="00065E09">
        <w:rPr>
          <w:sz w:val="24"/>
          <w:szCs w:val="24"/>
          <w:lang w:val="en-GB"/>
        </w:rPr>
        <w:t xml:space="preserve">,” </w:t>
      </w:r>
      <w:r w:rsidRPr="00065E09">
        <w:rPr>
          <w:sz w:val="24"/>
          <w:szCs w:val="24"/>
        </w:rPr>
        <w:t>International Journal of Decision Sciences, Risk and Management 4, 1/2, 92-107.</w:t>
      </w:r>
    </w:p>
    <w:p w14:paraId="20140DE2" w14:textId="77777777" w:rsidR="00BE2D2A" w:rsidRPr="00065E09" w:rsidRDefault="00BE2D2A" w:rsidP="00BE2D2A">
      <w:pPr>
        <w:numPr>
          <w:ilvl w:val="0"/>
          <w:numId w:val="7"/>
        </w:numPr>
        <w:ind w:left="360"/>
        <w:jc w:val="both"/>
        <w:rPr>
          <w:sz w:val="24"/>
          <w:szCs w:val="24"/>
        </w:rPr>
      </w:pPr>
      <w:r w:rsidRPr="00065E09">
        <w:rPr>
          <w:sz w:val="24"/>
          <w:szCs w:val="24"/>
        </w:rPr>
        <w:t>Hausken, K. (2012), “Strategic Defense and Attack for Series and Parallel Reliability Systems: Reply to Rejoinder,” Defence and Peace Economics 23, 5, 517-519.</w:t>
      </w:r>
    </w:p>
    <w:p w14:paraId="20140DE3" w14:textId="77777777" w:rsidR="00BE2D2A" w:rsidRPr="00065E09" w:rsidRDefault="00BE2D2A" w:rsidP="00BE2D2A">
      <w:pPr>
        <w:numPr>
          <w:ilvl w:val="0"/>
          <w:numId w:val="7"/>
        </w:numPr>
        <w:ind w:left="360"/>
        <w:jc w:val="both"/>
        <w:rPr>
          <w:sz w:val="24"/>
          <w:szCs w:val="24"/>
        </w:rPr>
      </w:pPr>
      <w:r w:rsidRPr="00065E09">
        <w:rPr>
          <w:sz w:val="24"/>
          <w:szCs w:val="24"/>
        </w:rPr>
        <w:t>Hausken, K. (2012), “Strategic Defense and Attack for Series and Parallel Reliability Systems: Reply 1 to Comment 1,” Defence and Peace Economics 23, 5, 525-531.</w:t>
      </w:r>
    </w:p>
    <w:p w14:paraId="20140DE4" w14:textId="77777777" w:rsidR="00BE2D2A" w:rsidRPr="00065E09" w:rsidRDefault="00BE2D2A" w:rsidP="00BE2D2A">
      <w:pPr>
        <w:numPr>
          <w:ilvl w:val="0"/>
          <w:numId w:val="7"/>
        </w:numPr>
        <w:ind w:left="360"/>
        <w:jc w:val="both"/>
        <w:rPr>
          <w:sz w:val="24"/>
          <w:szCs w:val="24"/>
        </w:rPr>
      </w:pPr>
      <w:r w:rsidRPr="00065E09">
        <w:rPr>
          <w:sz w:val="24"/>
          <w:szCs w:val="24"/>
          <w:lang w:val="en-GB"/>
        </w:rPr>
        <w:t xml:space="preserve">Hausken, K. (2012), </w:t>
      </w:r>
      <w:r w:rsidRPr="00065E09">
        <w:rPr>
          <w:sz w:val="24"/>
          <w:szCs w:val="24"/>
        </w:rPr>
        <w:t>“Terrorism Risks, Civil Liberties, and Privacy Concerns,” International Journal of Critical Infrastructures 8, 4, 293-305.</w:t>
      </w:r>
    </w:p>
    <w:p w14:paraId="20140DE5" w14:textId="5602C4F0" w:rsidR="00B21B11" w:rsidRPr="00065E09" w:rsidRDefault="00B21B11" w:rsidP="00B21B11">
      <w:pPr>
        <w:numPr>
          <w:ilvl w:val="0"/>
          <w:numId w:val="7"/>
        </w:numPr>
        <w:ind w:left="360"/>
        <w:jc w:val="both"/>
        <w:rPr>
          <w:sz w:val="24"/>
          <w:szCs w:val="24"/>
        </w:rPr>
      </w:pPr>
      <w:r w:rsidRPr="00065E09">
        <w:rPr>
          <w:sz w:val="24"/>
          <w:szCs w:val="24"/>
        </w:rPr>
        <w:t>Hausken, K. (</w:t>
      </w:r>
      <w:r w:rsidRPr="00065E09">
        <w:rPr>
          <w:sz w:val="24"/>
          <w:szCs w:val="24"/>
          <w:lang w:val="en-GB"/>
        </w:rPr>
        <w:t>2012</w:t>
      </w:r>
      <w:r w:rsidRPr="00065E09">
        <w:rPr>
          <w:sz w:val="24"/>
          <w:szCs w:val="24"/>
        </w:rPr>
        <w:t xml:space="preserve">), “The Economics of Terrorism </w:t>
      </w:r>
      <w:r w:rsidR="005F5917" w:rsidRPr="00065E09">
        <w:rPr>
          <w:sz w:val="24"/>
          <w:szCs w:val="24"/>
        </w:rPr>
        <w:t>Against</w:t>
      </w:r>
      <w:r w:rsidRPr="00065E09">
        <w:rPr>
          <w:sz w:val="24"/>
          <w:szCs w:val="24"/>
        </w:rPr>
        <w:t xml:space="preserve"> Two Targets,” Applied Economics Letters 19, 12, 1135-1138.</w:t>
      </w:r>
    </w:p>
    <w:p w14:paraId="20140DE6" w14:textId="77777777" w:rsidR="006C4E53" w:rsidRPr="00065E09" w:rsidRDefault="006C4E53" w:rsidP="003D6F2C">
      <w:pPr>
        <w:numPr>
          <w:ilvl w:val="0"/>
          <w:numId w:val="7"/>
        </w:numPr>
        <w:ind w:left="360"/>
        <w:jc w:val="both"/>
        <w:rPr>
          <w:sz w:val="24"/>
          <w:szCs w:val="24"/>
        </w:rPr>
      </w:pPr>
      <w:r w:rsidRPr="00065E09">
        <w:rPr>
          <w:sz w:val="24"/>
          <w:szCs w:val="24"/>
        </w:rPr>
        <w:t>Hausken, K. (</w:t>
      </w:r>
      <w:r w:rsidRPr="00065E09">
        <w:rPr>
          <w:sz w:val="24"/>
          <w:szCs w:val="24"/>
          <w:lang w:val="en-GB"/>
        </w:rPr>
        <w:t>2012</w:t>
      </w:r>
      <w:r w:rsidRPr="00065E09">
        <w:rPr>
          <w:sz w:val="24"/>
          <w:szCs w:val="24"/>
        </w:rPr>
        <w:t xml:space="preserve">), “The Paradox and Nonparadox of Power for Groups,” International Journal of Public Policy </w:t>
      </w:r>
      <w:r w:rsidR="008A057A" w:rsidRPr="00065E09">
        <w:rPr>
          <w:sz w:val="24"/>
          <w:szCs w:val="24"/>
        </w:rPr>
        <w:t>8, 4/5/6, 308-336</w:t>
      </w:r>
      <w:r w:rsidRPr="00065E09">
        <w:rPr>
          <w:sz w:val="24"/>
          <w:szCs w:val="24"/>
        </w:rPr>
        <w:t>.</w:t>
      </w:r>
    </w:p>
    <w:p w14:paraId="20140DE7" w14:textId="77777777" w:rsidR="00BE2D2A" w:rsidRPr="00065E09" w:rsidRDefault="00BE2D2A" w:rsidP="00BE2D2A">
      <w:pPr>
        <w:numPr>
          <w:ilvl w:val="0"/>
          <w:numId w:val="7"/>
        </w:numPr>
        <w:ind w:left="360"/>
        <w:jc w:val="both"/>
        <w:rPr>
          <w:sz w:val="24"/>
          <w:szCs w:val="24"/>
        </w:rPr>
      </w:pPr>
      <w:r w:rsidRPr="00065E09">
        <w:rPr>
          <w:sz w:val="24"/>
          <w:szCs w:val="24"/>
        </w:rPr>
        <w:t>Hausken, K. and Levitin, G. (</w:t>
      </w:r>
      <w:r w:rsidRPr="00065E09">
        <w:rPr>
          <w:sz w:val="24"/>
          <w:szCs w:val="24"/>
          <w:lang w:val="en-GB"/>
        </w:rPr>
        <w:t>2012</w:t>
      </w:r>
      <w:r w:rsidRPr="00065E09">
        <w:rPr>
          <w:sz w:val="24"/>
          <w:szCs w:val="24"/>
        </w:rPr>
        <w:t>), “</w:t>
      </w:r>
      <w:r w:rsidRPr="00065E09">
        <w:rPr>
          <w:bCs/>
          <w:sz w:val="24"/>
          <w:szCs w:val="24"/>
        </w:rPr>
        <w:t>Optimizing Structure of Parallel Homogeneous Systems under Attack</w:t>
      </w:r>
      <w:r w:rsidRPr="00065E09">
        <w:rPr>
          <w:sz w:val="24"/>
          <w:szCs w:val="24"/>
        </w:rPr>
        <w:t>,” International Journal of Performability Engineering 8, 1, 5-17.</w:t>
      </w:r>
    </w:p>
    <w:p w14:paraId="20140DE8" w14:textId="7CB8080D" w:rsidR="00E90C2C" w:rsidRPr="00065E09" w:rsidRDefault="00B64142" w:rsidP="00B64142">
      <w:pPr>
        <w:numPr>
          <w:ilvl w:val="0"/>
          <w:numId w:val="7"/>
        </w:numPr>
        <w:ind w:left="360"/>
        <w:jc w:val="both"/>
        <w:rPr>
          <w:sz w:val="24"/>
          <w:szCs w:val="24"/>
        </w:rPr>
      </w:pPr>
      <w:r w:rsidRPr="00065E09">
        <w:rPr>
          <w:sz w:val="24"/>
          <w:szCs w:val="24"/>
        </w:rPr>
        <w:t>Hausken, K. and Levitin, G. (</w:t>
      </w:r>
      <w:r w:rsidRPr="00065E09">
        <w:rPr>
          <w:sz w:val="24"/>
          <w:szCs w:val="24"/>
          <w:lang w:val="en-GB"/>
        </w:rPr>
        <w:t>2012</w:t>
      </w:r>
      <w:r w:rsidRPr="00065E09">
        <w:rPr>
          <w:sz w:val="24"/>
          <w:szCs w:val="24"/>
        </w:rPr>
        <w:t>), “</w:t>
      </w:r>
      <w:r w:rsidRPr="00065E09">
        <w:rPr>
          <w:bCs/>
          <w:sz w:val="24"/>
          <w:szCs w:val="24"/>
        </w:rPr>
        <w:t xml:space="preserve">Review of Systems Defense and Attack Models,” </w:t>
      </w:r>
      <w:r w:rsidRPr="00065E09">
        <w:rPr>
          <w:sz w:val="24"/>
          <w:szCs w:val="24"/>
        </w:rPr>
        <w:t>International Journal of Performability Engineering 8, 4, 355-366.</w:t>
      </w:r>
    </w:p>
    <w:p w14:paraId="20140DE9" w14:textId="77777777" w:rsidR="0053262F" w:rsidRPr="00065E09" w:rsidRDefault="0053262F" w:rsidP="0053262F">
      <w:pPr>
        <w:numPr>
          <w:ilvl w:val="0"/>
          <w:numId w:val="7"/>
        </w:numPr>
        <w:ind w:left="360"/>
        <w:jc w:val="both"/>
        <w:rPr>
          <w:sz w:val="24"/>
          <w:szCs w:val="24"/>
        </w:rPr>
      </w:pPr>
      <w:r w:rsidRPr="00065E09">
        <w:rPr>
          <w:sz w:val="24"/>
          <w:szCs w:val="24"/>
        </w:rPr>
        <w:t>Hausken, K., Levitin, G., and Levitin, V. (</w:t>
      </w:r>
      <w:r w:rsidRPr="00065E09">
        <w:rPr>
          <w:sz w:val="24"/>
          <w:szCs w:val="24"/>
          <w:lang w:val="en-GB"/>
        </w:rPr>
        <w:t>2012</w:t>
      </w:r>
      <w:r w:rsidRPr="00065E09">
        <w:rPr>
          <w:sz w:val="24"/>
          <w:szCs w:val="24"/>
        </w:rPr>
        <w:t xml:space="preserve">), “Resource Distribution in a Double Lawsuit,” Research in Law and Economics </w:t>
      </w:r>
      <w:r w:rsidR="006F3C8B" w:rsidRPr="00065E09">
        <w:rPr>
          <w:sz w:val="24"/>
          <w:szCs w:val="24"/>
        </w:rPr>
        <w:t>25, 35-60</w:t>
      </w:r>
      <w:r w:rsidRPr="00065E09">
        <w:rPr>
          <w:sz w:val="24"/>
          <w:szCs w:val="24"/>
        </w:rPr>
        <w:t>.</w:t>
      </w:r>
    </w:p>
    <w:p w14:paraId="20140DEA" w14:textId="77777777" w:rsidR="00B21B11" w:rsidRPr="00065E09" w:rsidRDefault="00B21B11" w:rsidP="00B21B11">
      <w:pPr>
        <w:numPr>
          <w:ilvl w:val="0"/>
          <w:numId w:val="7"/>
        </w:numPr>
        <w:ind w:left="360"/>
        <w:jc w:val="both"/>
        <w:rPr>
          <w:sz w:val="24"/>
          <w:szCs w:val="24"/>
        </w:rPr>
      </w:pPr>
      <w:r w:rsidRPr="00065E09">
        <w:rPr>
          <w:sz w:val="24"/>
          <w:szCs w:val="24"/>
          <w:lang w:val="en-GB"/>
        </w:rPr>
        <w:t xml:space="preserve">Hausken, K. and </w:t>
      </w:r>
      <w:r w:rsidRPr="00065E09">
        <w:rPr>
          <w:sz w:val="24"/>
          <w:szCs w:val="24"/>
        </w:rPr>
        <w:t xml:space="preserve">Schwartz, G.A. </w:t>
      </w:r>
      <w:r w:rsidRPr="00065E09">
        <w:rPr>
          <w:sz w:val="24"/>
          <w:szCs w:val="24"/>
          <w:lang w:val="en-GB"/>
        </w:rPr>
        <w:t xml:space="preserve">(2012), “Bilateral Contracts with Transaction Costs,” </w:t>
      </w:r>
      <w:r w:rsidRPr="00065E09">
        <w:rPr>
          <w:sz w:val="24"/>
          <w:szCs w:val="24"/>
          <w:lang w:val="en-GB"/>
        </w:rPr>
        <w:lastRenderedPageBreak/>
        <w:t>International Journal of Management and Enterprise Development</w:t>
      </w:r>
      <w:r w:rsidRPr="00065E09">
        <w:rPr>
          <w:sz w:val="24"/>
          <w:szCs w:val="24"/>
        </w:rPr>
        <w:t xml:space="preserve"> </w:t>
      </w:r>
      <w:r w:rsidR="0092665C" w:rsidRPr="00065E09">
        <w:rPr>
          <w:sz w:val="24"/>
          <w:szCs w:val="24"/>
        </w:rPr>
        <w:t>12, 1, 73-91</w:t>
      </w:r>
      <w:r w:rsidRPr="00065E09">
        <w:rPr>
          <w:sz w:val="24"/>
          <w:szCs w:val="24"/>
        </w:rPr>
        <w:t>.</w:t>
      </w:r>
    </w:p>
    <w:p w14:paraId="20140DEB" w14:textId="77777777" w:rsidR="00921CD2" w:rsidRPr="00065E09" w:rsidRDefault="00B21B11" w:rsidP="00921CD2">
      <w:pPr>
        <w:numPr>
          <w:ilvl w:val="0"/>
          <w:numId w:val="7"/>
        </w:numPr>
        <w:ind w:left="360"/>
        <w:jc w:val="both"/>
        <w:rPr>
          <w:sz w:val="24"/>
          <w:szCs w:val="24"/>
        </w:rPr>
      </w:pPr>
      <w:r w:rsidRPr="00065E09">
        <w:rPr>
          <w:sz w:val="24"/>
          <w:szCs w:val="24"/>
          <w:lang w:val="en-GB"/>
        </w:rPr>
        <w:t xml:space="preserve">Hausken, K. and </w:t>
      </w:r>
      <w:r w:rsidRPr="00065E09">
        <w:rPr>
          <w:sz w:val="24"/>
          <w:szCs w:val="24"/>
        </w:rPr>
        <w:t xml:space="preserve">Schwartz, G.A. </w:t>
      </w:r>
      <w:r w:rsidRPr="00065E09">
        <w:rPr>
          <w:sz w:val="24"/>
          <w:szCs w:val="24"/>
          <w:lang w:val="en-GB"/>
        </w:rPr>
        <w:t>(2012), “N-player Costly Contracting,” International Journal of Corporate Governance 3, 1</w:t>
      </w:r>
      <w:r w:rsidR="0006566D" w:rsidRPr="00065E09">
        <w:rPr>
          <w:sz w:val="24"/>
          <w:szCs w:val="24"/>
        </w:rPr>
        <w:t>, 1-18</w:t>
      </w:r>
      <w:r w:rsidRPr="00065E09">
        <w:rPr>
          <w:sz w:val="24"/>
          <w:szCs w:val="24"/>
        </w:rPr>
        <w:t>.</w:t>
      </w:r>
    </w:p>
    <w:p w14:paraId="20140DEC" w14:textId="77777777" w:rsidR="00630966" w:rsidRPr="00065E09" w:rsidRDefault="0053262F" w:rsidP="00AF4DF4">
      <w:pPr>
        <w:numPr>
          <w:ilvl w:val="0"/>
          <w:numId w:val="7"/>
        </w:numPr>
        <w:ind w:left="360"/>
        <w:jc w:val="both"/>
        <w:rPr>
          <w:sz w:val="24"/>
          <w:szCs w:val="24"/>
        </w:rPr>
      </w:pPr>
      <w:r w:rsidRPr="00065E09">
        <w:rPr>
          <w:sz w:val="24"/>
          <w:szCs w:val="24"/>
          <w:lang w:val="en-GB"/>
        </w:rPr>
        <w:t xml:space="preserve">Hausken, K. and </w:t>
      </w:r>
      <w:r w:rsidRPr="00065E09">
        <w:rPr>
          <w:sz w:val="24"/>
          <w:szCs w:val="24"/>
        </w:rPr>
        <w:t xml:space="preserve">Zhuang, J. </w:t>
      </w:r>
      <w:r w:rsidRPr="00065E09">
        <w:rPr>
          <w:sz w:val="24"/>
          <w:szCs w:val="24"/>
          <w:lang w:val="en-GB"/>
        </w:rPr>
        <w:t>(201</w:t>
      </w:r>
      <w:r w:rsidR="005B130E" w:rsidRPr="00065E09">
        <w:rPr>
          <w:sz w:val="24"/>
          <w:szCs w:val="24"/>
          <w:lang w:val="en-GB"/>
        </w:rPr>
        <w:t>2</w:t>
      </w:r>
      <w:r w:rsidRPr="00065E09">
        <w:rPr>
          <w:sz w:val="24"/>
          <w:szCs w:val="24"/>
          <w:lang w:val="en-GB"/>
        </w:rPr>
        <w:t>), “</w:t>
      </w:r>
      <w:r w:rsidRPr="00065E09">
        <w:rPr>
          <w:sz w:val="24"/>
          <w:szCs w:val="24"/>
        </w:rPr>
        <w:t xml:space="preserve">The Timing and Deterrence of </w:t>
      </w:r>
      <w:r w:rsidRPr="00065E09">
        <w:rPr>
          <w:sz w:val="24"/>
          <w:szCs w:val="24"/>
          <w:shd w:val="clear" w:color="auto" w:fill="FFFFFF"/>
        </w:rPr>
        <w:t>Terrorist Attacks due to Exogenous Dynamics</w:t>
      </w:r>
      <w:r w:rsidRPr="00065E09">
        <w:rPr>
          <w:sz w:val="24"/>
          <w:szCs w:val="24"/>
          <w:lang w:val="en-GB"/>
        </w:rPr>
        <w:t xml:space="preserve">,” </w:t>
      </w:r>
      <w:r w:rsidRPr="00065E09">
        <w:rPr>
          <w:sz w:val="24"/>
          <w:szCs w:val="24"/>
        </w:rPr>
        <w:t>Journal of the Operational Research Society</w:t>
      </w:r>
      <w:r w:rsidRPr="00065E09">
        <w:rPr>
          <w:sz w:val="24"/>
          <w:szCs w:val="24"/>
          <w:lang w:val="en-GB"/>
        </w:rPr>
        <w:t xml:space="preserve"> </w:t>
      </w:r>
      <w:r w:rsidR="00B01EDA" w:rsidRPr="00065E09">
        <w:rPr>
          <w:sz w:val="24"/>
          <w:szCs w:val="24"/>
        </w:rPr>
        <w:t>63, 6, 726-735</w:t>
      </w:r>
      <w:r w:rsidRPr="00065E09">
        <w:rPr>
          <w:sz w:val="24"/>
          <w:szCs w:val="24"/>
          <w:lang w:val="en-GB"/>
        </w:rPr>
        <w:t>.</w:t>
      </w:r>
    </w:p>
    <w:p w14:paraId="20140DED" w14:textId="5A22ABF6" w:rsidR="000C3D1D" w:rsidRPr="00065E09" w:rsidRDefault="00630966" w:rsidP="000C3D1D">
      <w:pPr>
        <w:numPr>
          <w:ilvl w:val="0"/>
          <w:numId w:val="7"/>
        </w:numPr>
        <w:ind w:left="357" w:hanging="357"/>
        <w:jc w:val="both"/>
        <w:rPr>
          <w:sz w:val="24"/>
          <w:szCs w:val="24"/>
          <w:lang w:val="en-GB"/>
        </w:rPr>
      </w:pPr>
      <w:r w:rsidRPr="00065E09">
        <w:rPr>
          <w:sz w:val="24"/>
          <w:szCs w:val="24"/>
        </w:rPr>
        <w:t>Heggland, L.H.</w:t>
      </w:r>
      <w:r w:rsidR="004A3983" w:rsidRPr="00065E09">
        <w:rPr>
          <w:sz w:val="24"/>
          <w:szCs w:val="24"/>
        </w:rPr>
        <w:t>†</w:t>
      </w:r>
      <w:r w:rsidRPr="00065E09">
        <w:rPr>
          <w:sz w:val="24"/>
          <w:szCs w:val="24"/>
        </w:rPr>
        <w:t xml:space="preserve">, Øgaard, T., Mikkelsen, A., and Hausken, K. (2012), “Patient </w:t>
      </w:r>
      <w:r w:rsidR="001F7DEB" w:rsidRPr="00065E09">
        <w:rPr>
          <w:sz w:val="24"/>
          <w:szCs w:val="24"/>
        </w:rPr>
        <w:t>Participation in Surgical Treatment Decision-Making from the Patients’ Perspective: Validation of an Instrument,</w:t>
      </w:r>
      <w:r w:rsidRPr="00065E09">
        <w:rPr>
          <w:sz w:val="24"/>
          <w:szCs w:val="24"/>
        </w:rPr>
        <w:t xml:space="preserve">” Nursing Research and Practice, </w:t>
      </w:r>
      <w:r w:rsidR="000D1D1D" w:rsidRPr="00065E09">
        <w:rPr>
          <w:sz w:val="24"/>
          <w:szCs w:val="24"/>
          <w:lang w:val="en-GB"/>
        </w:rPr>
        <w:t>Article</w:t>
      </w:r>
      <w:r w:rsidRPr="00065E09">
        <w:rPr>
          <w:sz w:val="24"/>
          <w:szCs w:val="24"/>
          <w:lang w:val="en-GB"/>
        </w:rPr>
        <w:t xml:space="preserve"> 939675, 8 pages, </w:t>
      </w:r>
      <w:r w:rsidR="009C7F9C" w:rsidRPr="00065E09">
        <w:rPr>
          <w:sz w:val="24"/>
          <w:szCs w:val="24"/>
          <w:lang w:val="en-GB"/>
        </w:rPr>
        <w:t xml:space="preserve">doi: </w:t>
      </w:r>
      <w:r w:rsidRPr="00065E09">
        <w:rPr>
          <w:sz w:val="24"/>
          <w:szCs w:val="24"/>
          <w:lang w:val="en-GB"/>
        </w:rPr>
        <w:t>10.1155/2012/939675.</w:t>
      </w:r>
    </w:p>
    <w:p w14:paraId="20140DEE" w14:textId="3FDFE0C0" w:rsidR="009F1C81" w:rsidRPr="00065E09" w:rsidRDefault="009F1C81" w:rsidP="009F1C81">
      <w:pPr>
        <w:numPr>
          <w:ilvl w:val="0"/>
          <w:numId w:val="7"/>
        </w:numPr>
        <w:ind w:left="360"/>
        <w:jc w:val="both"/>
        <w:rPr>
          <w:sz w:val="24"/>
          <w:szCs w:val="24"/>
        </w:rPr>
      </w:pPr>
      <w:r w:rsidRPr="00065E09">
        <w:rPr>
          <w:sz w:val="24"/>
          <w:szCs w:val="24"/>
        </w:rPr>
        <w:t xml:space="preserve">Levitin, G. and Hausken, K. (2012), “Individual vs. Overarching Protection </w:t>
      </w:r>
      <w:r w:rsidR="005F5917" w:rsidRPr="00065E09">
        <w:rPr>
          <w:sz w:val="24"/>
          <w:szCs w:val="24"/>
        </w:rPr>
        <w:t>Against</w:t>
      </w:r>
      <w:r w:rsidRPr="00065E09">
        <w:rPr>
          <w:sz w:val="24"/>
          <w:szCs w:val="24"/>
        </w:rPr>
        <w:t xml:space="preserve"> Strategic Attacks,” Journal of the Operational Research Society </w:t>
      </w:r>
      <w:r w:rsidRPr="00065E09">
        <w:rPr>
          <w:sz w:val="24"/>
          <w:szCs w:val="24"/>
          <w:lang w:val="en"/>
        </w:rPr>
        <w:t>63, 7, 969-981</w:t>
      </w:r>
      <w:r w:rsidRPr="00065E09">
        <w:rPr>
          <w:sz w:val="24"/>
          <w:szCs w:val="24"/>
        </w:rPr>
        <w:t>.</w:t>
      </w:r>
    </w:p>
    <w:p w14:paraId="20140DEF" w14:textId="77777777" w:rsidR="005B130E" w:rsidRPr="00065E09" w:rsidRDefault="00653EC6" w:rsidP="00A64173">
      <w:pPr>
        <w:numPr>
          <w:ilvl w:val="0"/>
          <w:numId w:val="7"/>
        </w:numPr>
        <w:ind w:left="360"/>
        <w:jc w:val="both"/>
        <w:rPr>
          <w:sz w:val="24"/>
          <w:szCs w:val="24"/>
        </w:rPr>
      </w:pPr>
      <w:r w:rsidRPr="00065E09">
        <w:rPr>
          <w:sz w:val="24"/>
          <w:szCs w:val="24"/>
        </w:rPr>
        <w:t>Levitin, G. and Hausken, K. (</w:t>
      </w:r>
      <w:r w:rsidRPr="00065E09">
        <w:rPr>
          <w:sz w:val="24"/>
          <w:szCs w:val="24"/>
          <w:lang w:val="en-GB"/>
        </w:rPr>
        <w:t>2012</w:t>
      </w:r>
      <w:r w:rsidRPr="00065E09">
        <w:rPr>
          <w:sz w:val="24"/>
          <w:szCs w:val="24"/>
        </w:rPr>
        <w:t xml:space="preserve">), “K-Round Duel with Uneven Resource Distribution,” </w:t>
      </w:r>
      <w:r w:rsidR="00602037" w:rsidRPr="00065E09">
        <w:rPr>
          <w:sz w:val="24"/>
          <w:szCs w:val="24"/>
        </w:rPr>
        <w:t xml:space="preserve">International Journal of Performability Engineering </w:t>
      </w:r>
      <w:r w:rsidRPr="00065E09">
        <w:rPr>
          <w:sz w:val="24"/>
          <w:szCs w:val="24"/>
        </w:rPr>
        <w:t xml:space="preserve">8, 1, </w:t>
      </w:r>
      <w:r w:rsidR="0053262F" w:rsidRPr="00065E09">
        <w:rPr>
          <w:sz w:val="24"/>
          <w:szCs w:val="24"/>
        </w:rPr>
        <w:t>19</w:t>
      </w:r>
      <w:r w:rsidRPr="00065E09">
        <w:rPr>
          <w:sz w:val="24"/>
          <w:szCs w:val="24"/>
        </w:rPr>
        <w:t>-</w:t>
      </w:r>
      <w:r w:rsidR="00845826" w:rsidRPr="00065E09">
        <w:rPr>
          <w:sz w:val="24"/>
          <w:szCs w:val="24"/>
        </w:rPr>
        <w:t>34</w:t>
      </w:r>
      <w:r w:rsidRPr="00065E09">
        <w:rPr>
          <w:sz w:val="24"/>
          <w:szCs w:val="24"/>
        </w:rPr>
        <w:t>.</w:t>
      </w:r>
    </w:p>
    <w:p w14:paraId="20140DF0" w14:textId="77777777" w:rsidR="00652267" w:rsidRPr="00065E09" w:rsidRDefault="00652267" w:rsidP="00652267">
      <w:pPr>
        <w:numPr>
          <w:ilvl w:val="0"/>
          <w:numId w:val="7"/>
        </w:numPr>
        <w:ind w:left="360"/>
        <w:jc w:val="both"/>
        <w:rPr>
          <w:sz w:val="24"/>
          <w:szCs w:val="24"/>
        </w:rPr>
      </w:pPr>
      <w:r w:rsidRPr="00065E09">
        <w:rPr>
          <w:sz w:val="24"/>
          <w:szCs w:val="24"/>
        </w:rPr>
        <w:t xml:space="preserve">Levitin, G. and Hausken, K. (2012), “Parallel Systems under Two Sequential Attacks with Imperfect Detection of the First Attack Outcome,” Journal of the Operational Research Society </w:t>
      </w:r>
      <w:r w:rsidR="00672BE7" w:rsidRPr="00065E09">
        <w:rPr>
          <w:sz w:val="24"/>
          <w:szCs w:val="24"/>
        </w:rPr>
        <w:t>63, 11, 1545-1555</w:t>
      </w:r>
      <w:r w:rsidRPr="00065E09">
        <w:rPr>
          <w:sz w:val="24"/>
          <w:szCs w:val="24"/>
        </w:rPr>
        <w:t>.</w:t>
      </w:r>
    </w:p>
    <w:p w14:paraId="20140DF1" w14:textId="66E4DBF5" w:rsidR="00F64733" w:rsidRPr="00065E09" w:rsidRDefault="00E90C2C" w:rsidP="00F64733">
      <w:pPr>
        <w:numPr>
          <w:ilvl w:val="0"/>
          <w:numId w:val="7"/>
        </w:numPr>
        <w:ind w:left="360"/>
        <w:jc w:val="both"/>
        <w:rPr>
          <w:sz w:val="24"/>
          <w:szCs w:val="24"/>
        </w:rPr>
      </w:pPr>
      <w:r w:rsidRPr="00065E09">
        <w:rPr>
          <w:sz w:val="24"/>
          <w:szCs w:val="24"/>
        </w:rPr>
        <w:t>Levitin, G. and Hausken, K. (</w:t>
      </w:r>
      <w:r w:rsidR="00C1311B" w:rsidRPr="00065E09">
        <w:rPr>
          <w:sz w:val="24"/>
          <w:szCs w:val="24"/>
          <w:lang w:val="en-GB"/>
        </w:rPr>
        <w:t>2012</w:t>
      </w:r>
      <w:r w:rsidRPr="00065E09">
        <w:rPr>
          <w:sz w:val="24"/>
          <w:szCs w:val="24"/>
        </w:rPr>
        <w:t>), “</w:t>
      </w:r>
      <w:r w:rsidRPr="00065E09">
        <w:rPr>
          <w:bCs/>
          <w:sz w:val="24"/>
          <w:szCs w:val="24"/>
        </w:rPr>
        <w:t xml:space="preserve">Preventive </w:t>
      </w:r>
      <w:r w:rsidR="002172DA" w:rsidRPr="00065E09">
        <w:rPr>
          <w:bCs/>
          <w:sz w:val="24"/>
          <w:szCs w:val="24"/>
        </w:rPr>
        <w:t>Strike Vs. False Targets</w:t>
      </w:r>
      <w:r w:rsidR="002172DA" w:rsidRPr="00065E09">
        <w:rPr>
          <w:sz w:val="24"/>
          <w:szCs w:val="24"/>
        </w:rPr>
        <w:t xml:space="preserve"> </w:t>
      </w:r>
      <w:r w:rsidR="002172DA" w:rsidRPr="00065E09">
        <w:rPr>
          <w:bCs/>
          <w:sz w:val="24"/>
          <w:szCs w:val="24"/>
        </w:rPr>
        <w:t xml:space="preserve">in </w:t>
      </w:r>
      <w:r w:rsidR="002172DA" w:rsidRPr="00065E09">
        <w:rPr>
          <w:sz w:val="24"/>
          <w:szCs w:val="24"/>
        </w:rPr>
        <w:t>Defense Strategy</w:t>
      </w:r>
      <w:r w:rsidRPr="00065E09">
        <w:rPr>
          <w:sz w:val="24"/>
          <w:szCs w:val="24"/>
        </w:rPr>
        <w:t>,” International Journal of Perform</w:t>
      </w:r>
      <w:r w:rsidR="005C591E" w:rsidRPr="00065E09">
        <w:rPr>
          <w:sz w:val="24"/>
          <w:szCs w:val="24"/>
        </w:rPr>
        <w:t xml:space="preserve">ability Engineering </w:t>
      </w:r>
      <w:r w:rsidR="00A40C4A" w:rsidRPr="00065E09">
        <w:rPr>
          <w:sz w:val="24"/>
          <w:szCs w:val="24"/>
        </w:rPr>
        <w:t>8, 4, 341-354</w:t>
      </w:r>
      <w:r w:rsidR="005C591E" w:rsidRPr="00065E09">
        <w:rPr>
          <w:sz w:val="24"/>
          <w:szCs w:val="24"/>
        </w:rPr>
        <w:t>.</w:t>
      </w:r>
    </w:p>
    <w:p w14:paraId="20140DF2" w14:textId="77777777" w:rsidR="007D3E0A" w:rsidRPr="00065E09" w:rsidRDefault="0053262F" w:rsidP="007D3E0A">
      <w:pPr>
        <w:numPr>
          <w:ilvl w:val="0"/>
          <w:numId w:val="7"/>
        </w:numPr>
        <w:ind w:left="360"/>
        <w:jc w:val="both"/>
        <w:rPr>
          <w:sz w:val="24"/>
          <w:szCs w:val="24"/>
        </w:rPr>
      </w:pPr>
      <w:r w:rsidRPr="00065E09">
        <w:rPr>
          <w:sz w:val="24"/>
          <w:szCs w:val="24"/>
          <w:highlight w:val="cyan"/>
        </w:rPr>
        <w:t>Levitin, G. and Hausken, K. (</w:t>
      </w:r>
      <w:r w:rsidRPr="00065E09">
        <w:rPr>
          <w:sz w:val="24"/>
          <w:szCs w:val="24"/>
          <w:highlight w:val="cyan"/>
          <w:lang w:val="en-GB"/>
        </w:rPr>
        <w:t>201</w:t>
      </w:r>
      <w:r w:rsidR="00707DA5" w:rsidRPr="00065E09">
        <w:rPr>
          <w:sz w:val="24"/>
          <w:szCs w:val="24"/>
          <w:highlight w:val="cyan"/>
          <w:lang w:val="en-GB"/>
        </w:rPr>
        <w:t>2</w:t>
      </w:r>
      <w:r w:rsidRPr="00065E09">
        <w:rPr>
          <w:sz w:val="24"/>
          <w:szCs w:val="24"/>
          <w:highlight w:val="cyan"/>
        </w:rPr>
        <w:t>), “</w:t>
      </w:r>
      <w:r w:rsidRPr="00065E09">
        <w:rPr>
          <w:bCs/>
          <w:sz w:val="24"/>
          <w:szCs w:val="24"/>
          <w:highlight w:val="cyan"/>
        </w:rPr>
        <w:t>Resource Distribution in Multiple Attacks with Imperfect Detection of the Attack Outcome</w:t>
      </w:r>
      <w:r w:rsidRPr="00065E09">
        <w:rPr>
          <w:sz w:val="24"/>
          <w:szCs w:val="24"/>
          <w:highlight w:val="cyan"/>
        </w:rPr>
        <w:t xml:space="preserve">,” Risk Analysis </w:t>
      </w:r>
      <w:r w:rsidR="007D3E0A" w:rsidRPr="00065E09">
        <w:rPr>
          <w:sz w:val="24"/>
          <w:szCs w:val="24"/>
          <w:highlight w:val="cyan"/>
        </w:rPr>
        <w:t>32, 2, 304-318</w:t>
      </w:r>
      <w:r w:rsidRPr="00065E09">
        <w:rPr>
          <w:sz w:val="24"/>
          <w:szCs w:val="24"/>
          <w:highlight w:val="cyan"/>
        </w:rPr>
        <w:t>.</w:t>
      </w:r>
    </w:p>
    <w:p w14:paraId="20140DF3" w14:textId="77777777" w:rsidR="00354B96" w:rsidRPr="00065E09" w:rsidRDefault="00354B96" w:rsidP="007D3E0A">
      <w:pPr>
        <w:numPr>
          <w:ilvl w:val="0"/>
          <w:numId w:val="7"/>
        </w:numPr>
        <w:ind w:left="360"/>
        <w:jc w:val="both"/>
        <w:rPr>
          <w:sz w:val="24"/>
          <w:szCs w:val="24"/>
        </w:rPr>
      </w:pPr>
      <w:r w:rsidRPr="00065E09">
        <w:rPr>
          <w:sz w:val="24"/>
          <w:szCs w:val="24"/>
          <w:highlight w:val="cyan"/>
        </w:rPr>
        <w:t>Levitin, G., Hausken, K., Taboada</w:t>
      </w:r>
      <w:r w:rsidR="00006399" w:rsidRPr="00065E09">
        <w:rPr>
          <w:sz w:val="24"/>
          <w:szCs w:val="24"/>
          <w:highlight w:val="cyan"/>
        </w:rPr>
        <w:t>, H.A., and Coit, D.A.</w:t>
      </w:r>
      <w:r w:rsidRPr="00065E09">
        <w:rPr>
          <w:sz w:val="24"/>
          <w:szCs w:val="24"/>
          <w:highlight w:val="cyan"/>
        </w:rPr>
        <w:t xml:space="preserve"> (</w:t>
      </w:r>
      <w:r w:rsidRPr="00065E09">
        <w:rPr>
          <w:sz w:val="24"/>
          <w:szCs w:val="24"/>
          <w:highlight w:val="cyan"/>
          <w:lang w:val="en-GB"/>
        </w:rPr>
        <w:t>2012</w:t>
      </w:r>
      <w:r w:rsidRPr="00065E09">
        <w:rPr>
          <w:sz w:val="24"/>
          <w:szCs w:val="24"/>
          <w:highlight w:val="cyan"/>
        </w:rPr>
        <w:t>), “</w:t>
      </w:r>
      <w:r w:rsidR="00006399" w:rsidRPr="00065E09">
        <w:rPr>
          <w:bCs/>
          <w:sz w:val="24"/>
          <w:szCs w:val="24"/>
          <w:highlight w:val="cyan"/>
        </w:rPr>
        <w:t>Data Survivability vs. Security in Information Systems</w:t>
      </w:r>
      <w:r w:rsidRPr="00065E09">
        <w:rPr>
          <w:sz w:val="24"/>
          <w:szCs w:val="24"/>
          <w:highlight w:val="cyan"/>
        </w:rPr>
        <w:t xml:space="preserve">,” </w:t>
      </w:r>
      <w:r w:rsidR="00006399" w:rsidRPr="00065E09">
        <w:rPr>
          <w:sz w:val="24"/>
          <w:szCs w:val="24"/>
          <w:highlight w:val="cyan"/>
        </w:rPr>
        <w:t xml:space="preserve">Reliability Engineering &amp; System Safety </w:t>
      </w:r>
      <w:r w:rsidR="009C2A38" w:rsidRPr="00065E09">
        <w:rPr>
          <w:sz w:val="24"/>
          <w:szCs w:val="24"/>
          <w:highlight w:val="cyan"/>
        </w:rPr>
        <w:t>100</w:t>
      </w:r>
      <w:r w:rsidR="00AF627F" w:rsidRPr="00065E09">
        <w:rPr>
          <w:sz w:val="24"/>
          <w:szCs w:val="24"/>
          <w:highlight w:val="cyan"/>
        </w:rPr>
        <w:t>, 19-27</w:t>
      </w:r>
      <w:r w:rsidRPr="00065E09">
        <w:rPr>
          <w:sz w:val="24"/>
          <w:szCs w:val="24"/>
          <w:highlight w:val="cyan"/>
        </w:rPr>
        <w:t>.</w:t>
      </w:r>
    </w:p>
    <w:p w14:paraId="20140DF4" w14:textId="77777777" w:rsidR="00880E35" w:rsidRPr="00065E09" w:rsidRDefault="00880E35" w:rsidP="00880E35">
      <w:pPr>
        <w:numPr>
          <w:ilvl w:val="0"/>
          <w:numId w:val="7"/>
        </w:numPr>
        <w:ind w:left="360"/>
        <w:jc w:val="both"/>
        <w:rPr>
          <w:sz w:val="24"/>
          <w:szCs w:val="24"/>
        </w:rPr>
      </w:pPr>
      <w:r w:rsidRPr="00065E09">
        <w:rPr>
          <w:sz w:val="24"/>
          <w:szCs w:val="24"/>
        </w:rPr>
        <w:t xml:space="preserve">Moxnes, J.F. and Hausken, K. (2012), “Comparing VO2max Improvement in Five Training Methods,” </w:t>
      </w:r>
      <w:r w:rsidR="00D223AC" w:rsidRPr="00065E09">
        <w:rPr>
          <w:sz w:val="24"/>
          <w:szCs w:val="24"/>
        </w:rPr>
        <w:t>Advanced Studies in Theoretical Physics 6, 19, 931-957</w:t>
      </w:r>
      <w:r w:rsidRPr="00065E09">
        <w:rPr>
          <w:sz w:val="24"/>
          <w:szCs w:val="24"/>
        </w:rPr>
        <w:t>.</w:t>
      </w:r>
    </w:p>
    <w:p w14:paraId="20140DF5" w14:textId="79E2A937" w:rsidR="009A6D09" w:rsidRPr="00065E09" w:rsidRDefault="0053262F" w:rsidP="009A6D09">
      <w:pPr>
        <w:numPr>
          <w:ilvl w:val="0"/>
          <w:numId w:val="7"/>
        </w:numPr>
        <w:ind w:left="360"/>
        <w:jc w:val="both"/>
        <w:rPr>
          <w:sz w:val="24"/>
          <w:szCs w:val="24"/>
        </w:rPr>
      </w:pPr>
      <w:r w:rsidRPr="00065E09">
        <w:rPr>
          <w:sz w:val="24"/>
          <w:szCs w:val="24"/>
        </w:rPr>
        <w:t xml:space="preserve">Moxnes, J.F. and Hausken, K. (2012), “Mathematical </w:t>
      </w:r>
      <w:r w:rsidR="001F7DEB" w:rsidRPr="00065E09">
        <w:rPr>
          <w:sz w:val="24"/>
          <w:szCs w:val="24"/>
        </w:rPr>
        <w:t xml:space="preserve">Modeling of Acute Virus Influenza </w:t>
      </w:r>
      <w:r w:rsidRPr="00065E09">
        <w:rPr>
          <w:sz w:val="24"/>
          <w:szCs w:val="24"/>
        </w:rPr>
        <w:t xml:space="preserve">A </w:t>
      </w:r>
      <w:r w:rsidR="001F7DEB" w:rsidRPr="00065E09">
        <w:rPr>
          <w:sz w:val="24"/>
          <w:szCs w:val="24"/>
        </w:rPr>
        <w:t>Infections</w:t>
      </w:r>
      <w:r w:rsidRPr="00065E09">
        <w:rPr>
          <w:sz w:val="24"/>
          <w:szCs w:val="24"/>
        </w:rPr>
        <w:t xml:space="preserve">,” </w:t>
      </w:r>
      <w:r w:rsidRPr="00065E09">
        <w:rPr>
          <w:spacing w:val="-3"/>
          <w:sz w:val="24"/>
          <w:szCs w:val="24"/>
          <w:lang w:val="en-GB"/>
        </w:rPr>
        <w:t>Mathematical and Computer Modelling of Dynamical Systems</w:t>
      </w:r>
      <w:r w:rsidRPr="00065E09">
        <w:rPr>
          <w:sz w:val="24"/>
          <w:szCs w:val="24"/>
        </w:rPr>
        <w:t xml:space="preserve"> </w:t>
      </w:r>
      <w:r w:rsidR="00D61DDB" w:rsidRPr="00065E09">
        <w:rPr>
          <w:sz w:val="24"/>
          <w:szCs w:val="24"/>
        </w:rPr>
        <w:t>18, 5, 521-538</w:t>
      </w:r>
      <w:r w:rsidRPr="00065E09">
        <w:rPr>
          <w:sz w:val="24"/>
          <w:szCs w:val="24"/>
        </w:rPr>
        <w:t>.</w:t>
      </w:r>
    </w:p>
    <w:p w14:paraId="20140DF6" w14:textId="77777777" w:rsidR="00CA30C2" w:rsidRPr="00065E09" w:rsidRDefault="00CA30C2" w:rsidP="009A6D09">
      <w:pPr>
        <w:numPr>
          <w:ilvl w:val="0"/>
          <w:numId w:val="7"/>
        </w:numPr>
        <w:ind w:left="360"/>
        <w:jc w:val="both"/>
        <w:rPr>
          <w:sz w:val="24"/>
          <w:szCs w:val="24"/>
        </w:rPr>
      </w:pPr>
      <w:r w:rsidRPr="00065E09">
        <w:rPr>
          <w:sz w:val="24"/>
          <w:szCs w:val="24"/>
        </w:rPr>
        <w:t>Moxnes, J.F. and Hausken, K. (201</w:t>
      </w:r>
      <w:r w:rsidR="0054788D" w:rsidRPr="00065E09">
        <w:rPr>
          <w:sz w:val="24"/>
          <w:szCs w:val="24"/>
        </w:rPr>
        <w:t>2</w:t>
      </w:r>
      <w:r w:rsidRPr="00065E09">
        <w:rPr>
          <w:sz w:val="24"/>
          <w:szCs w:val="24"/>
        </w:rPr>
        <w:t>), “</w:t>
      </w:r>
      <w:r w:rsidR="009A6D09" w:rsidRPr="00065E09">
        <w:rPr>
          <w:sz w:val="24"/>
          <w:szCs w:val="24"/>
        </w:rPr>
        <w:t>On the Big Bang Cosmology as a Kinematic Event in Newtonian Cosmology Modified by Dark Energy</w:t>
      </w:r>
      <w:r w:rsidRPr="00065E09">
        <w:rPr>
          <w:sz w:val="24"/>
          <w:szCs w:val="24"/>
        </w:rPr>
        <w:t xml:space="preserve">,” Advanced Studies in Theoretical Physics </w:t>
      </w:r>
      <w:r w:rsidR="00D223AC" w:rsidRPr="00065E09">
        <w:rPr>
          <w:sz w:val="24"/>
          <w:szCs w:val="24"/>
        </w:rPr>
        <w:t>6, 13, 629-</w:t>
      </w:r>
      <w:r w:rsidR="009A6D09" w:rsidRPr="00065E09">
        <w:rPr>
          <w:sz w:val="24"/>
          <w:szCs w:val="24"/>
        </w:rPr>
        <w:t>641</w:t>
      </w:r>
      <w:r w:rsidRPr="00065E09">
        <w:rPr>
          <w:sz w:val="24"/>
          <w:szCs w:val="24"/>
        </w:rPr>
        <w:t>.</w:t>
      </w:r>
    </w:p>
    <w:p w14:paraId="20140DF7" w14:textId="77777777" w:rsidR="00880E35" w:rsidRPr="00065E09" w:rsidRDefault="00880E35" w:rsidP="00880E35">
      <w:pPr>
        <w:numPr>
          <w:ilvl w:val="0"/>
          <w:numId w:val="7"/>
        </w:numPr>
        <w:ind w:left="360"/>
        <w:jc w:val="both"/>
        <w:rPr>
          <w:sz w:val="24"/>
          <w:szCs w:val="24"/>
        </w:rPr>
      </w:pPr>
      <w:r w:rsidRPr="00065E09">
        <w:rPr>
          <w:sz w:val="24"/>
          <w:szCs w:val="24"/>
        </w:rPr>
        <w:t xml:space="preserve">Moxnes, J.F. and Hausken, K. (2012), “Stochastic Analysis of England Grain Prices 1750-1850,” Advanced Studies in Theoretical Physics </w:t>
      </w:r>
      <w:r w:rsidR="00D223AC" w:rsidRPr="00065E09">
        <w:rPr>
          <w:sz w:val="24"/>
          <w:szCs w:val="24"/>
        </w:rPr>
        <w:t>6, 19, 903-929</w:t>
      </w:r>
      <w:r w:rsidRPr="00065E09">
        <w:rPr>
          <w:sz w:val="24"/>
          <w:szCs w:val="24"/>
        </w:rPr>
        <w:t>.</w:t>
      </w:r>
    </w:p>
    <w:p w14:paraId="20140DF8" w14:textId="77777777" w:rsidR="00305BAB" w:rsidRPr="00065E09" w:rsidRDefault="00305BAB" w:rsidP="00880E35">
      <w:pPr>
        <w:numPr>
          <w:ilvl w:val="0"/>
          <w:numId w:val="7"/>
        </w:numPr>
        <w:ind w:left="360"/>
        <w:jc w:val="both"/>
        <w:rPr>
          <w:sz w:val="24"/>
          <w:szCs w:val="24"/>
        </w:rPr>
      </w:pPr>
      <w:r w:rsidRPr="00065E09">
        <w:rPr>
          <w:sz w:val="24"/>
          <w:szCs w:val="24"/>
        </w:rPr>
        <w:t xml:space="preserve">Moxnes, J.F., Hausken, K., and Sandbakk, Ø. (2012), “On the Kinetics of Anaerobic Power,” Theoretical Biology and Medical Modelling </w:t>
      </w:r>
      <w:r w:rsidR="0046633C" w:rsidRPr="00065E09">
        <w:rPr>
          <w:sz w:val="24"/>
          <w:szCs w:val="24"/>
        </w:rPr>
        <w:t>9, 29.</w:t>
      </w:r>
    </w:p>
    <w:p w14:paraId="20140DF9" w14:textId="77777777" w:rsidR="0034050E" w:rsidRPr="00065E09" w:rsidRDefault="0034050E" w:rsidP="0034050E">
      <w:pPr>
        <w:numPr>
          <w:ilvl w:val="0"/>
          <w:numId w:val="7"/>
        </w:numPr>
        <w:ind w:left="360"/>
        <w:jc w:val="both"/>
        <w:rPr>
          <w:sz w:val="24"/>
          <w:szCs w:val="24"/>
        </w:rPr>
      </w:pPr>
      <w:r w:rsidRPr="00065E09">
        <w:rPr>
          <w:sz w:val="24"/>
          <w:szCs w:val="24"/>
        </w:rPr>
        <w:t>Sund, K.A.</w:t>
      </w:r>
      <w:r w:rsidR="004A3983" w:rsidRPr="00065E09">
        <w:rPr>
          <w:sz w:val="24"/>
          <w:szCs w:val="24"/>
        </w:rPr>
        <w:t>†</w:t>
      </w:r>
      <w:r w:rsidRPr="00065E09">
        <w:rPr>
          <w:sz w:val="24"/>
          <w:szCs w:val="24"/>
        </w:rPr>
        <w:t xml:space="preserve"> and Hausken, K. (</w:t>
      </w:r>
      <w:r w:rsidRPr="00065E09">
        <w:rPr>
          <w:sz w:val="24"/>
          <w:szCs w:val="24"/>
          <w:lang w:val="en-GB"/>
        </w:rPr>
        <w:t>2012</w:t>
      </w:r>
      <w:r w:rsidRPr="00065E09">
        <w:rPr>
          <w:sz w:val="24"/>
          <w:szCs w:val="24"/>
        </w:rPr>
        <w:t>), “</w:t>
      </w:r>
      <w:r w:rsidRPr="00065E09">
        <w:rPr>
          <w:bCs/>
          <w:sz w:val="24"/>
          <w:szCs w:val="24"/>
        </w:rPr>
        <w:t>Fixed Price Contract Versus Incentive Based Contract in the Oil and Gas Industry</w:t>
      </w:r>
      <w:r w:rsidRPr="00065E09">
        <w:rPr>
          <w:sz w:val="24"/>
          <w:szCs w:val="24"/>
        </w:rPr>
        <w:t xml:space="preserve">,” International Journal of Global Energy Issues </w:t>
      </w:r>
      <w:r w:rsidR="00975488" w:rsidRPr="00065E09">
        <w:rPr>
          <w:sz w:val="24"/>
          <w:szCs w:val="24"/>
        </w:rPr>
        <w:t>35, 5, 371-410</w:t>
      </w:r>
      <w:r w:rsidRPr="00065E09">
        <w:rPr>
          <w:sz w:val="24"/>
          <w:szCs w:val="24"/>
        </w:rPr>
        <w:t>.</w:t>
      </w:r>
    </w:p>
    <w:p w14:paraId="20140DFA" w14:textId="28E522D1" w:rsidR="00AF4DF4" w:rsidRPr="00065E09" w:rsidRDefault="00A151A9" w:rsidP="00AF4DF4">
      <w:pPr>
        <w:numPr>
          <w:ilvl w:val="0"/>
          <w:numId w:val="7"/>
        </w:numPr>
        <w:ind w:left="360"/>
        <w:jc w:val="both"/>
        <w:rPr>
          <w:sz w:val="24"/>
          <w:szCs w:val="24"/>
        </w:rPr>
      </w:pPr>
      <w:r>
        <w:rPr>
          <w:sz w:val="24"/>
          <w:szCs w:val="24"/>
          <w:highlight w:val="cyan"/>
        </w:rPr>
        <w:t>Bier, V.M.</w:t>
      </w:r>
      <w:r w:rsidR="00AF4DF4" w:rsidRPr="00065E09">
        <w:rPr>
          <w:sz w:val="24"/>
          <w:szCs w:val="24"/>
          <w:highlight w:val="cyan"/>
        </w:rPr>
        <w:t xml:space="preserve"> and Hausken, K. (2013), “</w:t>
      </w:r>
      <w:r w:rsidR="0052112D" w:rsidRPr="00065E09">
        <w:rPr>
          <w:sz w:val="24"/>
          <w:szCs w:val="24"/>
          <w:highlight w:val="cyan"/>
        </w:rPr>
        <w:t>Defending and Attacking a Network of Two Arcs Subject to Traffic Congestion</w:t>
      </w:r>
      <w:r w:rsidR="00AF4DF4" w:rsidRPr="00065E09">
        <w:rPr>
          <w:sz w:val="24"/>
          <w:szCs w:val="24"/>
          <w:highlight w:val="cyan"/>
        </w:rPr>
        <w:t xml:space="preserve">,” Reliability Engineering &amp; System Safety </w:t>
      </w:r>
      <w:r w:rsidR="00AF4DF4" w:rsidRPr="00065E09">
        <w:rPr>
          <w:sz w:val="24"/>
          <w:szCs w:val="24"/>
          <w:highlight w:val="cyan"/>
          <w:lang w:val="en-GB"/>
        </w:rPr>
        <w:t>112, 214-2</w:t>
      </w:r>
      <w:r w:rsidR="00C311BE" w:rsidRPr="00065E09">
        <w:rPr>
          <w:sz w:val="24"/>
          <w:szCs w:val="24"/>
          <w:highlight w:val="cyan"/>
          <w:lang w:val="en-GB"/>
        </w:rPr>
        <w:t>24.</w:t>
      </w:r>
    </w:p>
    <w:p w14:paraId="20140DFB" w14:textId="64993384" w:rsidR="00281B6D" w:rsidRPr="00065E09" w:rsidRDefault="00281B6D" w:rsidP="00281B6D">
      <w:pPr>
        <w:numPr>
          <w:ilvl w:val="0"/>
          <w:numId w:val="7"/>
        </w:numPr>
        <w:ind w:left="360"/>
        <w:jc w:val="both"/>
        <w:rPr>
          <w:sz w:val="24"/>
          <w:szCs w:val="24"/>
        </w:rPr>
      </w:pPr>
      <w:r w:rsidRPr="00065E09">
        <w:rPr>
          <w:sz w:val="24"/>
          <w:szCs w:val="24"/>
          <w:lang w:val="en-GB"/>
        </w:rPr>
        <w:t xml:space="preserve">Dyrstad, S.M. and Hausken, K. (2013), “Using </w:t>
      </w:r>
      <w:r w:rsidR="001F7DEB" w:rsidRPr="00065E09">
        <w:rPr>
          <w:spacing w:val="-3"/>
          <w:sz w:val="24"/>
          <w:szCs w:val="24"/>
          <w:lang w:val="en-GB"/>
        </w:rPr>
        <w:t xml:space="preserve">Accelerometer </w:t>
      </w:r>
      <w:r w:rsidR="001F7DEB" w:rsidRPr="00065E09">
        <w:rPr>
          <w:sz w:val="24"/>
          <w:szCs w:val="24"/>
          <w:lang w:val="en-GB"/>
        </w:rPr>
        <w:t>to Estimate Energy Expenditures with Four Equations in Four Training Sessions</w:t>
      </w:r>
      <w:r w:rsidRPr="00065E09">
        <w:rPr>
          <w:sz w:val="24"/>
          <w:szCs w:val="24"/>
          <w:lang w:val="en-GB"/>
        </w:rPr>
        <w:t xml:space="preserve">,” International Journal of Applied Sports Sciences 25, </w:t>
      </w:r>
      <w:r w:rsidR="00B87118" w:rsidRPr="00065E09">
        <w:rPr>
          <w:sz w:val="24"/>
          <w:szCs w:val="24"/>
          <w:lang w:val="en-GB"/>
        </w:rPr>
        <w:t xml:space="preserve">2, </w:t>
      </w:r>
      <w:r w:rsidR="00F535B3" w:rsidRPr="00065E09">
        <w:rPr>
          <w:sz w:val="24"/>
          <w:szCs w:val="24"/>
          <w:lang w:val="en-GB"/>
        </w:rPr>
        <w:t>91-101</w:t>
      </w:r>
      <w:r w:rsidR="00B87118" w:rsidRPr="00065E09">
        <w:rPr>
          <w:sz w:val="24"/>
          <w:szCs w:val="24"/>
        </w:rPr>
        <w:t>.</w:t>
      </w:r>
    </w:p>
    <w:p w14:paraId="20140DFC" w14:textId="77777777" w:rsidR="001E0EEC" w:rsidRPr="00065E09" w:rsidRDefault="00AF4DF4" w:rsidP="001E0EEC">
      <w:pPr>
        <w:numPr>
          <w:ilvl w:val="0"/>
          <w:numId w:val="7"/>
        </w:numPr>
        <w:ind w:left="360"/>
        <w:jc w:val="both"/>
        <w:rPr>
          <w:sz w:val="24"/>
          <w:szCs w:val="24"/>
        </w:rPr>
      </w:pPr>
      <w:r w:rsidRPr="00065E09">
        <w:rPr>
          <w:sz w:val="24"/>
          <w:szCs w:val="24"/>
        </w:rPr>
        <w:t>Hausken, K. (</w:t>
      </w:r>
      <w:r w:rsidRPr="00065E09">
        <w:rPr>
          <w:sz w:val="24"/>
          <w:szCs w:val="24"/>
          <w:lang w:val="en-GB"/>
        </w:rPr>
        <w:t>2013</w:t>
      </w:r>
      <w:r w:rsidRPr="00065E09">
        <w:rPr>
          <w:sz w:val="24"/>
          <w:szCs w:val="24"/>
        </w:rPr>
        <w:t xml:space="preserve">), “Combined Series and Parallel Systems Subject to Individual </w:t>
      </w:r>
      <w:r w:rsidR="009A7674" w:rsidRPr="00065E09">
        <w:rPr>
          <w:sz w:val="24"/>
          <w:szCs w:val="24"/>
        </w:rPr>
        <w:t>versus</w:t>
      </w:r>
      <w:r w:rsidRPr="00065E09">
        <w:rPr>
          <w:sz w:val="24"/>
          <w:szCs w:val="24"/>
        </w:rPr>
        <w:t xml:space="preserve"> Overarching Defense and Attack,” Asia-Pacific Journal of Operational Research</w:t>
      </w:r>
      <w:r w:rsidRPr="00065E09">
        <w:rPr>
          <w:sz w:val="24"/>
          <w:szCs w:val="24"/>
          <w:lang w:val="en-GB"/>
        </w:rPr>
        <w:t xml:space="preserve"> </w:t>
      </w:r>
      <w:r w:rsidR="00F70C7E" w:rsidRPr="00065E09">
        <w:rPr>
          <w:sz w:val="24"/>
          <w:szCs w:val="24"/>
        </w:rPr>
        <w:t>30, 2</w:t>
      </w:r>
      <w:r w:rsidR="005E1B84" w:rsidRPr="00065E09">
        <w:rPr>
          <w:sz w:val="24"/>
          <w:szCs w:val="24"/>
        </w:rPr>
        <w:t xml:space="preserve">, </w:t>
      </w:r>
      <w:r w:rsidR="00181596" w:rsidRPr="00065E09">
        <w:rPr>
          <w:sz w:val="24"/>
          <w:szCs w:val="24"/>
        </w:rPr>
        <w:t>1250056 (</w:t>
      </w:r>
      <w:r w:rsidR="005E1B84" w:rsidRPr="00065E09">
        <w:rPr>
          <w:sz w:val="24"/>
          <w:szCs w:val="24"/>
        </w:rPr>
        <w:t>33 pages</w:t>
      </w:r>
      <w:r w:rsidR="00181596" w:rsidRPr="00065E09">
        <w:rPr>
          <w:sz w:val="24"/>
          <w:szCs w:val="24"/>
        </w:rPr>
        <w:t>)</w:t>
      </w:r>
      <w:r w:rsidRPr="00065E09">
        <w:rPr>
          <w:iCs/>
          <w:sz w:val="24"/>
          <w:szCs w:val="24"/>
        </w:rPr>
        <w:t>.</w:t>
      </w:r>
    </w:p>
    <w:p w14:paraId="20140DFD" w14:textId="77777777" w:rsidR="00A820C5" w:rsidRPr="00065E09" w:rsidRDefault="00A820C5" w:rsidP="00A820C5">
      <w:pPr>
        <w:numPr>
          <w:ilvl w:val="0"/>
          <w:numId w:val="7"/>
        </w:numPr>
        <w:ind w:left="360"/>
        <w:jc w:val="both"/>
        <w:rPr>
          <w:sz w:val="24"/>
          <w:szCs w:val="24"/>
        </w:rPr>
      </w:pPr>
      <w:r w:rsidRPr="00065E09">
        <w:rPr>
          <w:sz w:val="24"/>
          <w:szCs w:val="24"/>
        </w:rPr>
        <w:t>Hausken, K. (</w:t>
      </w:r>
      <w:r w:rsidRPr="00065E09">
        <w:rPr>
          <w:sz w:val="24"/>
          <w:szCs w:val="24"/>
          <w:lang w:val="en-GB"/>
        </w:rPr>
        <w:t>2013</w:t>
      </w:r>
      <w:r w:rsidRPr="00065E09">
        <w:rPr>
          <w:sz w:val="24"/>
          <w:szCs w:val="24"/>
        </w:rPr>
        <w:t>), “Exchange of Goods While Investing into Production and Safety,” Operations Research and Decisions 23, 1, 29-35</w:t>
      </w:r>
      <w:r w:rsidRPr="00065E09">
        <w:rPr>
          <w:iCs/>
          <w:sz w:val="24"/>
          <w:szCs w:val="24"/>
        </w:rPr>
        <w:t>.</w:t>
      </w:r>
    </w:p>
    <w:p w14:paraId="20140DFE" w14:textId="2C67C601" w:rsidR="003172B1" w:rsidRPr="00065E09" w:rsidRDefault="003172B1" w:rsidP="003172B1">
      <w:pPr>
        <w:numPr>
          <w:ilvl w:val="0"/>
          <w:numId w:val="7"/>
        </w:numPr>
        <w:ind w:left="360"/>
        <w:jc w:val="both"/>
        <w:rPr>
          <w:sz w:val="24"/>
          <w:szCs w:val="24"/>
        </w:rPr>
      </w:pPr>
      <w:r w:rsidRPr="00065E09">
        <w:rPr>
          <w:sz w:val="24"/>
          <w:szCs w:val="24"/>
          <w:lang w:val="en-GB"/>
        </w:rPr>
        <w:t xml:space="preserve">Hausken, K. and Dyrstad, S.M. (2013), “Heart Rate, Accelerometer Measurements, Experience and Rating of Perceived Exertion in Zumba, Interval Running, Spinning, and </w:t>
      </w:r>
      <w:r w:rsidRPr="00065E09">
        <w:rPr>
          <w:sz w:val="24"/>
          <w:szCs w:val="24"/>
          <w:lang w:val="en-GB"/>
        </w:rPr>
        <w:lastRenderedPageBreak/>
        <w:t xml:space="preserve">Pyramid Running,” </w:t>
      </w:r>
      <w:r w:rsidR="00677C61" w:rsidRPr="00065E09">
        <w:rPr>
          <w:sz w:val="24"/>
          <w:szCs w:val="24"/>
          <w:lang w:val="en-GB"/>
        </w:rPr>
        <w:t>Journal of Exercise Physiology</w:t>
      </w:r>
      <w:r w:rsidR="00BD1CE8" w:rsidRPr="00065E09">
        <w:rPr>
          <w:sz w:val="24"/>
          <w:szCs w:val="24"/>
          <w:lang w:val="en-GB"/>
        </w:rPr>
        <w:t>-</w:t>
      </w:r>
      <w:r w:rsidR="00677C61" w:rsidRPr="00065E09">
        <w:rPr>
          <w:sz w:val="24"/>
          <w:szCs w:val="24"/>
          <w:lang w:val="en-GB"/>
        </w:rPr>
        <w:t>O</w:t>
      </w:r>
      <w:r w:rsidRPr="00065E09">
        <w:rPr>
          <w:sz w:val="24"/>
          <w:szCs w:val="24"/>
          <w:lang w:val="en-GB"/>
        </w:rPr>
        <w:t>nline 16, 6, 39-50</w:t>
      </w:r>
      <w:r w:rsidRPr="00065E09">
        <w:rPr>
          <w:sz w:val="24"/>
          <w:szCs w:val="24"/>
        </w:rPr>
        <w:t>.</w:t>
      </w:r>
    </w:p>
    <w:p w14:paraId="20140DFF" w14:textId="0C8373AF" w:rsidR="00534041" w:rsidRPr="00065E09" w:rsidRDefault="00264F9B" w:rsidP="00111741">
      <w:pPr>
        <w:numPr>
          <w:ilvl w:val="0"/>
          <w:numId w:val="7"/>
        </w:numPr>
        <w:ind w:left="360"/>
        <w:jc w:val="both"/>
        <w:rPr>
          <w:sz w:val="24"/>
          <w:szCs w:val="24"/>
        </w:rPr>
      </w:pPr>
      <w:r w:rsidRPr="00065E09">
        <w:rPr>
          <w:sz w:val="24"/>
          <w:szCs w:val="24"/>
          <w:highlight w:val="cyan"/>
          <w:lang w:val="en-GB"/>
        </w:rPr>
        <w:t xml:space="preserve">Hausken, K. and </w:t>
      </w:r>
      <w:r w:rsidRPr="00065E09">
        <w:rPr>
          <w:sz w:val="24"/>
          <w:szCs w:val="24"/>
          <w:highlight w:val="cyan"/>
        </w:rPr>
        <w:t xml:space="preserve">Zhuang, J. </w:t>
      </w:r>
      <w:r w:rsidRPr="00065E09">
        <w:rPr>
          <w:sz w:val="24"/>
          <w:szCs w:val="24"/>
          <w:highlight w:val="cyan"/>
          <w:lang w:val="en-GB"/>
        </w:rPr>
        <w:t>(2013), “</w:t>
      </w:r>
      <w:r w:rsidRPr="00065E09">
        <w:rPr>
          <w:sz w:val="24"/>
          <w:szCs w:val="24"/>
          <w:highlight w:val="cyan"/>
        </w:rPr>
        <w:t xml:space="preserve">The Impact </w:t>
      </w:r>
      <w:r w:rsidR="0005596D" w:rsidRPr="00065E09">
        <w:rPr>
          <w:sz w:val="24"/>
          <w:szCs w:val="24"/>
          <w:highlight w:val="cyan"/>
        </w:rPr>
        <w:t>of Disaster on the Interaction B</w:t>
      </w:r>
      <w:r w:rsidRPr="00065E09">
        <w:rPr>
          <w:sz w:val="24"/>
          <w:szCs w:val="24"/>
          <w:highlight w:val="cyan"/>
        </w:rPr>
        <w:t>etween Company and Government</w:t>
      </w:r>
      <w:r w:rsidRPr="00065E09">
        <w:rPr>
          <w:sz w:val="24"/>
          <w:szCs w:val="24"/>
          <w:highlight w:val="cyan"/>
          <w:lang w:val="en-GB"/>
        </w:rPr>
        <w:t xml:space="preserve">,” </w:t>
      </w:r>
      <w:r w:rsidRPr="00065E09">
        <w:rPr>
          <w:sz w:val="24"/>
          <w:szCs w:val="24"/>
          <w:highlight w:val="cyan"/>
        </w:rPr>
        <w:t xml:space="preserve">European Journal of Operational Research </w:t>
      </w:r>
      <w:r w:rsidRPr="00065E09">
        <w:rPr>
          <w:sz w:val="24"/>
          <w:szCs w:val="24"/>
          <w:highlight w:val="cyan"/>
          <w:lang w:val="en-GB"/>
        </w:rPr>
        <w:t>225, 2, 363</w:t>
      </w:r>
      <w:r w:rsidR="00BD1CE8" w:rsidRPr="00065E09">
        <w:rPr>
          <w:sz w:val="24"/>
          <w:szCs w:val="24"/>
          <w:highlight w:val="cyan"/>
          <w:lang w:val="en-GB"/>
        </w:rPr>
        <w:t>-</w:t>
      </w:r>
      <w:r w:rsidRPr="00065E09">
        <w:rPr>
          <w:sz w:val="24"/>
          <w:szCs w:val="24"/>
          <w:highlight w:val="cyan"/>
          <w:lang w:val="en-GB"/>
        </w:rPr>
        <w:t>376.</w:t>
      </w:r>
    </w:p>
    <w:p w14:paraId="20140E00" w14:textId="5288DFF8" w:rsidR="00AF4DF4" w:rsidRPr="00065E09" w:rsidRDefault="00AF4DF4" w:rsidP="00AF4DF4">
      <w:pPr>
        <w:numPr>
          <w:ilvl w:val="0"/>
          <w:numId w:val="7"/>
        </w:numPr>
        <w:ind w:left="360"/>
        <w:jc w:val="both"/>
        <w:rPr>
          <w:sz w:val="24"/>
          <w:szCs w:val="24"/>
        </w:rPr>
      </w:pPr>
      <w:r w:rsidRPr="00065E09">
        <w:rPr>
          <w:sz w:val="24"/>
          <w:szCs w:val="24"/>
        </w:rPr>
        <w:t>Heggland, L.H.</w:t>
      </w:r>
      <w:r w:rsidR="004A3983" w:rsidRPr="00065E09">
        <w:rPr>
          <w:sz w:val="24"/>
          <w:szCs w:val="24"/>
        </w:rPr>
        <w:t>†</w:t>
      </w:r>
      <w:r w:rsidRPr="00065E09">
        <w:rPr>
          <w:sz w:val="24"/>
          <w:szCs w:val="24"/>
        </w:rPr>
        <w:t xml:space="preserve"> and Hausken, K. (201</w:t>
      </w:r>
      <w:r w:rsidR="006535FF" w:rsidRPr="00065E09">
        <w:rPr>
          <w:sz w:val="24"/>
          <w:szCs w:val="24"/>
        </w:rPr>
        <w:t>3</w:t>
      </w:r>
      <w:r w:rsidRPr="00065E09">
        <w:rPr>
          <w:sz w:val="24"/>
          <w:szCs w:val="24"/>
        </w:rPr>
        <w:t xml:space="preserve">), “A </w:t>
      </w:r>
      <w:r w:rsidR="001F7DEB" w:rsidRPr="00065E09">
        <w:rPr>
          <w:sz w:val="24"/>
          <w:szCs w:val="24"/>
        </w:rPr>
        <w:t>Qualitative Identification of Categories of Patient Participation in Decision-Making by Healthcare Professionals and Patients During Surgical Treatment</w:t>
      </w:r>
      <w:r w:rsidRPr="00065E09">
        <w:rPr>
          <w:sz w:val="24"/>
          <w:szCs w:val="24"/>
        </w:rPr>
        <w:t xml:space="preserve">,” Clinical Nursing Research </w:t>
      </w:r>
      <w:r w:rsidR="00486B70" w:rsidRPr="00065E09">
        <w:rPr>
          <w:sz w:val="24"/>
          <w:szCs w:val="24"/>
          <w:lang w:val="en-GB"/>
        </w:rPr>
        <w:t>22, 2, 206-227.</w:t>
      </w:r>
    </w:p>
    <w:p w14:paraId="20140E01" w14:textId="61B609E3" w:rsidR="00C617BA" w:rsidRPr="00065E09" w:rsidRDefault="00AF4DF4" w:rsidP="00C617BA">
      <w:pPr>
        <w:numPr>
          <w:ilvl w:val="0"/>
          <w:numId w:val="7"/>
        </w:numPr>
        <w:ind w:left="357" w:hanging="357"/>
        <w:jc w:val="both"/>
        <w:rPr>
          <w:sz w:val="24"/>
          <w:szCs w:val="24"/>
        </w:rPr>
      </w:pPr>
      <w:r w:rsidRPr="00065E09">
        <w:rPr>
          <w:sz w:val="24"/>
          <w:szCs w:val="24"/>
        </w:rPr>
        <w:t>Heggland, L.H.</w:t>
      </w:r>
      <w:r w:rsidR="004A3983" w:rsidRPr="00065E09">
        <w:rPr>
          <w:sz w:val="24"/>
          <w:szCs w:val="24"/>
        </w:rPr>
        <w:t>†</w:t>
      </w:r>
      <w:r w:rsidRPr="00065E09">
        <w:rPr>
          <w:sz w:val="24"/>
          <w:szCs w:val="24"/>
        </w:rPr>
        <w:t>, Mikkelsen, A., and Hausken, K. (201</w:t>
      </w:r>
      <w:r w:rsidR="006535FF" w:rsidRPr="00065E09">
        <w:rPr>
          <w:sz w:val="24"/>
          <w:szCs w:val="24"/>
        </w:rPr>
        <w:t>3</w:t>
      </w:r>
      <w:r w:rsidRPr="00065E09">
        <w:rPr>
          <w:sz w:val="24"/>
          <w:szCs w:val="24"/>
        </w:rPr>
        <w:t>), “Models</w:t>
      </w:r>
      <w:r w:rsidR="001F7DEB" w:rsidRPr="00065E09">
        <w:rPr>
          <w:sz w:val="24"/>
          <w:szCs w:val="24"/>
        </w:rPr>
        <w:t xml:space="preserve">, Phases, and Cases of Patient Participation in Decision-Making in Surgical Treatment in </w:t>
      </w:r>
      <w:r w:rsidRPr="00065E09">
        <w:rPr>
          <w:sz w:val="24"/>
          <w:szCs w:val="24"/>
        </w:rPr>
        <w:t>Norway</w:t>
      </w:r>
      <w:r w:rsidR="001F7DEB" w:rsidRPr="00065E09">
        <w:rPr>
          <w:sz w:val="24"/>
          <w:szCs w:val="24"/>
        </w:rPr>
        <w:t xml:space="preserve">: </w:t>
      </w:r>
      <w:r w:rsidRPr="00065E09">
        <w:rPr>
          <w:sz w:val="24"/>
          <w:szCs w:val="24"/>
        </w:rPr>
        <w:t xml:space="preserve">A </w:t>
      </w:r>
      <w:r w:rsidR="001F7DEB" w:rsidRPr="00065E09">
        <w:rPr>
          <w:sz w:val="24"/>
          <w:szCs w:val="24"/>
        </w:rPr>
        <w:t>Qualitative Study</w:t>
      </w:r>
      <w:r w:rsidRPr="00065E09">
        <w:rPr>
          <w:sz w:val="24"/>
          <w:szCs w:val="24"/>
        </w:rPr>
        <w:t>,” Nursing and Health Sciences</w:t>
      </w:r>
      <w:r w:rsidRPr="00065E09">
        <w:rPr>
          <w:sz w:val="24"/>
          <w:szCs w:val="24"/>
          <w:lang w:val="en-GB"/>
        </w:rPr>
        <w:t xml:space="preserve"> </w:t>
      </w:r>
      <w:r w:rsidR="00B929E2" w:rsidRPr="00065E09">
        <w:rPr>
          <w:sz w:val="24"/>
          <w:szCs w:val="24"/>
          <w:lang w:val="en-GB"/>
        </w:rPr>
        <w:t>15, 1, 39-44</w:t>
      </w:r>
      <w:r w:rsidRPr="00065E09">
        <w:rPr>
          <w:sz w:val="24"/>
          <w:szCs w:val="24"/>
          <w:lang w:val="en-GB"/>
        </w:rPr>
        <w:t>.</w:t>
      </w:r>
    </w:p>
    <w:p w14:paraId="20140E02" w14:textId="0D6278C6" w:rsidR="00A64173" w:rsidRPr="00065E09" w:rsidRDefault="00A64173" w:rsidP="002D7923">
      <w:pPr>
        <w:numPr>
          <w:ilvl w:val="0"/>
          <w:numId w:val="7"/>
        </w:numPr>
        <w:ind w:left="357" w:hanging="357"/>
        <w:jc w:val="both"/>
        <w:rPr>
          <w:sz w:val="24"/>
          <w:szCs w:val="24"/>
        </w:rPr>
      </w:pPr>
      <w:r w:rsidRPr="00065E09">
        <w:rPr>
          <w:sz w:val="24"/>
          <w:szCs w:val="24"/>
        </w:rPr>
        <w:t>Levitin, G. and Hausken, K. (</w:t>
      </w:r>
      <w:r w:rsidRPr="00065E09">
        <w:rPr>
          <w:sz w:val="24"/>
          <w:szCs w:val="24"/>
          <w:lang w:val="en-GB"/>
        </w:rPr>
        <w:t>2013</w:t>
      </w:r>
      <w:r w:rsidRPr="00065E09">
        <w:rPr>
          <w:sz w:val="24"/>
          <w:szCs w:val="24"/>
        </w:rPr>
        <w:t>), “</w:t>
      </w:r>
      <w:r w:rsidR="00403019" w:rsidRPr="00065E09">
        <w:rPr>
          <w:bCs/>
          <w:sz w:val="24"/>
          <w:szCs w:val="24"/>
        </w:rPr>
        <w:t xml:space="preserve">Defending </w:t>
      </w:r>
      <w:r w:rsidR="001F7DEB" w:rsidRPr="00065E09">
        <w:rPr>
          <w:bCs/>
          <w:sz w:val="24"/>
          <w:szCs w:val="24"/>
        </w:rPr>
        <w:t>Threshold Voting Systems with Identical Voting Units</w:t>
      </w:r>
      <w:r w:rsidRPr="00065E09">
        <w:rPr>
          <w:sz w:val="24"/>
          <w:szCs w:val="24"/>
        </w:rPr>
        <w:t xml:space="preserve">,” </w:t>
      </w:r>
      <w:r w:rsidR="00403019" w:rsidRPr="00065E09">
        <w:rPr>
          <w:sz w:val="24"/>
          <w:szCs w:val="24"/>
        </w:rPr>
        <w:t xml:space="preserve">IEEE Transactions on Reliability </w:t>
      </w:r>
      <w:r w:rsidR="002D7923" w:rsidRPr="00065E09">
        <w:rPr>
          <w:sz w:val="24"/>
          <w:szCs w:val="24"/>
        </w:rPr>
        <w:t>62, 2, 466-477</w:t>
      </w:r>
      <w:r w:rsidRPr="00065E09">
        <w:rPr>
          <w:sz w:val="24"/>
          <w:szCs w:val="24"/>
        </w:rPr>
        <w:t>.</w:t>
      </w:r>
    </w:p>
    <w:p w14:paraId="20140E03" w14:textId="77777777" w:rsidR="00403019" w:rsidRPr="00065E09" w:rsidRDefault="00403019" w:rsidP="00403019">
      <w:pPr>
        <w:numPr>
          <w:ilvl w:val="0"/>
          <w:numId w:val="7"/>
        </w:numPr>
        <w:ind w:left="360"/>
        <w:jc w:val="both"/>
        <w:rPr>
          <w:sz w:val="24"/>
          <w:szCs w:val="24"/>
        </w:rPr>
      </w:pPr>
      <w:r w:rsidRPr="00065E09">
        <w:rPr>
          <w:sz w:val="24"/>
          <w:szCs w:val="24"/>
        </w:rPr>
        <w:t>Levitin, G. and Hausken, K. (</w:t>
      </w:r>
      <w:r w:rsidRPr="00065E09">
        <w:rPr>
          <w:sz w:val="24"/>
          <w:szCs w:val="24"/>
          <w:lang w:val="en-GB"/>
        </w:rPr>
        <w:t>2013</w:t>
      </w:r>
      <w:r w:rsidRPr="00065E09">
        <w:rPr>
          <w:sz w:val="24"/>
          <w:szCs w:val="24"/>
        </w:rPr>
        <w:t>), “</w:t>
      </w:r>
      <w:r w:rsidRPr="00065E09">
        <w:rPr>
          <w:bCs/>
          <w:sz w:val="24"/>
          <w:szCs w:val="24"/>
        </w:rPr>
        <w:t>Parallel Systems under Two Sequential Attacks with Contest Intensity Variation</w:t>
      </w:r>
      <w:r w:rsidRPr="00065E09">
        <w:rPr>
          <w:sz w:val="24"/>
          <w:szCs w:val="24"/>
        </w:rPr>
        <w:t>,” Central European Journal of Operations Research 21, 1, 207-224.</w:t>
      </w:r>
    </w:p>
    <w:p w14:paraId="20140E04" w14:textId="77777777" w:rsidR="009C2A38" w:rsidRPr="00065E09" w:rsidRDefault="00534041" w:rsidP="009C2A38">
      <w:pPr>
        <w:numPr>
          <w:ilvl w:val="0"/>
          <w:numId w:val="7"/>
        </w:numPr>
        <w:ind w:left="360"/>
        <w:jc w:val="both"/>
        <w:rPr>
          <w:sz w:val="24"/>
          <w:szCs w:val="24"/>
        </w:rPr>
      </w:pPr>
      <w:r w:rsidRPr="00065E09">
        <w:rPr>
          <w:sz w:val="24"/>
          <w:szCs w:val="24"/>
          <w:highlight w:val="cyan"/>
        </w:rPr>
        <w:t>Levitin, G., Hausken, K., and Ben Haim, H. (</w:t>
      </w:r>
      <w:r w:rsidRPr="00065E09">
        <w:rPr>
          <w:sz w:val="24"/>
          <w:szCs w:val="24"/>
          <w:highlight w:val="cyan"/>
          <w:lang w:val="en-GB"/>
        </w:rPr>
        <w:t>2013</w:t>
      </w:r>
      <w:r w:rsidRPr="00065E09">
        <w:rPr>
          <w:sz w:val="24"/>
          <w:szCs w:val="24"/>
          <w:highlight w:val="cyan"/>
        </w:rPr>
        <w:t>), “</w:t>
      </w:r>
      <w:r w:rsidRPr="00065E09">
        <w:rPr>
          <w:bCs/>
          <w:sz w:val="24"/>
          <w:szCs w:val="24"/>
          <w:highlight w:val="cyan"/>
        </w:rPr>
        <w:t>Defending Majority Voting Systems Against a Strategic Attacker</w:t>
      </w:r>
      <w:r w:rsidRPr="00065E09">
        <w:rPr>
          <w:sz w:val="24"/>
          <w:szCs w:val="24"/>
          <w:highlight w:val="cyan"/>
        </w:rPr>
        <w:t xml:space="preserve">,” Reliability Engineering &amp; System Safety </w:t>
      </w:r>
      <w:r w:rsidRPr="00065E09">
        <w:rPr>
          <w:sz w:val="24"/>
          <w:szCs w:val="24"/>
          <w:highlight w:val="cyan"/>
          <w:lang w:val="en-GB"/>
        </w:rPr>
        <w:t>111, 1, 37-44</w:t>
      </w:r>
      <w:r w:rsidRPr="00065E09">
        <w:rPr>
          <w:sz w:val="24"/>
          <w:szCs w:val="24"/>
          <w:highlight w:val="cyan"/>
        </w:rPr>
        <w:t>.</w:t>
      </w:r>
    </w:p>
    <w:p w14:paraId="20140E05" w14:textId="177B617B" w:rsidR="009C2A38" w:rsidRPr="00065E09" w:rsidRDefault="009C2A38" w:rsidP="009C2A38">
      <w:pPr>
        <w:numPr>
          <w:ilvl w:val="0"/>
          <w:numId w:val="7"/>
        </w:numPr>
        <w:ind w:left="360"/>
        <w:jc w:val="both"/>
        <w:rPr>
          <w:sz w:val="24"/>
          <w:szCs w:val="24"/>
        </w:rPr>
      </w:pPr>
      <w:r w:rsidRPr="00065E09">
        <w:rPr>
          <w:sz w:val="24"/>
          <w:szCs w:val="24"/>
          <w:highlight w:val="cyan"/>
        </w:rPr>
        <w:t>Levitin, G. and Hausken, K. (</w:t>
      </w:r>
      <w:r w:rsidRPr="00065E09">
        <w:rPr>
          <w:sz w:val="24"/>
          <w:szCs w:val="24"/>
          <w:highlight w:val="cyan"/>
          <w:lang w:val="en-GB"/>
        </w:rPr>
        <w:t>2013</w:t>
      </w:r>
      <w:r w:rsidRPr="00065E09">
        <w:rPr>
          <w:sz w:val="24"/>
          <w:szCs w:val="24"/>
          <w:highlight w:val="cyan"/>
        </w:rPr>
        <w:t>), “</w:t>
      </w:r>
      <w:r w:rsidRPr="00065E09">
        <w:rPr>
          <w:bCs/>
          <w:sz w:val="24"/>
          <w:szCs w:val="24"/>
          <w:highlight w:val="cyan"/>
        </w:rPr>
        <w:t xml:space="preserve">Is </w:t>
      </w:r>
      <w:r w:rsidR="00134807" w:rsidRPr="00065E09">
        <w:rPr>
          <w:bCs/>
          <w:sz w:val="24"/>
          <w:szCs w:val="24"/>
          <w:highlight w:val="cyan"/>
        </w:rPr>
        <w:t xml:space="preserve">It Wise </w:t>
      </w:r>
      <w:r w:rsidR="007B392B" w:rsidRPr="00065E09">
        <w:rPr>
          <w:bCs/>
          <w:sz w:val="24"/>
          <w:szCs w:val="24"/>
          <w:highlight w:val="cyan"/>
        </w:rPr>
        <w:t>t</w:t>
      </w:r>
      <w:r w:rsidR="001F7DEB" w:rsidRPr="00065E09">
        <w:rPr>
          <w:bCs/>
          <w:sz w:val="24"/>
          <w:szCs w:val="24"/>
          <w:highlight w:val="cyan"/>
        </w:rPr>
        <w:t>o Leave Some False Targets Unprotected</w:t>
      </w:r>
      <w:r w:rsidRPr="00065E09">
        <w:rPr>
          <w:bCs/>
          <w:sz w:val="24"/>
          <w:szCs w:val="24"/>
          <w:highlight w:val="cyan"/>
        </w:rPr>
        <w:t>?</w:t>
      </w:r>
      <w:r w:rsidRPr="00065E09">
        <w:rPr>
          <w:sz w:val="24"/>
          <w:szCs w:val="24"/>
          <w:highlight w:val="cyan"/>
        </w:rPr>
        <w:t xml:space="preserve">,” Reliability Engineering &amp; System Safety </w:t>
      </w:r>
      <w:r w:rsidRPr="00065E09">
        <w:rPr>
          <w:sz w:val="24"/>
          <w:szCs w:val="24"/>
          <w:highlight w:val="cyan"/>
          <w:lang w:val="en-GB"/>
        </w:rPr>
        <w:t xml:space="preserve">112, </w:t>
      </w:r>
      <w:r w:rsidRPr="00065E09">
        <w:rPr>
          <w:sz w:val="24"/>
          <w:szCs w:val="24"/>
          <w:highlight w:val="cyan"/>
        </w:rPr>
        <w:t>176-186.</w:t>
      </w:r>
    </w:p>
    <w:p w14:paraId="20140E06" w14:textId="627D8099" w:rsidR="0083469B" w:rsidRPr="00065E09" w:rsidRDefault="00AF4DF4" w:rsidP="0083469B">
      <w:pPr>
        <w:numPr>
          <w:ilvl w:val="0"/>
          <w:numId w:val="7"/>
        </w:numPr>
        <w:ind w:left="360"/>
        <w:jc w:val="both"/>
        <w:rPr>
          <w:sz w:val="24"/>
          <w:szCs w:val="24"/>
        </w:rPr>
      </w:pPr>
      <w:r w:rsidRPr="00065E09">
        <w:rPr>
          <w:sz w:val="24"/>
          <w:szCs w:val="24"/>
        </w:rPr>
        <w:t>Levitin, G. and Hausken, K. (201</w:t>
      </w:r>
      <w:r w:rsidR="0083469B" w:rsidRPr="00065E09">
        <w:rPr>
          <w:sz w:val="24"/>
          <w:szCs w:val="24"/>
        </w:rPr>
        <w:t>3</w:t>
      </w:r>
      <w:r w:rsidRPr="00065E09">
        <w:rPr>
          <w:sz w:val="24"/>
          <w:szCs w:val="24"/>
        </w:rPr>
        <w:t>), “Defen</w:t>
      </w:r>
      <w:r w:rsidR="00EC29B5" w:rsidRPr="00065E09">
        <w:rPr>
          <w:sz w:val="24"/>
          <w:szCs w:val="24"/>
        </w:rPr>
        <w:t>c</w:t>
      </w:r>
      <w:r w:rsidRPr="00065E09">
        <w:rPr>
          <w:sz w:val="24"/>
          <w:szCs w:val="24"/>
        </w:rPr>
        <w:t xml:space="preserve">e Resource Distribution </w:t>
      </w:r>
      <w:r w:rsidR="0005596D" w:rsidRPr="00065E09">
        <w:rPr>
          <w:sz w:val="24"/>
          <w:szCs w:val="24"/>
        </w:rPr>
        <w:t xml:space="preserve">Between </w:t>
      </w:r>
      <w:r w:rsidRPr="00065E09">
        <w:rPr>
          <w:sz w:val="24"/>
          <w:szCs w:val="24"/>
        </w:rPr>
        <w:t xml:space="preserve">Protection and Decoys for Constant Resource Stockpiling Pace,” Journal of the Operational Research Society </w:t>
      </w:r>
      <w:r w:rsidR="00C305E6" w:rsidRPr="00065E09">
        <w:rPr>
          <w:sz w:val="24"/>
          <w:szCs w:val="24"/>
        </w:rPr>
        <w:t>64, 9, 1409-1417.</w:t>
      </w:r>
    </w:p>
    <w:p w14:paraId="20140E07" w14:textId="77777777" w:rsidR="0083469B" w:rsidRPr="00065E09" w:rsidRDefault="0083469B" w:rsidP="006641DE">
      <w:pPr>
        <w:numPr>
          <w:ilvl w:val="0"/>
          <w:numId w:val="7"/>
        </w:numPr>
        <w:ind w:left="360"/>
        <w:jc w:val="both"/>
        <w:rPr>
          <w:sz w:val="24"/>
          <w:szCs w:val="24"/>
        </w:rPr>
      </w:pPr>
      <w:r w:rsidRPr="00065E09">
        <w:rPr>
          <w:sz w:val="24"/>
          <w:szCs w:val="24"/>
          <w:highlight w:val="cyan"/>
        </w:rPr>
        <w:t xml:space="preserve">Levitin, G., Hausken, K., and Dai, Y. (2013), “Individual vs. Overarching Protection for Minimizing the Expected Damage Caused by an Attack,” Reliability Engineering &amp; System Safety </w:t>
      </w:r>
      <w:r w:rsidR="006641DE" w:rsidRPr="00065E09">
        <w:rPr>
          <w:sz w:val="24"/>
          <w:szCs w:val="24"/>
          <w:highlight w:val="cyan"/>
          <w:lang w:val="en-GB"/>
        </w:rPr>
        <w:t xml:space="preserve">119, </w:t>
      </w:r>
      <w:r w:rsidR="006641DE" w:rsidRPr="00065E09">
        <w:rPr>
          <w:sz w:val="24"/>
          <w:szCs w:val="24"/>
          <w:highlight w:val="cyan"/>
        </w:rPr>
        <w:t>117-125</w:t>
      </w:r>
      <w:r w:rsidRPr="00065E09">
        <w:rPr>
          <w:sz w:val="24"/>
          <w:szCs w:val="24"/>
          <w:highlight w:val="cyan"/>
        </w:rPr>
        <w:t>.</w:t>
      </w:r>
    </w:p>
    <w:p w14:paraId="20140E08" w14:textId="61C84883" w:rsidR="00556125" w:rsidRPr="00065E09" w:rsidRDefault="00556125" w:rsidP="00556125">
      <w:pPr>
        <w:numPr>
          <w:ilvl w:val="0"/>
          <w:numId w:val="7"/>
        </w:numPr>
        <w:ind w:left="360"/>
        <w:jc w:val="both"/>
        <w:rPr>
          <w:sz w:val="24"/>
          <w:szCs w:val="24"/>
        </w:rPr>
      </w:pPr>
      <w:r w:rsidRPr="00065E09">
        <w:rPr>
          <w:sz w:val="24"/>
          <w:szCs w:val="24"/>
        </w:rPr>
        <w:t>Moxnes, J.F., Sandbakk, Ø. and Hausken, K. (2013), “</w:t>
      </w:r>
      <w:r w:rsidR="00982527" w:rsidRPr="00065E09">
        <w:rPr>
          <w:sz w:val="24"/>
          <w:szCs w:val="24"/>
        </w:rPr>
        <w:t xml:space="preserve">A </w:t>
      </w:r>
      <w:r w:rsidR="00134807" w:rsidRPr="00065E09">
        <w:rPr>
          <w:sz w:val="24"/>
          <w:szCs w:val="24"/>
        </w:rPr>
        <w:t>Simulation of Cross-Country Skiing on Varying Terrain by Using a Mathematical Power Balance Model</w:t>
      </w:r>
      <w:r w:rsidRPr="00065E09">
        <w:rPr>
          <w:sz w:val="24"/>
          <w:szCs w:val="24"/>
        </w:rPr>
        <w:t xml:space="preserve">,” </w:t>
      </w:r>
      <w:r w:rsidR="00982527" w:rsidRPr="00065E09">
        <w:rPr>
          <w:sz w:val="24"/>
          <w:szCs w:val="24"/>
        </w:rPr>
        <w:t xml:space="preserve">Open Access Journal of Sports Medicine </w:t>
      </w:r>
      <w:r w:rsidR="00390CC0" w:rsidRPr="00065E09">
        <w:rPr>
          <w:sz w:val="24"/>
          <w:szCs w:val="24"/>
          <w:lang w:val="en-GB"/>
        </w:rPr>
        <w:t>4, 127-139</w:t>
      </w:r>
      <w:r w:rsidRPr="00065E09">
        <w:rPr>
          <w:sz w:val="24"/>
          <w:szCs w:val="24"/>
        </w:rPr>
        <w:t>.</w:t>
      </w:r>
    </w:p>
    <w:p w14:paraId="37E72602" w14:textId="604739AF" w:rsidR="009A5FA4" w:rsidRPr="00065E09" w:rsidRDefault="00AF4DF4" w:rsidP="009A5FA4">
      <w:pPr>
        <w:numPr>
          <w:ilvl w:val="0"/>
          <w:numId w:val="7"/>
        </w:numPr>
        <w:ind w:left="360"/>
        <w:jc w:val="both"/>
        <w:rPr>
          <w:sz w:val="24"/>
          <w:szCs w:val="24"/>
        </w:rPr>
      </w:pPr>
      <w:r w:rsidRPr="00065E09">
        <w:rPr>
          <w:sz w:val="24"/>
          <w:szCs w:val="24"/>
        </w:rPr>
        <w:t xml:space="preserve">Willigers, B.J.A. and Hausken, K. (2013), “The </w:t>
      </w:r>
      <w:r w:rsidR="00134807" w:rsidRPr="00065E09">
        <w:rPr>
          <w:sz w:val="24"/>
          <w:szCs w:val="24"/>
        </w:rPr>
        <w:t xml:space="preserve">Strategic Interaction </w:t>
      </w:r>
      <w:r w:rsidR="007B392B" w:rsidRPr="00065E09">
        <w:rPr>
          <w:sz w:val="24"/>
          <w:szCs w:val="24"/>
        </w:rPr>
        <w:t>B</w:t>
      </w:r>
      <w:r w:rsidR="00134807" w:rsidRPr="00065E09">
        <w:rPr>
          <w:sz w:val="24"/>
          <w:szCs w:val="24"/>
        </w:rPr>
        <w:t>etween t</w:t>
      </w:r>
      <w:r w:rsidR="007B392B" w:rsidRPr="00065E09">
        <w:rPr>
          <w:sz w:val="24"/>
          <w:szCs w:val="24"/>
        </w:rPr>
        <w:t>he Government and International Oil Companies i</w:t>
      </w:r>
      <w:r w:rsidR="00134807" w:rsidRPr="00065E09">
        <w:rPr>
          <w:sz w:val="24"/>
          <w:szCs w:val="24"/>
        </w:rPr>
        <w:t xml:space="preserve">n The </w:t>
      </w:r>
      <w:r w:rsidRPr="00065E09">
        <w:rPr>
          <w:sz w:val="24"/>
          <w:szCs w:val="24"/>
        </w:rPr>
        <w:t>UK</w:t>
      </w:r>
      <w:r w:rsidR="007B392B" w:rsidRPr="00065E09">
        <w:rPr>
          <w:sz w:val="24"/>
          <w:szCs w:val="24"/>
        </w:rPr>
        <w:t>: An Example of a</w:t>
      </w:r>
      <w:r w:rsidR="00134807" w:rsidRPr="00065E09">
        <w:rPr>
          <w:sz w:val="24"/>
          <w:szCs w:val="24"/>
        </w:rPr>
        <w:t xml:space="preserve"> Country With Dwindling Hydrocarbon Reserves</w:t>
      </w:r>
      <w:r w:rsidR="005B4358" w:rsidRPr="00065E09">
        <w:rPr>
          <w:sz w:val="24"/>
          <w:szCs w:val="24"/>
        </w:rPr>
        <w:t>,” Energy Policy 57, 276-286</w:t>
      </w:r>
      <w:r w:rsidRPr="00065E09">
        <w:rPr>
          <w:sz w:val="24"/>
          <w:szCs w:val="24"/>
          <w:lang w:val="en-GB"/>
        </w:rPr>
        <w:t>.</w:t>
      </w:r>
    </w:p>
    <w:p w14:paraId="55B0B0F9" w14:textId="7AAD0330" w:rsidR="009A5FA4" w:rsidRPr="00065E09" w:rsidRDefault="009A5FA4" w:rsidP="009A5FA4">
      <w:pPr>
        <w:numPr>
          <w:ilvl w:val="0"/>
          <w:numId w:val="7"/>
        </w:numPr>
        <w:ind w:left="360"/>
        <w:jc w:val="both"/>
        <w:rPr>
          <w:sz w:val="24"/>
          <w:szCs w:val="24"/>
        </w:rPr>
      </w:pPr>
      <w:r w:rsidRPr="00065E09">
        <w:rPr>
          <w:sz w:val="24"/>
          <w:szCs w:val="24"/>
          <w:lang w:val="en-GB"/>
        </w:rPr>
        <w:t xml:space="preserve">Dyrstad, S.M. and Hausken, K. (2014), “Comparing Accelerometer and Heart Rate Monitor in Interval Running, Interval Spinning and Zumba,” International Journal of Applied Sports Sciences 26, 2, </w:t>
      </w:r>
      <w:r w:rsidR="00E32A59" w:rsidRPr="00065E09">
        <w:rPr>
          <w:sz w:val="24"/>
          <w:szCs w:val="24"/>
        </w:rPr>
        <w:t>89</w:t>
      </w:r>
      <w:r w:rsidR="00C45FAC" w:rsidRPr="00065E09">
        <w:rPr>
          <w:sz w:val="24"/>
          <w:szCs w:val="24"/>
        </w:rPr>
        <w:t>-</w:t>
      </w:r>
      <w:r w:rsidR="00E32A59" w:rsidRPr="00065E09">
        <w:rPr>
          <w:sz w:val="24"/>
          <w:szCs w:val="24"/>
        </w:rPr>
        <w:t>98</w:t>
      </w:r>
      <w:r w:rsidRPr="00065E09">
        <w:rPr>
          <w:sz w:val="24"/>
          <w:szCs w:val="24"/>
        </w:rPr>
        <w:t>.</w:t>
      </w:r>
    </w:p>
    <w:p w14:paraId="20140E0A" w14:textId="2A8646D9" w:rsidR="0018607E" w:rsidRPr="00065E09" w:rsidRDefault="0018607E" w:rsidP="0018607E">
      <w:pPr>
        <w:numPr>
          <w:ilvl w:val="0"/>
          <w:numId w:val="7"/>
        </w:numPr>
        <w:ind w:left="360"/>
        <w:jc w:val="both"/>
        <w:rPr>
          <w:sz w:val="24"/>
          <w:szCs w:val="24"/>
        </w:rPr>
      </w:pPr>
      <w:r w:rsidRPr="00065E09">
        <w:rPr>
          <w:sz w:val="24"/>
          <w:szCs w:val="24"/>
        </w:rPr>
        <w:t>Hausken, K. (</w:t>
      </w:r>
      <w:r w:rsidRPr="00065E09">
        <w:rPr>
          <w:sz w:val="24"/>
          <w:szCs w:val="24"/>
          <w:lang w:val="en-GB"/>
        </w:rPr>
        <w:t>2014</w:t>
      </w:r>
      <w:r w:rsidRPr="00065E09">
        <w:rPr>
          <w:sz w:val="24"/>
          <w:szCs w:val="24"/>
        </w:rPr>
        <w:t xml:space="preserve">), “Choosing </w:t>
      </w:r>
      <w:r w:rsidR="004052A3" w:rsidRPr="00065E09">
        <w:rPr>
          <w:sz w:val="24"/>
          <w:szCs w:val="24"/>
        </w:rPr>
        <w:t>W</w:t>
      </w:r>
      <w:r w:rsidRPr="00065E09">
        <w:rPr>
          <w:sz w:val="24"/>
          <w:szCs w:val="24"/>
        </w:rPr>
        <w:t xml:space="preserve">hat to Protect when Attacker Resources and Asset Valuations are Uncertain,” Operations Research and Decisions </w:t>
      </w:r>
      <w:r w:rsidR="00E65C56" w:rsidRPr="00065E09">
        <w:rPr>
          <w:sz w:val="24"/>
          <w:szCs w:val="24"/>
        </w:rPr>
        <w:t xml:space="preserve">24, </w:t>
      </w:r>
      <w:r w:rsidR="00244AFB" w:rsidRPr="00065E09">
        <w:rPr>
          <w:sz w:val="24"/>
          <w:szCs w:val="24"/>
        </w:rPr>
        <w:t>3, 23-44</w:t>
      </w:r>
      <w:r w:rsidRPr="00065E09">
        <w:rPr>
          <w:iCs/>
          <w:sz w:val="24"/>
          <w:szCs w:val="24"/>
        </w:rPr>
        <w:t>.</w:t>
      </w:r>
    </w:p>
    <w:p w14:paraId="20140E0B" w14:textId="6DA7EF6F" w:rsidR="00BE5B1F" w:rsidRPr="00065E09" w:rsidRDefault="00A457F1" w:rsidP="00BE5B1F">
      <w:pPr>
        <w:numPr>
          <w:ilvl w:val="0"/>
          <w:numId w:val="7"/>
        </w:numPr>
        <w:ind w:left="360"/>
        <w:jc w:val="both"/>
        <w:rPr>
          <w:sz w:val="24"/>
          <w:szCs w:val="24"/>
        </w:rPr>
      </w:pPr>
      <w:r w:rsidRPr="00065E09">
        <w:rPr>
          <w:sz w:val="24"/>
          <w:szCs w:val="24"/>
          <w:lang w:val="en-GB"/>
        </w:rPr>
        <w:t>Hausken, K. (2014), “</w:t>
      </w:r>
      <w:r w:rsidRPr="00065E09">
        <w:rPr>
          <w:sz w:val="24"/>
          <w:szCs w:val="24"/>
        </w:rPr>
        <w:t xml:space="preserve">Individual vs Overarching Protection and Attack of Assets,” Central European Journal of Operations Research </w:t>
      </w:r>
      <w:r w:rsidRPr="00065E09">
        <w:rPr>
          <w:color w:val="131413"/>
          <w:sz w:val="24"/>
          <w:szCs w:val="24"/>
        </w:rPr>
        <w:t>22, 1, 89</w:t>
      </w:r>
      <w:r w:rsidR="00BD1CE8" w:rsidRPr="00065E09">
        <w:rPr>
          <w:color w:val="131413"/>
          <w:sz w:val="24"/>
          <w:szCs w:val="24"/>
        </w:rPr>
        <w:t>-</w:t>
      </w:r>
      <w:r w:rsidRPr="00065E09">
        <w:rPr>
          <w:color w:val="131413"/>
          <w:sz w:val="24"/>
          <w:szCs w:val="24"/>
        </w:rPr>
        <w:t>112</w:t>
      </w:r>
      <w:r w:rsidRPr="00065E09">
        <w:rPr>
          <w:sz w:val="24"/>
          <w:szCs w:val="24"/>
        </w:rPr>
        <w:t>.</w:t>
      </w:r>
    </w:p>
    <w:p w14:paraId="20140E0C" w14:textId="77777777" w:rsidR="005B3D44" w:rsidRPr="00065E09" w:rsidRDefault="00A457F1" w:rsidP="005B3D44">
      <w:pPr>
        <w:numPr>
          <w:ilvl w:val="0"/>
          <w:numId w:val="7"/>
        </w:numPr>
        <w:ind w:left="360"/>
        <w:jc w:val="both"/>
        <w:rPr>
          <w:sz w:val="24"/>
          <w:szCs w:val="24"/>
        </w:rPr>
      </w:pPr>
      <w:r w:rsidRPr="00065E09">
        <w:rPr>
          <w:sz w:val="24"/>
          <w:szCs w:val="24"/>
        </w:rPr>
        <w:t xml:space="preserve">Hausken, K. (2014), “Returns to Information Security Investment: Endogenizing the Expected Loss,” Information Systems Frontiers </w:t>
      </w:r>
      <w:r w:rsidR="00BE5B1F" w:rsidRPr="00065E09">
        <w:rPr>
          <w:sz w:val="24"/>
          <w:szCs w:val="24"/>
        </w:rPr>
        <w:t>16, 2, 329-336</w:t>
      </w:r>
      <w:r w:rsidRPr="00065E09">
        <w:rPr>
          <w:sz w:val="24"/>
          <w:szCs w:val="24"/>
        </w:rPr>
        <w:t>.</w:t>
      </w:r>
    </w:p>
    <w:p w14:paraId="20140E0D" w14:textId="6CE07504" w:rsidR="005B3D44" w:rsidRPr="00065E09" w:rsidRDefault="005B3D44" w:rsidP="005B3D44">
      <w:pPr>
        <w:numPr>
          <w:ilvl w:val="0"/>
          <w:numId w:val="7"/>
        </w:numPr>
        <w:ind w:left="360"/>
        <w:jc w:val="both"/>
        <w:rPr>
          <w:sz w:val="24"/>
          <w:szCs w:val="24"/>
        </w:rPr>
      </w:pPr>
      <w:r w:rsidRPr="00065E09">
        <w:rPr>
          <w:sz w:val="24"/>
          <w:szCs w:val="24"/>
        </w:rPr>
        <w:t xml:space="preserve">Hausken, K. (2014), “The Influence of Slope and Speed on Locomotive Power in Cross-Country Skiing,” Human Movement Science </w:t>
      </w:r>
      <w:r w:rsidR="00387DD9" w:rsidRPr="00065E09">
        <w:rPr>
          <w:sz w:val="24"/>
          <w:szCs w:val="24"/>
        </w:rPr>
        <w:t>38, 281-292</w:t>
      </w:r>
      <w:r w:rsidRPr="00065E09">
        <w:rPr>
          <w:sz w:val="24"/>
          <w:szCs w:val="24"/>
        </w:rPr>
        <w:t>.</w:t>
      </w:r>
    </w:p>
    <w:p w14:paraId="20140E0E" w14:textId="0321B50E" w:rsidR="00C205AE" w:rsidRPr="00065E09" w:rsidRDefault="00C205AE" w:rsidP="00C205AE">
      <w:pPr>
        <w:numPr>
          <w:ilvl w:val="0"/>
          <w:numId w:val="7"/>
        </w:numPr>
        <w:ind w:left="360"/>
        <w:jc w:val="both"/>
        <w:rPr>
          <w:sz w:val="24"/>
          <w:szCs w:val="24"/>
        </w:rPr>
      </w:pPr>
      <w:r w:rsidRPr="00065E09">
        <w:rPr>
          <w:sz w:val="24"/>
          <w:szCs w:val="24"/>
          <w:lang w:val="en-GB"/>
        </w:rPr>
        <w:t>Hausken, K. (</w:t>
      </w:r>
      <w:r w:rsidRPr="00065E09">
        <w:rPr>
          <w:sz w:val="24"/>
          <w:szCs w:val="24"/>
        </w:rPr>
        <w:t>2014</w:t>
      </w:r>
      <w:r w:rsidRPr="00065E09">
        <w:rPr>
          <w:sz w:val="24"/>
          <w:szCs w:val="24"/>
          <w:lang w:val="en-GB"/>
        </w:rPr>
        <w:t>), “</w:t>
      </w:r>
      <w:r w:rsidRPr="00065E09">
        <w:rPr>
          <w:sz w:val="24"/>
          <w:szCs w:val="24"/>
        </w:rPr>
        <w:t>Two Producing and Trading Agents Defending and Retaliating Against Terrorism</w:t>
      </w:r>
      <w:r w:rsidRPr="00065E09">
        <w:rPr>
          <w:sz w:val="24"/>
          <w:szCs w:val="24"/>
          <w:lang w:val="en-GB"/>
        </w:rPr>
        <w:t xml:space="preserve">,” </w:t>
      </w:r>
      <w:r w:rsidRPr="00065E09">
        <w:rPr>
          <w:sz w:val="24"/>
          <w:szCs w:val="24"/>
        </w:rPr>
        <w:t xml:space="preserve">International Journal of Engineering Management and Economics </w:t>
      </w:r>
      <w:r w:rsidRPr="00065E09">
        <w:rPr>
          <w:sz w:val="24"/>
          <w:szCs w:val="24"/>
          <w:lang w:val="en-GB"/>
        </w:rPr>
        <w:t xml:space="preserve">4, 2, </w:t>
      </w:r>
      <w:r w:rsidR="004428A8" w:rsidRPr="00065E09">
        <w:rPr>
          <w:sz w:val="24"/>
          <w:szCs w:val="24"/>
          <w:lang w:val="en-GB"/>
        </w:rPr>
        <w:t>117-131</w:t>
      </w:r>
      <w:r w:rsidRPr="00065E09">
        <w:rPr>
          <w:sz w:val="24"/>
          <w:szCs w:val="24"/>
        </w:rPr>
        <w:t>.</w:t>
      </w:r>
    </w:p>
    <w:p w14:paraId="18100ABC" w14:textId="1BF73587" w:rsidR="00B965E0" w:rsidRPr="00065E09" w:rsidRDefault="00636132" w:rsidP="00B965E0">
      <w:pPr>
        <w:numPr>
          <w:ilvl w:val="0"/>
          <w:numId w:val="7"/>
        </w:numPr>
        <w:ind w:left="360"/>
        <w:jc w:val="both"/>
        <w:rPr>
          <w:sz w:val="24"/>
          <w:szCs w:val="24"/>
        </w:rPr>
      </w:pPr>
      <w:r w:rsidRPr="00065E09">
        <w:rPr>
          <w:sz w:val="24"/>
          <w:szCs w:val="24"/>
        </w:rPr>
        <w:t>Hausken, K. and Dyrstad, S.M. (2014), “Determining Activity Energy Expenditure from Heart Rate and Physiological Characteristics,” Journal of Sports Medicine and Physical Fitness 54, 1, 124-128.</w:t>
      </w:r>
    </w:p>
    <w:p w14:paraId="472AB387" w14:textId="67CFF96F" w:rsidR="008156E9" w:rsidRPr="00065E09" w:rsidRDefault="0097319F" w:rsidP="008156E9">
      <w:pPr>
        <w:numPr>
          <w:ilvl w:val="0"/>
          <w:numId w:val="7"/>
        </w:numPr>
        <w:ind w:left="360"/>
        <w:jc w:val="both"/>
        <w:rPr>
          <w:sz w:val="24"/>
          <w:szCs w:val="24"/>
        </w:rPr>
      </w:pPr>
      <w:r w:rsidRPr="00065E09">
        <w:rPr>
          <w:sz w:val="24"/>
          <w:szCs w:val="24"/>
        </w:rPr>
        <w:t>Hausken, K. and</w:t>
      </w:r>
      <w:r w:rsidR="008156E9" w:rsidRPr="00065E09">
        <w:rPr>
          <w:sz w:val="24"/>
          <w:szCs w:val="24"/>
        </w:rPr>
        <w:t xml:space="preserve"> Ncube, M. (2014), “Determinants of Election Outcomes: New </w:t>
      </w:r>
      <w:r w:rsidR="003A4449" w:rsidRPr="00065E09">
        <w:rPr>
          <w:sz w:val="24"/>
          <w:szCs w:val="24"/>
        </w:rPr>
        <w:t>E</w:t>
      </w:r>
      <w:r w:rsidR="008156E9" w:rsidRPr="00065E09">
        <w:rPr>
          <w:sz w:val="24"/>
          <w:szCs w:val="24"/>
        </w:rPr>
        <w:t xml:space="preserve">vidence </w:t>
      </w:r>
      <w:r w:rsidR="003A4449" w:rsidRPr="00065E09">
        <w:rPr>
          <w:sz w:val="24"/>
          <w:szCs w:val="24"/>
        </w:rPr>
        <w:t>F</w:t>
      </w:r>
      <w:r w:rsidR="008156E9" w:rsidRPr="00065E09">
        <w:rPr>
          <w:sz w:val="24"/>
          <w:szCs w:val="24"/>
        </w:rPr>
        <w:t xml:space="preserve">rom Africa,” African Development Review </w:t>
      </w:r>
      <w:r w:rsidR="00E21FBF" w:rsidRPr="00065E09">
        <w:rPr>
          <w:sz w:val="24"/>
          <w:szCs w:val="24"/>
        </w:rPr>
        <w:t>26, 4, 610</w:t>
      </w:r>
      <w:r w:rsidR="00E21FBF" w:rsidRPr="00065E09">
        <w:rPr>
          <w:sz w:val="24"/>
          <w:szCs w:val="24"/>
          <w:lang w:val="en-GB"/>
        </w:rPr>
        <w:t>-</w:t>
      </w:r>
      <w:r w:rsidR="00E21FBF" w:rsidRPr="00065E09">
        <w:rPr>
          <w:sz w:val="24"/>
          <w:szCs w:val="24"/>
        </w:rPr>
        <w:t>630</w:t>
      </w:r>
      <w:r w:rsidR="008156E9" w:rsidRPr="00065E09">
        <w:rPr>
          <w:sz w:val="24"/>
          <w:szCs w:val="24"/>
        </w:rPr>
        <w:t>.</w:t>
      </w:r>
    </w:p>
    <w:p w14:paraId="20140E10" w14:textId="17114303" w:rsidR="005C0AAC" w:rsidRPr="00065E09" w:rsidRDefault="0097319F" w:rsidP="005C0AAC">
      <w:pPr>
        <w:numPr>
          <w:ilvl w:val="0"/>
          <w:numId w:val="7"/>
        </w:numPr>
        <w:ind w:left="360"/>
        <w:jc w:val="both"/>
        <w:rPr>
          <w:sz w:val="24"/>
          <w:szCs w:val="24"/>
        </w:rPr>
      </w:pPr>
      <w:r w:rsidRPr="00065E09">
        <w:rPr>
          <w:sz w:val="24"/>
          <w:szCs w:val="24"/>
        </w:rPr>
        <w:lastRenderedPageBreak/>
        <w:t>Hausken, K. and</w:t>
      </w:r>
      <w:r w:rsidR="00C64EFA" w:rsidRPr="00065E09">
        <w:rPr>
          <w:sz w:val="24"/>
          <w:szCs w:val="24"/>
        </w:rPr>
        <w:t xml:space="preserve"> Ncube, M. (2014), “Political Economy of Service Delivery: Monitoring versus Contestation,” The Developing Economies 52, 1, </w:t>
      </w:r>
      <w:r w:rsidR="00FE01EC" w:rsidRPr="00065E09">
        <w:rPr>
          <w:sz w:val="24"/>
          <w:szCs w:val="24"/>
        </w:rPr>
        <w:t>68-84</w:t>
      </w:r>
      <w:r w:rsidR="00C64EFA" w:rsidRPr="00065E09">
        <w:rPr>
          <w:sz w:val="24"/>
          <w:szCs w:val="24"/>
        </w:rPr>
        <w:t>.</w:t>
      </w:r>
    </w:p>
    <w:p w14:paraId="20140E13" w14:textId="32B23389" w:rsidR="00C205AE" w:rsidRPr="00065E09" w:rsidRDefault="00C205AE" w:rsidP="00C205AE">
      <w:pPr>
        <w:numPr>
          <w:ilvl w:val="0"/>
          <w:numId w:val="7"/>
        </w:numPr>
        <w:ind w:left="357" w:hanging="357"/>
        <w:jc w:val="both"/>
        <w:rPr>
          <w:sz w:val="24"/>
          <w:szCs w:val="24"/>
        </w:rPr>
      </w:pPr>
      <w:r w:rsidRPr="00065E09">
        <w:rPr>
          <w:sz w:val="24"/>
          <w:szCs w:val="24"/>
          <w:highlight w:val="cyan"/>
        </w:rPr>
        <w:t xml:space="preserve">Heggland, L.H.† and Hausken, K. (2014), “Patient </w:t>
      </w:r>
      <w:r w:rsidR="0005596D" w:rsidRPr="00065E09">
        <w:rPr>
          <w:sz w:val="24"/>
          <w:szCs w:val="24"/>
          <w:highlight w:val="cyan"/>
        </w:rPr>
        <w:t>Participation, Decision Makers, and Information Flow in Surgical Treatment,</w:t>
      </w:r>
      <w:r w:rsidRPr="00065E09">
        <w:rPr>
          <w:sz w:val="24"/>
          <w:szCs w:val="24"/>
          <w:highlight w:val="cyan"/>
        </w:rPr>
        <w:t>” Journal of Clinical Nursing</w:t>
      </w:r>
      <w:r w:rsidR="00B154C8" w:rsidRPr="00065E09">
        <w:rPr>
          <w:sz w:val="24"/>
          <w:szCs w:val="24"/>
          <w:highlight w:val="cyan"/>
        </w:rPr>
        <w:t xml:space="preserve"> 23, 9-10, 1430-1444.</w:t>
      </w:r>
    </w:p>
    <w:p w14:paraId="20140E14" w14:textId="296138ED" w:rsidR="00E53CFC" w:rsidRPr="00065E09" w:rsidRDefault="00E53CFC" w:rsidP="00E53CFC">
      <w:pPr>
        <w:numPr>
          <w:ilvl w:val="0"/>
          <w:numId w:val="7"/>
        </w:numPr>
        <w:ind w:left="357" w:hanging="357"/>
        <w:jc w:val="both"/>
        <w:rPr>
          <w:sz w:val="24"/>
          <w:szCs w:val="24"/>
        </w:rPr>
      </w:pPr>
      <w:r w:rsidRPr="00065E09">
        <w:rPr>
          <w:sz w:val="24"/>
          <w:szCs w:val="24"/>
          <w:highlight w:val="cyan"/>
        </w:rPr>
        <w:t xml:space="preserve">Heggland, L.H.†, Mikkelsen, A., Øgaard, T., and Hausken, K. (2014), “Measuring </w:t>
      </w:r>
      <w:r w:rsidR="0005596D" w:rsidRPr="00065E09">
        <w:rPr>
          <w:sz w:val="24"/>
          <w:szCs w:val="24"/>
          <w:highlight w:val="cyan"/>
        </w:rPr>
        <w:t>Patient Participation in Surgical Treatment Decision-Making From Healthcare Professionals’ Perspective</w:t>
      </w:r>
      <w:r w:rsidRPr="00065E09">
        <w:rPr>
          <w:sz w:val="24"/>
          <w:szCs w:val="24"/>
          <w:highlight w:val="cyan"/>
        </w:rPr>
        <w:t xml:space="preserve">,” Journal of Clinical Nursing </w:t>
      </w:r>
      <w:r w:rsidRPr="00065E09">
        <w:rPr>
          <w:sz w:val="24"/>
          <w:szCs w:val="24"/>
          <w:highlight w:val="cyan"/>
          <w:lang w:val="en-GB"/>
        </w:rPr>
        <w:t>23, 3, 482-491.</w:t>
      </w:r>
    </w:p>
    <w:p w14:paraId="20140E15" w14:textId="66065933" w:rsidR="005C0AAC" w:rsidRPr="00065E09" w:rsidRDefault="005C0AAC" w:rsidP="005C0AAC">
      <w:pPr>
        <w:numPr>
          <w:ilvl w:val="0"/>
          <w:numId w:val="7"/>
        </w:numPr>
        <w:ind w:left="360"/>
        <w:jc w:val="both"/>
        <w:rPr>
          <w:sz w:val="24"/>
          <w:szCs w:val="24"/>
        </w:rPr>
      </w:pPr>
      <w:r w:rsidRPr="00065E09">
        <w:rPr>
          <w:sz w:val="24"/>
          <w:szCs w:val="24"/>
        </w:rPr>
        <w:t>Levitin, G., Hausken, K., and Ben Haim, H. (</w:t>
      </w:r>
      <w:r w:rsidRPr="00065E09">
        <w:rPr>
          <w:sz w:val="24"/>
          <w:szCs w:val="24"/>
          <w:lang w:val="en-GB"/>
        </w:rPr>
        <w:t>201</w:t>
      </w:r>
      <w:r w:rsidR="001D572E" w:rsidRPr="00065E09">
        <w:rPr>
          <w:sz w:val="24"/>
          <w:szCs w:val="24"/>
          <w:lang w:val="en-GB"/>
        </w:rPr>
        <w:t>4</w:t>
      </w:r>
      <w:r w:rsidRPr="00065E09">
        <w:rPr>
          <w:sz w:val="24"/>
          <w:szCs w:val="24"/>
        </w:rPr>
        <w:t>), “False Targets in Defending Systems</w:t>
      </w:r>
      <w:r w:rsidR="0024564C" w:rsidRPr="00065E09">
        <w:rPr>
          <w:sz w:val="24"/>
          <w:szCs w:val="24"/>
        </w:rPr>
        <w:t xml:space="preserve"> </w:t>
      </w:r>
      <w:r w:rsidR="005F5917" w:rsidRPr="00065E09">
        <w:rPr>
          <w:sz w:val="24"/>
          <w:szCs w:val="24"/>
        </w:rPr>
        <w:t>Against</w:t>
      </w:r>
      <w:r w:rsidR="0024564C" w:rsidRPr="00065E09">
        <w:rPr>
          <w:sz w:val="24"/>
          <w:szCs w:val="24"/>
        </w:rPr>
        <w:t xml:space="preserve"> Two Sequential Attacks</w:t>
      </w:r>
      <w:r w:rsidRPr="00065E09">
        <w:rPr>
          <w:sz w:val="24"/>
          <w:szCs w:val="24"/>
        </w:rPr>
        <w:t xml:space="preserve">,” Military Operations Research </w:t>
      </w:r>
      <w:r w:rsidR="00C45FAC" w:rsidRPr="00065E09">
        <w:rPr>
          <w:sz w:val="24"/>
          <w:szCs w:val="24"/>
        </w:rPr>
        <w:t>19, 1, 19-35</w:t>
      </w:r>
      <w:r w:rsidRPr="00065E09">
        <w:rPr>
          <w:iCs/>
          <w:sz w:val="24"/>
          <w:szCs w:val="24"/>
        </w:rPr>
        <w:t>.</w:t>
      </w:r>
    </w:p>
    <w:p w14:paraId="20140E16" w14:textId="3BF75F23" w:rsidR="006A7139" w:rsidRPr="00065E09" w:rsidRDefault="006A7139" w:rsidP="006A7139">
      <w:pPr>
        <w:numPr>
          <w:ilvl w:val="0"/>
          <w:numId w:val="7"/>
        </w:numPr>
        <w:ind w:left="360"/>
        <w:jc w:val="both"/>
        <w:rPr>
          <w:sz w:val="24"/>
          <w:szCs w:val="24"/>
        </w:rPr>
      </w:pPr>
      <w:r w:rsidRPr="00065E09">
        <w:rPr>
          <w:sz w:val="24"/>
          <w:szCs w:val="24"/>
          <w:highlight w:val="cyan"/>
        </w:rPr>
        <w:t xml:space="preserve">Levitin, G., Hausken, K., and Dai, Y. (2014), “Optimal Defense with Variable Number of Overarching and Individual Protections,” Reliability Engineering &amp; System Safety </w:t>
      </w:r>
      <w:r w:rsidRPr="00065E09">
        <w:rPr>
          <w:sz w:val="24"/>
          <w:szCs w:val="24"/>
          <w:highlight w:val="cyan"/>
          <w:lang w:val="en-GB"/>
        </w:rPr>
        <w:t xml:space="preserve">123, </w:t>
      </w:r>
      <w:r w:rsidRPr="00065E09">
        <w:rPr>
          <w:rFonts w:eastAsia="Arial Unicode MS"/>
          <w:sz w:val="24"/>
          <w:szCs w:val="24"/>
          <w:highlight w:val="cyan"/>
        </w:rPr>
        <w:t>81</w:t>
      </w:r>
      <w:r w:rsidR="00BD1CE8" w:rsidRPr="00065E09">
        <w:rPr>
          <w:rFonts w:eastAsia="Arial Unicode MS"/>
          <w:sz w:val="24"/>
          <w:szCs w:val="24"/>
          <w:highlight w:val="cyan"/>
        </w:rPr>
        <w:t>-</w:t>
      </w:r>
      <w:r w:rsidRPr="00065E09">
        <w:rPr>
          <w:rFonts w:eastAsia="Arial Unicode MS"/>
          <w:sz w:val="24"/>
          <w:szCs w:val="24"/>
          <w:highlight w:val="cyan"/>
        </w:rPr>
        <w:t>90</w:t>
      </w:r>
      <w:r w:rsidRPr="00065E09">
        <w:rPr>
          <w:sz w:val="24"/>
          <w:szCs w:val="24"/>
          <w:highlight w:val="cyan"/>
        </w:rPr>
        <w:t>.</w:t>
      </w:r>
    </w:p>
    <w:p w14:paraId="7DF35AE1" w14:textId="77777777" w:rsidR="00DF7964" w:rsidRPr="00065E09" w:rsidRDefault="007761BC" w:rsidP="00DF7964">
      <w:pPr>
        <w:numPr>
          <w:ilvl w:val="0"/>
          <w:numId w:val="7"/>
        </w:numPr>
        <w:ind w:left="360"/>
        <w:jc w:val="both"/>
        <w:rPr>
          <w:sz w:val="24"/>
          <w:szCs w:val="24"/>
        </w:rPr>
      </w:pPr>
      <w:r w:rsidRPr="00065E09">
        <w:rPr>
          <w:sz w:val="24"/>
          <w:szCs w:val="24"/>
        </w:rPr>
        <w:t>Moxnes, J.F., Sandbakk, Ø.</w:t>
      </w:r>
      <w:r w:rsidR="00F9533F" w:rsidRPr="00065E09">
        <w:rPr>
          <w:sz w:val="24"/>
          <w:szCs w:val="24"/>
        </w:rPr>
        <w:t>,</w:t>
      </w:r>
      <w:r w:rsidRPr="00065E09">
        <w:rPr>
          <w:sz w:val="24"/>
          <w:szCs w:val="24"/>
        </w:rPr>
        <w:t xml:space="preserve"> and Hausken, K. (2014), “Using the Power Balance Model to Simulate Cross-Country Skiing on Varying Terrain,” Open Access Journal of Sports Medicine </w:t>
      </w:r>
      <w:r w:rsidR="002C114B" w:rsidRPr="00065E09">
        <w:rPr>
          <w:sz w:val="24"/>
          <w:szCs w:val="24"/>
          <w:lang w:val="en-GB"/>
        </w:rPr>
        <w:t>5, 89-98</w:t>
      </w:r>
      <w:r w:rsidRPr="00065E09">
        <w:rPr>
          <w:sz w:val="24"/>
          <w:szCs w:val="24"/>
        </w:rPr>
        <w:t>.</w:t>
      </w:r>
    </w:p>
    <w:p w14:paraId="2F958B5D" w14:textId="77777777" w:rsidR="005065A9" w:rsidRPr="00065E09" w:rsidRDefault="00DF7964" w:rsidP="005065A9">
      <w:pPr>
        <w:numPr>
          <w:ilvl w:val="0"/>
          <w:numId w:val="7"/>
        </w:numPr>
        <w:ind w:left="360"/>
        <w:jc w:val="both"/>
        <w:rPr>
          <w:sz w:val="24"/>
          <w:szCs w:val="24"/>
        </w:rPr>
      </w:pPr>
      <w:r w:rsidRPr="00065E09">
        <w:rPr>
          <w:sz w:val="24"/>
          <w:szCs w:val="24"/>
        </w:rPr>
        <w:t>Ncube, M., Anyanwu, J.C. and Hausken, K. (2014), "Inequality, Economic Growth and Poverty in the Middle East and North Africa (MENA)," African Development Review 26, 3, 435-453.</w:t>
      </w:r>
    </w:p>
    <w:p w14:paraId="0BDF04FE" w14:textId="516791A4" w:rsidR="005065A9" w:rsidRPr="00065E09" w:rsidRDefault="005065A9" w:rsidP="005065A9">
      <w:pPr>
        <w:numPr>
          <w:ilvl w:val="0"/>
          <w:numId w:val="7"/>
        </w:numPr>
        <w:ind w:left="360"/>
        <w:jc w:val="both"/>
        <w:rPr>
          <w:sz w:val="24"/>
          <w:szCs w:val="24"/>
        </w:rPr>
      </w:pPr>
      <w:r w:rsidRPr="00065E09">
        <w:rPr>
          <w:sz w:val="24"/>
          <w:szCs w:val="24"/>
        </w:rPr>
        <w:t xml:space="preserve">Hausken, K. (2015), “A Strategic Analysis of Information Sharing Among Cyber Attackers,” Journal of Information Systems and Technology Management 12, 2, </w:t>
      </w:r>
      <w:r w:rsidR="007E46C6" w:rsidRPr="00065E09">
        <w:rPr>
          <w:sz w:val="24"/>
          <w:szCs w:val="24"/>
        </w:rPr>
        <w:t>245-270</w:t>
      </w:r>
      <w:r w:rsidRPr="00065E09">
        <w:rPr>
          <w:sz w:val="24"/>
          <w:szCs w:val="24"/>
        </w:rPr>
        <w:t>.</w:t>
      </w:r>
    </w:p>
    <w:p w14:paraId="50682FAE" w14:textId="7FE2F4E3" w:rsidR="007506FE" w:rsidRPr="00065E09" w:rsidRDefault="007506FE" w:rsidP="00663D59">
      <w:pPr>
        <w:numPr>
          <w:ilvl w:val="0"/>
          <w:numId w:val="7"/>
        </w:numPr>
        <w:ind w:left="360"/>
        <w:jc w:val="both"/>
        <w:rPr>
          <w:sz w:val="24"/>
          <w:szCs w:val="24"/>
        </w:rPr>
      </w:pPr>
      <w:r w:rsidRPr="00065E09">
        <w:rPr>
          <w:sz w:val="24"/>
          <w:szCs w:val="24"/>
        </w:rPr>
        <w:t xml:space="preserve">Hausken, K., Banuri, S., </w:t>
      </w:r>
      <w:r w:rsidR="00FA67BA" w:rsidRPr="00065E09">
        <w:rPr>
          <w:sz w:val="24"/>
          <w:szCs w:val="24"/>
        </w:rPr>
        <w:t>Gupta, D.K.</w:t>
      </w:r>
      <w:r w:rsidR="00F9533F" w:rsidRPr="00065E09">
        <w:rPr>
          <w:sz w:val="24"/>
          <w:szCs w:val="24"/>
        </w:rPr>
        <w:t>,</w:t>
      </w:r>
      <w:r w:rsidR="00EA3917" w:rsidRPr="00065E09">
        <w:rPr>
          <w:sz w:val="24"/>
          <w:szCs w:val="24"/>
        </w:rPr>
        <w:t xml:space="preserve"> and Abbink, K. (2015), “Al </w:t>
      </w:r>
      <w:r w:rsidRPr="00065E09">
        <w:rPr>
          <w:sz w:val="24"/>
          <w:szCs w:val="24"/>
        </w:rPr>
        <w:t>Qa</w:t>
      </w:r>
      <w:r w:rsidR="00481633" w:rsidRPr="00065E09">
        <w:rPr>
          <w:sz w:val="24"/>
          <w:szCs w:val="24"/>
        </w:rPr>
        <w:t>e</w:t>
      </w:r>
      <w:r w:rsidRPr="00065E09">
        <w:rPr>
          <w:sz w:val="24"/>
          <w:szCs w:val="24"/>
        </w:rPr>
        <w:t xml:space="preserve">da </w:t>
      </w:r>
      <w:r w:rsidR="00EA3917" w:rsidRPr="00065E09">
        <w:rPr>
          <w:sz w:val="24"/>
          <w:szCs w:val="24"/>
        </w:rPr>
        <w:t>at</w:t>
      </w:r>
      <w:r w:rsidRPr="00065E09">
        <w:rPr>
          <w:sz w:val="24"/>
          <w:szCs w:val="24"/>
        </w:rPr>
        <w:t xml:space="preserve"> the Bar: Coordinating Ideologues and Mercenaries in Terrorist Organizations,” Public Choice </w:t>
      </w:r>
      <w:r w:rsidR="00481633" w:rsidRPr="00065E09">
        <w:rPr>
          <w:sz w:val="24"/>
          <w:szCs w:val="24"/>
        </w:rPr>
        <w:t>164, 1, 57-73</w:t>
      </w:r>
      <w:r w:rsidRPr="00065E09">
        <w:rPr>
          <w:sz w:val="24"/>
          <w:szCs w:val="24"/>
        </w:rPr>
        <w:t>.</w:t>
      </w:r>
    </w:p>
    <w:p w14:paraId="674E8791" w14:textId="7140D1A4" w:rsidR="008F6034" w:rsidRPr="00065E09" w:rsidRDefault="008F6034" w:rsidP="008F6034">
      <w:pPr>
        <w:numPr>
          <w:ilvl w:val="0"/>
          <w:numId w:val="7"/>
        </w:numPr>
        <w:ind w:left="360"/>
        <w:jc w:val="both"/>
        <w:rPr>
          <w:sz w:val="24"/>
          <w:szCs w:val="24"/>
        </w:rPr>
      </w:pPr>
      <w:r w:rsidRPr="00065E09">
        <w:rPr>
          <w:sz w:val="24"/>
          <w:szCs w:val="24"/>
        </w:rPr>
        <w:t xml:space="preserve">Hausken, K. and </w:t>
      </w:r>
      <w:r w:rsidR="00FA67BA" w:rsidRPr="00065E09">
        <w:rPr>
          <w:sz w:val="24"/>
          <w:szCs w:val="24"/>
        </w:rPr>
        <w:t>Gupta, D.K.</w:t>
      </w:r>
      <w:r w:rsidRPr="00065E09">
        <w:rPr>
          <w:sz w:val="24"/>
          <w:szCs w:val="24"/>
        </w:rPr>
        <w:t xml:space="preserve"> (2015), “Government Protection </w:t>
      </w:r>
      <w:r w:rsidR="005F5917" w:rsidRPr="00065E09">
        <w:rPr>
          <w:sz w:val="24"/>
          <w:szCs w:val="24"/>
        </w:rPr>
        <w:t>Against</w:t>
      </w:r>
      <w:r w:rsidRPr="00065E09">
        <w:rPr>
          <w:sz w:val="24"/>
          <w:szCs w:val="24"/>
        </w:rPr>
        <w:t xml:space="preserve"> Terrorism and Crime,” Global Crime 16, 2, 59-80.</w:t>
      </w:r>
    </w:p>
    <w:p w14:paraId="05BD4DAC" w14:textId="6A23E0FB" w:rsidR="0072582F" w:rsidRPr="00065E09" w:rsidRDefault="00DD02D6" w:rsidP="0072582F">
      <w:pPr>
        <w:numPr>
          <w:ilvl w:val="0"/>
          <w:numId w:val="7"/>
        </w:numPr>
        <w:ind w:left="360"/>
        <w:jc w:val="both"/>
        <w:rPr>
          <w:sz w:val="24"/>
          <w:szCs w:val="24"/>
        </w:rPr>
      </w:pPr>
      <w:r w:rsidRPr="00065E09">
        <w:rPr>
          <w:sz w:val="24"/>
          <w:szCs w:val="24"/>
        </w:rPr>
        <w:t xml:space="preserve">Hausken, K. and </w:t>
      </w:r>
      <w:r w:rsidR="00FA67BA" w:rsidRPr="00065E09">
        <w:rPr>
          <w:sz w:val="24"/>
          <w:szCs w:val="24"/>
        </w:rPr>
        <w:t>Gupta, D.K.</w:t>
      </w:r>
      <w:r w:rsidRPr="00065E09">
        <w:rPr>
          <w:sz w:val="24"/>
          <w:szCs w:val="24"/>
        </w:rPr>
        <w:t xml:space="preserve"> (2015), “Terrorism and Organized Crime: The Logic of </w:t>
      </w:r>
      <w:r w:rsidR="009C1357" w:rsidRPr="00065E09">
        <w:rPr>
          <w:sz w:val="24"/>
          <w:szCs w:val="24"/>
        </w:rPr>
        <w:t>a</w:t>
      </w:r>
      <w:r w:rsidRPr="00065E09">
        <w:rPr>
          <w:sz w:val="24"/>
          <w:szCs w:val="24"/>
        </w:rPr>
        <w:t xml:space="preserve">n Unholy Alliance,” International Journal of Contemporary Sociology </w:t>
      </w:r>
      <w:r w:rsidR="007E579A" w:rsidRPr="00065E09">
        <w:rPr>
          <w:sz w:val="24"/>
          <w:szCs w:val="24"/>
        </w:rPr>
        <w:t>52, 2, 141-166</w:t>
      </w:r>
      <w:r w:rsidRPr="00065E09">
        <w:rPr>
          <w:sz w:val="24"/>
          <w:szCs w:val="24"/>
        </w:rPr>
        <w:t>.</w:t>
      </w:r>
    </w:p>
    <w:p w14:paraId="070C7781" w14:textId="77777777" w:rsidR="000648AC" w:rsidRPr="00065E09" w:rsidRDefault="0097319F" w:rsidP="000648AC">
      <w:pPr>
        <w:numPr>
          <w:ilvl w:val="0"/>
          <w:numId w:val="7"/>
        </w:numPr>
        <w:ind w:left="360"/>
        <w:jc w:val="both"/>
        <w:rPr>
          <w:sz w:val="24"/>
          <w:szCs w:val="24"/>
        </w:rPr>
      </w:pPr>
      <w:r w:rsidRPr="00065E09">
        <w:rPr>
          <w:sz w:val="24"/>
          <w:szCs w:val="24"/>
        </w:rPr>
        <w:t>Hausken, K.</w:t>
      </w:r>
      <w:r w:rsidR="00A81853" w:rsidRPr="00065E09">
        <w:rPr>
          <w:sz w:val="24"/>
          <w:szCs w:val="24"/>
        </w:rPr>
        <w:t xml:space="preserve"> and Ncube, M. (2015), “Production, Economic Growth and Conflict in Risky Elections,” Journal of African Elections 14, 2</w:t>
      </w:r>
      <w:r w:rsidR="00193B58" w:rsidRPr="00065E09">
        <w:rPr>
          <w:sz w:val="24"/>
          <w:szCs w:val="24"/>
        </w:rPr>
        <w:t>, 34-49</w:t>
      </w:r>
      <w:r w:rsidR="00A81853" w:rsidRPr="00065E09">
        <w:rPr>
          <w:sz w:val="24"/>
          <w:szCs w:val="24"/>
        </w:rPr>
        <w:t>.</w:t>
      </w:r>
    </w:p>
    <w:p w14:paraId="7C454502" w14:textId="62FFB696" w:rsidR="00D1135C" w:rsidRPr="00065E09" w:rsidRDefault="00E516B4" w:rsidP="000648AC">
      <w:pPr>
        <w:numPr>
          <w:ilvl w:val="0"/>
          <w:numId w:val="7"/>
        </w:numPr>
        <w:ind w:left="360"/>
        <w:jc w:val="both"/>
        <w:rPr>
          <w:sz w:val="24"/>
          <w:szCs w:val="24"/>
        </w:rPr>
      </w:pPr>
      <w:r w:rsidRPr="00065E09">
        <w:rPr>
          <w:sz w:val="24"/>
          <w:szCs w:val="24"/>
        </w:rPr>
        <w:t>Hausken, K. and Rehborn</w:t>
      </w:r>
      <w:r w:rsidRPr="00065E09">
        <w:rPr>
          <w:bCs/>
          <w:sz w:val="24"/>
          <w:szCs w:val="24"/>
        </w:rPr>
        <w:t xml:space="preserve">, H. </w:t>
      </w:r>
      <w:r w:rsidRPr="00065E09">
        <w:rPr>
          <w:sz w:val="24"/>
          <w:szCs w:val="24"/>
        </w:rPr>
        <w:t xml:space="preserve">(2015), “Game-Theoretic Context and Interpretation of Kerner's Three-Phase Traffic Theory,” </w:t>
      </w:r>
      <w:r w:rsidRPr="00065E09">
        <w:rPr>
          <w:sz w:val="24"/>
          <w:szCs w:val="24"/>
          <w:lang w:val="en-GB"/>
        </w:rPr>
        <w:t>in</w:t>
      </w:r>
      <w:r w:rsidRPr="00065E09">
        <w:rPr>
          <w:sz w:val="24"/>
          <w:szCs w:val="24"/>
        </w:rPr>
        <w:t xml:space="preserve"> </w:t>
      </w:r>
      <w:r w:rsidRPr="00065E09">
        <w:rPr>
          <w:sz w:val="24"/>
          <w:szCs w:val="24"/>
          <w:lang w:val="en-GB"/>
        </w:rPr>
        <w:t xml:space="preserve">Hausken, K. and Zhuang, J. (eds.). </w:t>
      </w:r>
      <w:r w:rsidR="00D1135C" w:rsidRPr="00065E09">
        <w:rPr>
          <w:sz w:val="24"/>
          <w:szCs w:val="24"/>
        </w:rPr>
        <w:t>Game Theoretic Analysis of Congestion, Safety and Security: Traffic and Transportation Theory</w:t>
      </w:r>
      <w:r w:rsidRPr="00065E09">
        <w:rPr>
          <w:sz w:val="24"/>
          <w:szCs w:val="24"/>
        </w:rPr>
        <w:t>, Springer, New York, 113-141.</w:t>
      </w:r>
    </w:p>
    <w:p w14:paraId="59B3058E" w14:textId="2EC2C14F" w:rsidR="00B35921" w:rsidRPr="00065E09" w:rsidRDefault="00DD02D6" w:rsidP="00B35921">
      <w:pPr>
        <w:numPr>
          <w:ilvl w:val="0"/>
          <w:numId w:val="7"/>
        </w:numPr>
        <w:ind w:left="357" w:hanging="357"/>
        <w:jc w:val="both"/>
        <w:rPr>
          <w:sz w:val="24"/>
          <w:szCs w:val="24"/>
        </w:rPr>
      </w:pPr>
      <w:r w:rsidRPr="00065E09">
        <w:rPr>
          <w:sz w:val="24"/>
          <w:szCs w:val="24"/>
        </w:rPr>
        <w:t>Heggland, L.H.† and Hausken, K. (2015), “</w:t>
      </w:r>
      <w:r w:rsidR="00952E28" w:rsidRPr="00065E09">
        <w:rPr>
          <w:sz w:val="24"/>
          <w:szCs w:val="24"/>
        </w:rPr>
        <w:t xml:space="preserve">Four </w:t>
      </w:r>
      <w:r w:rsidR="003C0475" w:rsidRPr="00065E09">
        <w:rPr>
          <w:sz w:val="24"/>
          <w:szCs w:val="24"/>
        </w:rPr>
        <w:t>Categories of Patient Participation in Treatment and Their Linkage to Decision-Making in a Structure of 81 Models</w:t>
      </w:r>
      <w:r w:rsidRPr="00065E09">
        <w:rPr>
          <w:sz w:val="24"/>
          <w:szCs w:val="24"/>
        </w:rPr>
        <w:t xml:space="preserve">,” </w:t>
      </w:r>
      <w:r w:rsidR="00952E28" w:rsidRPr="00065E09">
        <w:rPr>
          <w:sz w:val="24"/>
          <w:szCs w:val="24"/>
        </w:rPr>
        <w:t>Nursing Reports</w:t>
      </w:r>
      <w:r w:rsidR="00173EC2" w:rsidRPr="00065E09">
        <w:rPr>
          <w:sz w:val="24"/>
          <w:szCs w:val="24"/>
        </w:rPr>
        <w:t xml:space="preserve"> </w:t>
      </w:r>
      <w:r w:rsidR="00206BC9" w:rsidRPr="00065E09">
        <w:rPr>
          <w:sz w:val="24"/>
          <w:szCs w:val="24"/>
        </w:rPr>
        <w:t>5, 4783, 1-12</w:t>
      </w:r>
      <w:r w:rsidRPr="00065E09">
        <w:rPr>
          <w:sz w:val="24"/>
          <w:szCs w:val="24"/>
        </w:rPr>
        <w:t>.</w:t>
      </w:r>
    </w:p>
    <w:p w14:paraId="214F4B0D" w14:textId="77777777" w:rsidR="00CE6861" w:rsidRPr="00065E09" w:rsidRDefault="00E516B4" w:rsidP="00CE6861">
      <w:pPr>
        <w:numPr>
          <w:ilvl w:val="0"/>
          <w:numId w:val="7"/>
        </w:numPr>
        <w:ind w:left="357" w:hanging="357"/>
        <w:jc w:val="both"/>
        <w:rPr>
          <w:sz w:val="24"/>
          <w:szCs w:val="24"/>
        </w:rPr>
      </w:pPr>
      <w:r w:rsidRPr="00065E09">
        <w:rPr>
          <w:sz w:val="24"/>
          <w:szCs w:val="24"/>
        </w:rPr>
        <w:t>Salehizadeh, M.R., Ashkan, R.K. and Hausken, K. (</w:t>
      </w:r>
      <w:r w:rsidR="00252991" w:rsidRPr="00065E09">
        <w:rPr>
          <w:sz w:val="24"/>
          <w:szCs w:val="24"/>
        </w:rPr>
        <w:t>2015</w:t>
      </w:r>
      <w:r w:rsidRPr="00065E09">
        <w:rPr>
          <w:sz w:val="24"/>
          <w:szCs w:val="24"/>
        </w:rPr>
        <w:t xml:space="preserve">), “A Leader-Follower Game on Congestion Management in Power Systems,” </w:t>
      </w:r>
      <w:r w:rsidRPr="00065E09">
        <w:rPr>
          <w:sz w:val="24"/>
          <w:szCs w:val="24"/>
          <w:lang w:val="en-GB"/>
        </w:rPr>
        <w:t>in</w:t>
      </w:r>
      <w:r w:rsidRPr="00065E09">
        <w:rPr>
          <w:sz w:val="24"/>
          <w:szCs w:val="24"/>
        </w:rPr>
        <w:t xml:space="preserve"> </w:t>
      </w:r>
      <w:r w:rsidRPr="00065E09">
        <w:rPr>
          <w:sz w:val="24"/>
          <w:szCs w:val="24"/>
          <w:lang w:val="en-GB"/>
        </w:rPr>
        <w:t xml:space="preserve">Hausken, K. and Zhuang, J. (eds.). </w:t>
      </w:r>
      <w:r w:rsidR="00D1135C" w:rsidRPr="00065E09">
        <w:rPr>
          <w:sz w:val="24"/>
          <w:szCs w:val="24"/>
        </w:rPr>
        <w:t>Game Theoretic Analysis of Congestion, Safety and Security: Networks, Air Traffic and Emergency Departments</w:t>
      </w:r>
      <w:r w:rsidRPr="00065E09">
        <w:rPr>
          <w:sz w:val="24"/>
          <w:szCs w:val="24"/>
        </w:rPr>
        <w:t>, Springer, New York, 81-112.</w:t>
      </w:r>
    </w:p>
    <w:p w14:paraId="6E0E3D0F" w14:textId="045EAF91" w:rsidR="00381BE9" w:rsidRPr="00065E09" w:rsidRDefault="00CE6861" w:rsidP="00BB27DF">
      <w:pPr>
        <w:numPr>
          <w:ilvl w:val="0"/>
          <w:numId w:val="7"/>
        </w:numPr>
        <w:ind w:left="357" w:hanging="357"/>
        <w:jc w:val="both"/>
        <w:rPr>
          <w:sz w:val="24"/>
          <w:szCs w:val="24"/>
        </w:rPr>
      </w:pPr>
      <w:r w:rsidRPr="00065E09">
        <w:rPr>
          <w:sz w:val="24"/>
          <w:szCs w:val="24"/>
          <w:lang w:val="de-DE"/>
        </w:rPr>
        <w:t>Welburn, J.W.</w:t>
      </w:r>
      <w:r w:rsidR="00592641" w:rsidRPr="00065E09">
        <w:rPr>
          <w:sz w:val="24"/>
          <w:szCs w:val="24"/>
        </w:rPr>
        <w:t>†</w:t>
      </w:r>
      <w:r w:rsidRPr="00065E09">
        <w:rPr>
          <w:sz w:val="24"/>
          <w:szCs w:val="24"/>
          <w:lang w:val="de-DE"/>
        </w:rPr>
        <w:t xml:space="preserve"> and Hausken, K. (2015), </w:t>
      </w:r>
      <w:r w:rsidRPr="00065E09">
        <w:rPr>
          <w:sz w:val="24"/>
          <w:szCs w:val="24"/>
          <w:lang w:val="en-GB"/>
        </w:rPr>
        <w:t>“</w:t>
      </w:r>
      <w:r w:rsidR="00946A39" w:rsidRPr="00065E09">
        <w:rPr>
          <w:sz w:val="24"/>
          <w:szCs w:val="24"/>
        </w:rPr>
        <w:t xml:space="preserve">A </w:t>
      </w:r>
      <w:r w:rsidR="001F47F1" w:rsidRPr="00065E09">
        <w:rPr>
          <w:sz w:val="24"/>
          <w:szCs w:val="24"/>
        </w:rPr>
        <w:t>Game Theoretic Model of Economic Crises</w:t>
      </w:r>
      <w:r w:rsidR="00946A39" w:rsidRPr="00065E09">
        <w:rPr>
          <w:sz w:val="24"/>
          <w:szCs w:val="24"/>
        </w:rPr>
        <w:t>,” Applied Mathematics and Computation 266, 738-762</w:t>
      </w:r>
      <w:r w:rsidRPr="00065E09">
        <w:rPr>
          <w:sz w:val="24"/>
          <w:szCs w:val="24"/>
        </w:rPr>
        <w:t>.</w:t>
      </w:r>
    </w:p>
    <w:p w14:paraId="05F2C16A" w14:textId="30F30AE3" w:rsidR="00FC1FAA" w:rsidRPr="00065E09" w:rsidRDefault="001458E1" w:rsidP="00381BE9">
      <w:pPr>
        <w:numPr>
          <w:ilvl w:val="0"/>
          <w:numId w:val="7"/>
        </w:numPr>
        <w:ind w:left="360"/>
        <w:jc w:val="both"/>
        <w:rPr>
          <w:sz w:val="24"/>
          <w:szCs w:val="24"/>
        </w:rPr>
      </w:pPr>
      <w:r w:rsidRPr="00065E09">
        <w:rPr>
          <w:sz w:val="24"/>
          <w:szCs w:val="24"/>
        </w:rPr>
        <w:t>Hausken, K. (2016), “</w:t>
      </w:r>
      <w:r w:rsidR="004D4CAE" w:rsidRPr="00065E09">
        <w:rPr>
          <w:sz w:val="24"/>
          <w:szCs w:val="24"/>
        </w:rPr>
        <w:t>Cost</w:t>
      </w:r>
      <w:r w:rsidR="004F24D0" w:rsidRPr="00065E09">
        <w:rPr>
          <w:sz w:val="24"/>
          <w:szCs w:val="24"/>
        </w:rPr>
        <w:t xml:space="preserve"> </w:t>
      </w:r>
      <w:r w:rsidRPr="00065E09">
        <w:rPr>
          <w:sz w:val="24"/>
          <w:szCs w:val="24"/>
        </w:rPr>
        <w:t xml:space="preserve">Benefit Analysis of War,” International Journal of Conflict Management </w:t>
      </w:r>
      <w:r w:rsidR="00EC3774" w:rsidRPr="00065E09">
        <w:rPr>
          <w:sz w:val="24"/>
          <w:szCs w:val="24"/>
        </w:rPr>
        <w:t>27, 4</w:t>
      </w:r>
      <w:r w:rsidR="00B765CF" w:rsidRPr="00065E09">
        <w:rPr>
          <w:sz w:val="24"/>
          <w:szCs w:val="24"/>
        </w:rPr>
        <w:t>, 454-469</w:t>
      </w:r>
      <w:r w:rsidRPr="00065E09">
        <w:rPr>
          <w:sz w:val="24"/>
          <w:szCs w:val="24"/>
        </w:rPr>
        <w:t>.</w:t>
      </w:r>
    </w:p>
    <w:p w14:paraId="720A45E3" w14:textId="7D112953" w:rsidR="00DA2C3E" w:rsidRPr="00065E09" w:rsidRDefault="001458E1" w:rsidP="00DA2C3E">
      <w:pPr>
        <w:numPr>
          <w:ilvl w:val="0"/>
          <w:numId w:val="7"/>
        </w:numPr>
        <w:ind w:left="360"/>
        <w:jc w:val="both"/>
        <w:rPr>
          <w:sz w:val="24"/>
          <w:szCs w:val="24"/>
        </w:rPr>
      </w:pPr>
      <w:r w:rsidRPr="00065E09">
        <w:rPr>
          <w:sz w:val="24"/>
          <w:szCs w:val="24"/>
        </w:rPr>
        <w:t xml:space="preserve">Hausken, K. (2016), “Gordon Tullock: A Nobel Prize Left Unbestowed,” Journal of Bioeconomics </w:t>
      </w:r>
      <w:r w:rsidR="004F7FDA" w:rsidRPr="00065E09">
        <w:rPr>
          <w:sz w:val="24"/>
          <w:szCs w:val="24"/>
        </w:rPr>
        <w:t>18, 2, 121-127</w:t>
      </w:r>
      <w:r w:rsidR="00F17039" w:rsidRPr="00065E09">
        <w:rPr>
          <w:sz w:val="24"/>
          <w:szCs w:val="24"/>
        </w:rPr>
        <w:t xml:space="preserve">, </w:t>
      </w:r>
      <w:hyperlink r:id="rId13" w:tgtFrame="_blank" w:history="1">
        <w:r w:rsidR="00F17039" w:rsidRPr="00065E09">
          <w:rPr>
            <w:rStyle w:val="Hyperlink"/>
            <w:color w:val="auto"/>
            <w:sz w:val="24"/>
            <w:szCs w:val="24"/>
            <w:u w:val="none"/>
          </w:rPr>
          <w:t>https://rdcu.be/6hYb</w:t>
        </w:r>
      </w:hyperlink>
      <w:r w:rsidRPr="00065E09">
        <w:rPr>
          <w:sz w:val="24"/>
          <w:szCs w:val="24"/>
        </w:rPr>
        <w:t>.</w:t>
      </w:r>
    </w:p>
    <w:p w14:paraId="3B81E5B8" w14:textId="78840780" w:rsidR="00CC6B29" w:rsidRPr="00065E09" w:rsidRDefault="00CC6B29" w:rsidP="00DA2C3E">
      <w:pPr>
        <w:numPr>
          <w:ilvl w:val="0"/>
          <w:numId w:val="7"/>
        </w:numPr>
        <w:ind w:left="360"/>
        <w:jc w:val="both"/>
        <w:rPr>
          <w:sz w:val="24"/>
          <w:szCs w:val="24"/>
        </w:rPr>
      </w:pPr>
      <w:r w:rsidRPr="00065E09">
        <w:rPr>
          <w:sz w:val="24"/>
          <w:szCs w:val="24"/>
          <w:lang w:val="en-GB"/>
        </w:rPr>
        <w:t>Hausken, K. (2016), “</w:t>
      </w:r>
      <w:r w:rsidRPr="00065E09">
        <w:rPr>
          <w:sz w:val="24"/>
          <w:szCs w:val="24"/>
        </w:rPr>
        <w:t>The Ranking of Researchers by Publications and Citations</w:t>
      </w:r>
      <w:r w:rsidR="004368D8" w:rsidRPr="00065E09">
        <w:rPr>
          <w:sz w:val="24"/>
          <w:szCs w:val="24"/>
        </w:rPr>
        <w:t>:</w:t>
      </w:r>
      <w:r w:rsidRPr="00065E09">
        <w:rPr>
          <w:sz w:val="24"/>
          <w:szCs w:val="24"/>
        </w:rPr>
        <w:t xml:space="preserve"> Using RePEc Data</w:t>
      </w:r>
      <w:r w:rsidRPr="00065E09">
        <w:rPr>
          <w:sz w:val="24"/>
          <w:szCs w:val="24"/>
          <w:lang w:val="en-GB"/>
        </w:rPr>
        <w:t xml:space="preserve">,” </w:t>
      </w:r>
      <w:r w:rsidRPr="00065E09">
        <w:rPr>
          <w:sz w:val="24"/>
          <w:szCs w:val="24"/>
        </w:rPr>
        <w:t xml:space="preserve">Journal of Economics Bibliography </w:t>
      </w:r>
      <w:r w:rsidR="00C15458" w:rsidRPr="00065E09">
        <w:rPr>
          <w:sz w:val="24"/>
          <w:szCs w:val="24"/>
        </w:rPr>
        <w:t>3, 4, 530-558</w:t>
      </w:r>
      <w:r w:rsidRPr="00065E09">
        <w:rPr>
          <w:sz w:val="24"/>
          <w:szCs w:val="24"/>
        </w:rPr>
        <w:t>.</w:t>
      </w:r>
    </w:p>
    <w:p w14:paraId="16273DA7" w14:textId="4060C4CA" w:rsidR="001458E1" w:rsidRPr="00065E09" w:rsidRDefault="001458E1" w:rsidP="006854FB">
      <w:pPr>
        <w:numPr>
          <w:ilvl w:val="0"/>
          <w:numId w:val="7"/>
        </w:numPr>
        <w:ind w:left="360"/>
        <w:jc w:val="both"/>
        <w:rPr>
          <w:sz w:val="24"/>
          <w:szCs w:val="24"/>
        </w:rPr>
      </w:pPr>
      <w:r w:rsidRPr="00065E09">
        <w:rPr>
          <w:sz w:val="24"/>
          <w:szCs w:val="24"/>
        </w:rPr>
        <w:t>Hausken, K. and Dyrstad, S.M. (2016), “Using Heart Rate Monitors to Assess Energy Expenditure in Four Training Types,” Gazzetta Medica Italiana</w:t>
      </w:r>
      <w:r w:rsidR="006854FB" w:rsidRPr="00065E09">
        <w:rPr>
          <w:sz w:val="24"/>
          <w:szCs w:val="24"/>
        </w:rPr>
        <w:t xml:space="preserve"> 175, 3, 49-58</w:t>
      </w:r>
      <w:r w:rsidRPr="00065E09">
        <w:rPr>
          <w:sz w:val="24"/>
          <w:szCs w:val="24"/>
        </w:rPr>
        <w:t>.</w:t>
      </w:r>
    </w:p>
    <w:p w14:paraId="7A74EF94" w14:textId="5E20C547" w:rsidR="001458E1" w:rsidRPr="00065E09" w:rsidRDefault="001458E1" w:rsidP="001458E1">
      <w:pPr>
        <w:numPr>
          <w:ilvl w:val="0"/>
          <w:numId w:val="7"/>
        </w:numPr>
        <w:ind w:left="360"/>
        <w:jc w:val="both"/>
        <w:rPr>
          <w:sz w:val="24"/>
          <w:szCs w:val="24"/>
        </w:rPr>
      </w:pPr>
      <w:r w:rsidRPr="00065E09">
        <w:rPr>
          <w:sz w:val="24"/>
          <w:szCs w:val="24"/>
        </w:rPr>
        <w:lastRenderedPageBreak/>
        <w:t xml:space="preserve">Hausken, K. and </w:t>
      </w:r>
      <w:r w:rsidR="00FA67BA" w:rsidRPr="00065E09">
        <w:rPr>
          <w:sz w:val="24"/>
          <w:szCs w:val="24"/>
        </w:rPr>
        <w:t>Gupta, D.K.</w:t>
      </w:r>
      <w:r w:rsidRPr="00065E09">
        <w:rPr>
          <w:sz w:val="24"/>
          <w:szCs w:val="24"/>
        </w:rPr>
        <w:t xml:space="preserve"> (2016), “Determining the Ideological Orientation of Terrorist Organizations: The Effects of Government Repression and Organized Crime,” International Journal of Public Policy </w:t>
      </w:r>
      <w:r w:rsidR="004C142D" w:rsidRPr="00065E09">
        <w:rPr>
          <w:sz w:val="24"/>
          <w:szCs w:val="24"/>
        </w:rPr>
        <w:t>12, 1/2, 71-97.</w:t>
      </w:r>
    </w:p>
    <w:p w14:paraId="00CC2C25" w14:textId="4DA83ED9" w:rsidR="001458E1" w:rsidRPr="00065E09" w:rsidRDefault="001458E1" w:rsidP="001458E1">
      <w:pPr>
        <w:numPr>
          <w:ilvl w:val="0"/>
          <w:numId w:val="7"/>
        </w:numPr>
        <w:ind w:left="360"/>
        <w:jc w:val="both"/>
        <w:rPr>
          <w:sz w:val="24"/>
          <w:szCs w:val="24"/>
        </w:rPr>
      </w:pPr>
      <w:r w:rsidRPr="00065E09">
        <w:rPr>
          <w:sz w:val="24"/>
          <w:szCs w:val="24"/>
          <w:highlight w:val="cyan"/>
        </w:rPr>
        <w:t>Hausken, K. and He, F. (2016), “</w:t>
      </w:r>
      <w:r w:rsidRPr="00065E09">
        <w:rPr>
          <w:bCs/>
          <w:sz w:val="24"/>
          <w:szCs w:val="24"/>
          <w:highlight w:val="cyan"/>
        </w:rPr>
        <w:t>On the Effectiveness of Security Countermeasures for Critical Infrastructures</w:t>
      </w:r>
      <w:r w:rsidRPr="00065E09">
        <w:rPr>
          <w:sz w:val="24"/>
          <w:szCs w:val="24"/>
          <w:highlight w:val="cyan"/>
        </w:rPr>
        <w:t>,” Risk Analysis</w:t>
      </w:r>
      <w:r w:rsidRPr="00065E09">
        <w:rPr>
          <w:sz w:val="24"/>
          <w:szCs w:val="24"/>
          <w:highlight w:val="cyan"/>
          <w:lang w:val="en-GB"/>
        </w:rPr>
        <w:t xml:space="preserve"> </w:t>
      </w:r>
      <w:r w:rsidR="00746F2D" w:rsidRPr="00065E09">
        <w:rPr>
          <w:sz w:val="24"/>
          <w:szCs w:val="24"/>
          <w:highlight w:val="cyan"/>
        </w:rPr>
        <w:t>36, 4, 711-726</w:t>
      </w:r>
      <w:r w:rsidR="00F84D2E" w:rsidRPr="00065E09">
        <w:rPr>
          <w:sz w:val="24"/>
          <w:szCs w:val="24"/>
          <w:highlight w:val="cyan"/>
        </w:rPr>
        <w:t>.</w:t>
      </w:r>
    </w:p>
    <w:p w14:paraId="7263296B" w14:textId="3FB6E9F9" w:rsidR="00D923AE" w:rsidRPr="00065E09" w:rsidRDefault="00D923AE" w:rsidP="00D923AE">
      <w:pPr>
        <w:numPr>
          <w:ilvl w:val="0"/>
          <w:numId w:val="7"/>
        </w:numPr>
        <w:ind w:left="360"/>
        <w:jc w:val="both"/>
        <w:rPr>
          <w:sz w:val="24"/>
          <w:szCs w:val="24"/>
        </w:rPr>
      </w:pPr>
      <w:r w:rsidRPr="00065E09">
        <w:rPr>
          <w:sz w:val="24"/>
          <w:szCs w:val="24"/>
        </w:rPr>
        <w:t xml:space="preserve">Hausken, K. and Ncube, M. (2016), “How Elections are Impacted by Production, Economic Growth and Conflict,” International Game Theory Review 18, 1, 1550015, </w:t>
      </w:r>
      <w:r w:rsidR="00B25738" w:rsidRPr="00065E09">
        <w:rPr>
          <w:sz w:val="24"/>
          <w:szCs w:val="24"/>
        </w:rPr>
        <w:t>doi</w:t>
      </w:r>
      <w:r w:rsidRPr="00065E09">
        <w:rPr>
          <w:sz w:val="24"/>
          <w:szCs w:val="24"/>
        </w:rPr>
        <w:t>: 10.1142/S0219198915500152.</w:t>
      </w:r>
    </w:p>
    <w:p w14:paraId="740A2823" w14:textId="77777777" w:rsidR="00CE4C66" w:rsidRPr="00065E09" w:rsidRDefault="00D430A2" w:rsidP="00CE4C66">
      <w:pPr>
        <w:numPr>
          <w:ilvl w:val="0"/>
          <w:numId w:val="7"/>
        </w:numPr>
        <w:ind w:left="360"/>
        <w:jc w:val="both"/>
        <w:rPr>
          <w:sz w:val="24"/>
          <w:szCs w:val="24"/>
        </w:rPr>
      </w:pPr>
      <w:r w:rsidRPr="00065E09">
        <w:rPr>
          <w:sz w:val="24"/>
          <w:szCs w:val="24"/>
          <w:lang w:val="en-GB"/>
        </w:rPr>
        <w:t xml:space="preserve">Hausken, K. and </w:t>
      </w:r>
      <w:r w:rsidRPr="00065E09">
        <w:rPr>
          <w:sz w:val="24"/>
          <w:szCs w:val="24"/>
        </w:rPr>
        <w:t xml:space="preserve">Zhuang, J. </w:t>
      </w:r>
      <w:r w:rsidRPr="00065E09">
        <w:rPr>
          <w:sz w:val="24"/>
          <w:szCs w:val="24"/>
          <w:lang w:val="en-GB"/>
        </w:rPr>
        <w:t>(</w:t>
      </w:r>
      <w:r w:rsidRPr="00065E09">
        <w:rPr>
          <w:sz w:val="24"/>
          <w:szCs w:val="24"/>
        </w:rPr>
        <w:t>2016</w:t>
      </w:r>
      <w:r w:rsidRPr="00065E09">
        <w:rPr>
          <w:sz w:val="24"/>
          <w:szCs w:val="24"/>
          <w:lang w:val="en-GB"/>
        </w:rPr>
        <w:t>), “</w:t>
      </w:r>
      <w:r w:rsidRPr="00065E09">
        <w:rPr>
          <w:sz w:val="24"/>
          <w:szCs w:val="24"/>
        </w:rPr>
        <w:t>How Companies and Governments React to Disasters</w:t>
      </w:r>
      <w:r w:rsidRPr="00065E09">
        <w:rPr>
          <w:sz w:val="24"/>
          <w:szCs w:val="24"/>
          <w:lang w:val="en-GB"/>
        </w:rPr>
        <w:t xml:space="preserve">,” </w:t>
      </w:r>
      <w:r w:rsidRPr="00065E09">
        <w:rPr>
          <w:sz w:val="24"/>
          <w:szCs w:val="24"/>
        </w:rPr>
        <w:t xml:space="preserve">Proceedings of the Institution of Mechanical Engineers, Part O: Journal of Risk and Reliability </w:t>
      </w:r>
      <w:r w:rsidR="00676108" w:rsidRPr="00065E09">
        <w:rPr>
          <w:sz w:val="24"/>
          <w:szCs w:val="24"/>
        </w:rPr>
        <w:t>230, 4, 417-426</w:t>
      </w:r>
      <w:r w:rsidRPr="00065E09">
        <w:rPr>
          <w:sz w:val="24"/>
          <w:szCs w:val="24"/>
          <w:lang w:val="en-GB"/>
        </w:rPr>
        <w:t>.</w:t>
      </w:r>
    </w:p>
    <w:p w14:paraId="4DFC88FF" w14:textId="6748EF1D" w:rsidR="00D14C57" w:rsidRPr="00065E09" w:rsidRDefault="001458E1" w:rsidP="00CE4C66">
      <w:pPr>
        <w:numPr>
          <w:ilvl w:val="0"/>
          <w:numId w:val="7"/>
        </w:numPr>
        <w:ind w:left="360"/>
        <w:jc w:val="both"/>
        <w:rPr>
          <w:sz w:val="24"/>
          <w:szCs w:val="24"/>
        </w:rPr>
      </w:pPr>
      <w:r w:rsidRPr="00065E09">
        <w:rPr>
          <w:sz w:val="24"/>
          <w:szCs w:val="24"/>
          <w:lang w:val="en-GB"/>
        </w:rPr>
        <w:t xml:space="preserve">Hausken, K. and </w:t>
      </w:r>
      <w:r w:rsidRPr="00065E09">
        <w:rPr>
          <w:sz w:val="24"/>
          <w:szCs w:val="24"/>
        </w:rPr>
        <w:t xml:space="preserve">Zhuang, J. </w:t>
      </w:r>
      <w:r w:rsidRPr="00065E09">
        <w:rPr>
          <w:sz w:val="24"/>
          <w:szCs w:val="24"/>
          <w:lang w:val="en-GB"/>
        </w:rPr>
        <w:t>(</w:t>
      </w:r>
      <w:r w:rsidRPr="00065E09">
        <w:rPr>
          <w:sz w:val="24"/>
          <w:szCs w:val="24"/>
        </w:rPr>
        <w:t>2016</w:t>
      </w:r>
      <w:r w:rsidRPr="00065E09">
        <w:rPr>
          <w:sz w:val="24"/>
          <w:szCs w:val="24"/>
          <w:lang w:val="en-GB"/>
        </w:rPr>
        <w:t>), “</w:t>
      </w:r>
      <w:r w:rsidRPr="00065E09">
        <w:rPr>
          <w:sz w:val="24"/>
          <w:szCs w:val="24"/>
        </w:rPr>
        <w:t xml:space="preserve">The Strategic Interaction </w:t>
      </w:r>
      <w:r w:rsidR="0005596D" w:rsidRPr="00065E09">
        <w:rPr>
          <w:sz w:val="24"/>
          <w:szCs w:val="24"/>
        </w:rPr>
        <w:t xml:space="preserve">Between </w:t>
      </w:r>
      <w:r w:rsidRPr="00065E09">
        <w:rPr>
          <w:sz w:val="24"/>
          <w:szCs w:val="24"/>
        </w:rPr>
        <w:t>a Company and the Government Surrounding Disasters</w:t>
      </w:r>
      <w:r w:rsidRPr="00065E09">
        <w:rPr>
          <w:sz w:val="24"/>
          <w:szCs w:val="24"/>
          <w:lang w:val="en-GB"/>
        </w:rPr>
        <w:t xml:space="preserve">,” </w:t>
      </w:r>
      <w:r w:rsidRPr="00065E09">
        <w:rPr>
          <w:sz w:val="24"/>
          <w:szCs w:val="24"/>
        </w:rPr>
        <w:t xml:space="preserve">Annals of Operations Research </w:t>
      </w:r>
      <w:r w:rsidR="0019373A" w:rsidRPr="00065E09">
        <w:rPr>
          <w:sz w:val="24"/>
          <w:szCs w:val="24"/>
        </w:rPr>
        <w:t>237, 1, 27-40</w:t>
      </w:r>
      <w:r w:rsidRPr="00065E09">
        <w:rPr>
          <w:sz w:val="24"/>
          <w:szCs w:val="24"/>
          <w:lang w:val="en-GB"/>
        </w:rPr>
        <w:t>.</w:t>
      </w:r>
    </w:p>
    <w:p w14:paraId="6C1134D4" w14:textId="676C9235" w:rsidR="00AF1D55" w:rsidRPr="00065E09" w:rsidRDefault="00AF1D55" w:rsidP="00D14C57">
      <w:pPr>
        <w:numPr>
          <w:ilvl w:val="0"/>
          <w:numId w:val="7"/>
        </w:numPr>
        <w:ind w:left="357" w:hanging="357"/>
        <w:jc w:val="both"/>
        <w:rPr>
          <w:sz w:val="24"/>
          <w:szCs w:val="24"/>
        </w:rPr>
      </w:pPr>
      <w:r w:rsidRPr="00065E09">
        <w:rPr>
          <w:sz w:val="24"/>
          <w:szCs w:val="24"/>
        </w:rPr>
        <w:t xml:space="preserve">Rao, N.S.V., Ma, C.Y.T., Hausken, K., He, F., and Zhuang, J. (2016), </w:t>
      </w:r>
      <w:r w:rsidR="002172DA" w:rsidRPr="00065E09">
        <w:rPr>
          <w:sz w:val="24"/>
          <w:szCs w:val="24"/>
        </w:rPr>
        <w:t>“</w:t>
      </w:r>
      <w:r w:rsidRPr="00065E09">
        <w:rPr>
          <w:sz w:val="24"/>
          <w:szCs w:val="24"/>
        </w:rPr>
        <w:t xml:space="preserve">Defense </w:t>
      </w:r>
      <w:r w:rsidR="002172DA" w:rsidRPr="00065E09">
        <w:rPr>
          <w:sz w:val="24"/>
          <w:szCs w:val="24"/>
        </w:rPr>
        <w:t>Strategies For Infrastructures With Multiple Systems of Components</w:t>
      </w:r>
      <w:r w:rsidRPr="00065E09">
        <w:rPr>
          <w:sz w:val="24"/>
          <w:szCs w:val="24"/>
        </w:rPr>
        <w:t>,</w:t>
      </w:r>
      <w:r w:rsidR="002172DA" w:rsidRPr="00065E09">
        <w:rPr>
          <w:sz w:val="24"/>
          <w:szCs w:val="24"/>
        </w:rPr>
        <w:t>”</w:t>
      </w:r>
      <w:r w:rsidRPr="00065E09">
        <w:rPr>
          <w:sz w:val="24"/>
          <w:szCs w:val="24"/>
        </w:rPr>
        <w:t xml:space="preserve"> 19th International Conference on Information Fusion (FUSION), pp. 270-277, July 5-8, 2016, Conference Location Heidelberg, Germany, Publisher</w:t>
      </w:r>
      <w:r w:rsidR="00C93EE2" w:rsidRPr="00065E09">
        <w:rPr>
          <w:sz w:val="24"/>
          <w:szCs w:val="24"/>
        </w:rPr>
        <w:t>:</w:t>
      </w:r>
      <w:r w:rsidRPr="00065E09">
        <w:rPr>
          <w:sz w:val="24"/>
          <w:szCs w:val="24"/>
        </w:rPr>
        <w:t xml:space="preserve"> </w:t>
      </w:r>
      <w:r w:rsidR="00D14C57" w:rsidRPr="00065E09">
        <w:rPr>
          <w:sz w:val="24"/>
          <w:szCs w:val="24"/>
        </w:rPr>
        <w:t>Institute of Electrical and Electronics Engineers (IEEE), http://ieeexplore.ieee.org/document/7527898/, ISBN: 978-0-9964-5274-8.</w:t>
      </w:r>
    </w:p>
    <w:p w14:paraId="67E63F06" w14:textId="7DD4D7D8" w:rsidR="00ED1A41" w:rsidRPr="00F07852" w:rsidRDefault="00ED1A41" w:rsidP="00ED1A41">
      <w:pPr>
        <w:numPr>
          <w:ilvl w:val="0"/>
          <w:numId w:val="7"/>
        </w:numPr>
        <w:ind w:left="357" w:hanging="357"/>
        <w:jc w:val="both"/>
        <w:rPr>
          <w:sz w:val="24"/>
          <w:szCs w:val="24"/>
        </w:rPr>
      </w:pPr>
      <w:r w:rsidRPr="00F07852">
        <w:rPr>
          <w:sz w:val="24"/>
          <w:szCs w:val="24"/>
        </w:rPr>
        <w:t>Rao, N.S.V., Ma, C.Y.T., Hausken, K., He, F., and Zhuang, J. (2016), “</w:t>
      </w:r>
      <w:r w:rsidR="002C65A9" w:rsidRPr="00F07852">
        <w:rPr>
          <w:sz w:val="24"/>
          <w:szCs w:val="24"/>
        </w:rPr>
        <w:t>Game</w:t>
      </w:r>
      <w:r w:rsidR="00562BD6" w:rsidRPr="00F07852">
        <w:rPr>
          <w:sz w:val="24"/>
          <w:szCs w:val="24"/>
        </w:rPr>
        <w:t>-Theoretic Strategies for Systems of Components Using Product-Form Utilities</w:t>
      </w:r>
      <w:r w:rsidRPr="00F07852">
        <w:rPr>
          <w:sz w:val="24"/>
          <w:szCs w:val="24"/>
        </w:rPr>
        <w:t xml:space="preserve">,” </w:t>
      </w:r>
      <w:r w:rsidR="00E84D0B" w:rsidRPr="00F07852">
        <w:rPr>
          <w:sz w:val="24"/>
          <w:szCs w:val="24"/>
        </w:rPr>
        <w:t xml:space="preserve">2016 IEEE International Conference on Multisensor Fusion and Integration for Intelligent Systems (MFI), </w:t>
      </w:r>
      <w:r w:rsidR="00B80417" w:rsidRPr="00F07852">
        <w:rPr>
          <w:sz w:val="24"/>
          <w:szCs w:val="24"/>
        </w:rPr>
        <w:t xml:space="preserve">2016/9/19, </w:t>
      </w:r>
      <w:r w:rsidR="00AF2B42" w:rsidRPr="00F07852">
        <w:rPr>
          <w:sz w:val="24"/>
          <w:szCs w:val="24"/>
        </w:rPr>
        <w:t>341-346.</w:t>
      </w:r>
    </w:p>
    <w:p w14:paraId="0432B2C6" w14:textId="77777777" w:rsidR="003C3384" w:rsidRPr="00065E09" w:rsidRDefault="0089115E" w:rsidP="003C3384">
      <w:pPr>
        <w:numPr>
          <w:ilvl w:val="0"/>
          <w:numId w:val="7"/>
        </w:numPr>
        <w:ind w:left="357" w:hanging="357"/>
        <w:jc w:val="both"/>
        <w:rPr>
          <w:sz w:val="24"/>
          <w:szCs w:val="24"/>
        </w:rPr>
      </w:pPr>
      <w:r w:rsidRPr="00065E09">
        <w:rPr>
          <w:sz w:val="24"/>
          <w:szCs w:val="24"/>
          <w:highlight w:val="cyan"/>
          <w:lang w:val="en-GB"/>
        </w:rPr>
        <w:t>Hausken, K. (2017), “</w:t>
      </w:r>
      <w:r w:rsidRPr="00065E09">
        <w:rPr>
          <w:sz w:val="24"/>
          <w:szCs w:val="24"/>
          <w:highlight w:val="cyan"/>
        </w:rPr>
        <w:t>Defense and Attack for Interdependent Systems</w:t>
      </w:r>
      <w:r w:rsidRPr="00065E09">
        <w:rPr>
          <w:sz w:val="24"/>
          <w:szCs w:val="24"/>
          <w:highlight w:val="cyan"/>
          <w:lang w:val="en-GB"/>
        </w:rPr>
        <w:t>,” European Journal of Operational Research</w:t>
      </w:r>
      <w:r w:rsidRPr="00065E09">
        <w:rPr>
          <w:sz w:val="24"/>
          <w:szCs w:val="24"/>
          <w:highlight w:val="cyan"/>
        </w:rPr>
        <w:t xml:space="preserve"> 256, 2, 582-591, </w:t>
      </w:r>
      <w:r w:rsidR="009C7F9C" w:rsidRPr="00065E09">
        <w:rPr>
          <w:sz w:val="24"/>
          <w:szCs w:val="24"/>
          <w:highlight w:val="cyan"/>
        </w:rPr>
        <w:t xml:space="preserve">doi: </w:t>
      </w:r>
      <w:r w:rsidRPr="00065E09">
        <w:rPr>
          <w:sz w:val="24"/>
          <w:szCs w:val="24"/>
          <w:highlight w:val="cyan"/>
        </w:rPr>
        <w:t>10.1016/j.ejor.2016.06.033.</w:t>
      </w:r>
    </w:p>
    <w:p w14:paraId="6443D87E" w14:textId="35E3FB67" w:rsidR="004E0EC1" w:rsidRPr="00065E09" w:rsidRDefault="00151689" w:rsidP="003C3384">
      <w:pPr>
        <w:numPr>
          <w:ilvl w:val="0"/>
          <w:numId w:val="7"/>
        </w:numPr>
        <w:ind w:left="357" w:hanging="357"/>
        <w:jc w:val="both"/>
        <w:rPr>
          <w:sz w:val="24"/>
          <w:szCs w:val="24"/>
        </w:rPr>
      </w:pPr>
      <w:r w:rsidRPr="00065E09">
        <w:rPr>
          <w:sz w:val="24"/>
          <w:szCs w:val="24"/>
          <w:lang w:val="en-GB"/>
        </w:rPr>
        <w:t>Hausken, K. (2017), “</w:t>
      </w:r>
      <w:r w:rsidR="002452C0" w:rsidRPr="00065E09">
        <w:rPr>
          <w:sz w:val="24"/>
          <w:szCs w:val="24"/>
        </w:rPr>
        <w:t>Exhaustive Classification and Review of Techniques and Research Program for Techniques for Skate Skiing, Classical Skiing, and Ski Mountaineering</w:t>
      </w:r>
      <w:r w:rsidRPr="00065E09">
        <w:rPr>
          <w:sz w:val="24"/>
          <w:szCs w:val="24"/>
          <w:lang w:val="en-GB"/>
        </w:rPr>
        <w:t xml:space="preserve">,” </w:t>
      </w:r>
      <w:r w:rsidRPr="00065E09">
        <w:rPr>
          <w:sz w:val="24"/>
          <w:szCs w:val="24"/>
        </w:rPr>
        <w:t>The Open Sport</w:t>
      </w:r>
      <w:r w:rsidR="00147BC7" w:rsidRPr="00065E09">
        <w:rPr>
          <w:sz w:val="24"/>
          <w:szCs w:val="24"/>
        </w:rPr>
        <w:t>s</w:t>
      </w:r>
      <w:r w:rsidRPr="00065E09">
        <w:rPr>
          <w:sz w:val="24"/>
          <w:szCs w:val="24"/>
        </w:rPr>
        <w:t xml:space="preserve"> Science</w:t>
      </w:r>
      <w:r w:rsidR="005B7959" w:rsidRPr="00065E09">
        <w:rPr>
          <w:sz w:val="24"/>
          <w:szCs w:val="24"/>
        </w:rPr>
        <w:t>s</w:t>
      </w:r>
      <w:r w:rsidRPr="00065E09">
        <w:rPr>
          <w:sz w:val="24"/>
          <w:szCs w:val="24"/>
        </w:rPr>
        <w:t xml:space="preserve"> Journal</w:t>
      </w:r>
      <w:r w:rsidR="00222C6F" w:rsidRPr="00065E09">
        <w:rPr>
          <w:sz w:val="24"/>
          <w:szCs w:val="24"/>
        </w:rPr>
        <w:t xml:space="preserve"> </w:t>
      </w:r>
      <w:r w:rsidR="0006414D" w:rsidRPr="00065E09">
        <w:rPr>
          <w:sz w:val="24"/>
          <w:szCs w:val="24"/>
        </w:rPr>
        <w:t>10, 160-178</w:t>
      </w:r>
      <w:r w:rsidR="003C3384" w:rsidRPr="00065E09">
        <w:rPr>
          <w:sz w:val="24"/>
          <w:szCs w:val="24"/>
        </w:rPr>
        <w:t xml:space="preserve">, </w:t>
      </w:r>
      <w:r w:rsidR="005B4A9D" w:rsidRPr="00065E09">
        <w:rPr>
          <w:sz w:val="24"/>
          <w:szCs w:val="24"/>
        </w:rPr>
        <w:t>https://opensportssciencesjournal.com/VOLUME/10/PAGE/160/FULLTEXT/</w:t>
      </w:r>
      <w:r w:rsidR="003C3384" w:rsidRPr="00065E09">
        <w:rPr>
          <w:sz w:val="24"/>
          <w:szCs w:val="24"/>
        </w:rPr>
        <w:t>.</w:t>
      </w:r>
    </w:p>
    <w:p w14:paraId="0E6B89B1" w14:textId="42EDAC38" w:rsidR="00841F1F" w:rsidRPr="00065E09" w:rsidRDefault="00164A7F" w:rsidP="00841F1F">
      <w:pPr>
        <w:numPr>
          <w:ilvl w:val="0"/>
          <w:numId w:val="7"/>
        </w:numPr>
        <w:ind w:left="357" w:hanging="357"/>
        <w:jc w:val="both"/>
        <w:rPr>
          <w:sz w:val="24"/>
          <w:szCs w:val="24"/>
        </w:rPr>
      </w:pPr>
      <w:r w:rsidRPr="00065E09">
        <w:rPr>
          <w:sz w:val="24"/>
          <w:szCs w:val="24"/>
          <w:lang w:val="en-GB"/>
        </w:rPr>
        <w:t>Hausken, K. (2017), “</w:t>
      </w:r>
      <w:r w:rsidR="004E0EC1" w:rsidRPr="00065E09">
        <w:rPr>
          <w:sz w:val="24"/>
          <w:szCs w:val="24"/>
        </w:rPr>
        <w:t>Government Protection against Terrorists Funded by Benefactors and Crime: An Economic Model</w:t>
      </w:r>
      <w:r w:rsidRPr="00065E09">
        <w:rPr>
          <w:sz w:val="24"/>
          <w:szCs w:val="24"/>
          <w:lang w:val="en-GB"/>
        </w:rPr>
        <w:t xml:space="preserve">,” </w:t>
      </w:r>
      <w:r w:rsidRPr="00065E09">
        <w:rPr>
          <w:sz w:val="24"/>
          <w:szCs w:val="24"/>
        </w:rPr>
        <w:t>International Journal of Conflict and Violence</w:t>
      </w:r>
      <w:r w:rsidR="00222C6F" w:rsidRPr="00065E09">
        <w:rPr>
          <w:sz w:val="24"/>
          <w:szCs w:val="24"/>
        </w:rPr>
        <w:t xml:space="preserve"> </w:t>
      </w:r>
      <w:r w:rsidR="00841F1F" w:rsidRPr="00065E09">
        <w:rPr>
          <w:sz w:val="24"/>
          <w:szCs w:val="24"/>
        </w:rPr>
        <w:t>11</w:t>
      </w:r>
      <w:r w:rsidR="00F23125" w:rsidRPr="00065E09">
        <w:rPr>
          <w:sz w:val="24"/>
          <w:szCs w:val="24"/>
        </w:rPr>
        <w:t>,</w:t>
      </w:r>
      <w:r w:rsidR="00D379C1" w:rsidRPr="00065E09">
        <w:rPr>
          <w:sz w:val="24"/>
          <w:szCs w:val="24"/>
        </w:rPr>
        <w:t xml:space="preserve"> 5,</w:t>
      </w:r>
      <w:r w:rsidR="00F23125" w:rsidRPr="00065E09">
        <w:rPr>
          <w:sz w:val="24"/>
          <w:szCs w:val="24"/>
        </w:rPr>
        <w:t xml:space="preserve"> 37 pages, </w:t>
      </w:r>
      <w:r w:rsidR="009C7F9C" w:rsidRPr="00065E09">
        <w:rPr>
          <w:sz w:val="24"/>
          <w:szCs w:val="24"/>
        </w:rPr>
        <w:t xml:space="preserve">doi: </w:t>
      </w:r>
      <w:r w:rsidR="00841F1F" w:rsidRPr="00065E09">
        <w:rPr>
          <w:sz w:val="24"/>
          <w:szCs w:val="24"/>
        </w:rPr>
        <w:t>10.4119/UNIBI/ijcv.451.</w:t>
      </w:r>
    </w:p>
    <w:p w14:paraId="78463450" w14:textId="6D02C20A" w:rsidR="005C4A26" w:rsidRPr="00065E09" w:rsidRDefault="00B9732F" w:rsidP="005C4A26">
      <w:pPr>
        <w:numPr>
          <w:ilvl w:val="0"/>
          <w:numId w:val="7"/>
        </w:numPr>
        <w:ind w:left="357" w:hanging="357"/>
        <w:jc w:val="both"/>
        <w:rPr>
          <w:sz w:val="24"/>
          <w:szCs w:val="24"/>
        </w:rPr>
      </w:pPr>
      <w:r w:rsidRPr="00065E09">
        <w:rPr>
          <w:sz w:val="24"/>
          <w:szCs w:val="24"/>
          <w:lang w:val="en-GB"/>
        </w:rPr>
        <w:t>Hausken, K. (2017), “</w:t>
      </w:r>
      <w:r w:rsidRPr="00065E09">
        <w:rPr>
          <w:sz w:val="24"/>
          <w:szCs w:val="24"/>
        </w:rPr>
        <w:t>Information Sharing Among Cyber Hackers in Successive Attacks</w:t>
      </w:r>
      <w:r w:rsidRPr="00065E09">
        <w:rPr>
          <w:sz w:val="24"/>
          <w:szCs w:val="24"/>
          <w:lang w:val="en-GB"/>
        </w:rPr>
        <w:t xml:space="preserve">,” </w:t>
      </w:r>
      <w:r w:rsidRPr="00065E09">
        <w:rPr>
          <w:sz w:val="24"/>
          <w:szCs w:val="24"/>
        </w:rPr>
        <w:t xml:space="preserve">International Game Theory Review </w:t>
      </w:r>
      <w:r w:rsidR="00B25738" w:rsidRPr="00065E09">
        <w:rPr>
          <w:sz w:val="24"/>
          <w:szCs w:val="24"/>
        </w:rPr>
        <w:t>19, 2, 1750010, doi: 10.1142/S0219198917500104</w:t>
      </w:r>
      <w:r w:rsidRPr="00065E09">
        <w:rPr>
          <w:sz w:val="24"/>
          <w:szCs w:val="24"/>
        </w:rPr>
        <w:t>.</w:t>
      </w:r>
    </w:p>
    <w:p w14:paraId="7A73173F" w14:textId="7255F16B" w:rsidR="00A828A2" w:rsidRPr="00065E09" w:rsidRDefault="00225E93" w:rsidP="00A828A2">
      <w:pPr>
        <w:numPr>
          <w:ilvl w:val="0"/>
          <w:numId w:val="7"/>
        </w:numPr>
        <w:ind w:left="357" w:hanging="357"/>
        <w:jc w:val="both"/>
        <w:rPr>
          <w:sz w:val="24"/>
          <w:szCs w:val="24"/>
        </w:rPr>
      </w:pPr>
      <w:r w:rsidRPr="00065E09">
        <w:rPr>
          <w:sz w:val="24"/>
          <w:szCs w:val="24"/>
          <w:lang w:val="en-GB"/>
        </w:rPr>
        <w:t>Hausken, K. (2017), “</w:t>
      </w:r>
      <w:r w:rsidRPr="00065E09">
        <w:rPr>
          <w:sz w:val="24"/>
          <w:szCs w:val="24"/>
        </w:rPr>
        <w:t>Security Investment, Hacking, and Information Sharing Between Firms and Between Hackers</w:t>
      </w:r>
      <w:r w:rsidRPr="00065E09">
        <w:rPr>
          <w:sz w:val="24"/>
          <w:szCs w:val="24"/>
          <w:lang w:val="en-GB"/>
        </w:rPr>
        <w:t xml:space="preserve">,” </w:t>
      </w:r>
      <w:r w:rsidRPr="00065E09">
        <w:rPr>
          <w:sz w:val="24"/>
          <w:szCs w:val="24"/>
        </w:rPr>
        <w:t xml:space="preserve">Games </w:t>
      </w:r>
      <w:r w:rsidR="00A06E76" w:rsidRPr="00065E09">
        <w:rPr>
          <w:sz w:val="24"/>
          <w:szCs w:val="24"/>
        </w:rPr>
        <w:t xml:space="preserve">8, 2, 23 pages, </w:t>
      </w:r>
      <w:r w:rsidR="009C7F9C" w:rsidRPr="00065E09">
        <w:rPr>
          <w:sz w:val="24"/>
          <w:szCs w:val="24"/>
        </w:rPr>
        <w:t xml:space="preserve">doi: </w:t>
      </w:r>
      <w:r w:rsidR="00A06E76" w:rsidRPr="00065E09">
        <w:rPr>
          <w:sz w:val="24"/>
          <w:szCs w:val="24"/>
        </w:rPr>
        <w:t>10.3390/g8020023</w:t>
      </w:r>
      <w:r w:rsidRPr="00065E09">
        <w:rPr>
          <w:sz w:val="24"/>
          <w:szCs w:val="24"/>
        </w:rPr>
        <w:t>.</w:t>
      </w:r>
    </w:p>
    <w:p w14:paraId="6D5E8B66" w14:textId="72648988" w:rsidR="00741EC8" w:rsidRPr="00065E09" w:rsidRDefault="00741EC8" w:rsidP="00A828A2">
      <w:pPr>
        <w:numPr>
          <w:ilvl w:val="0"/>
          <w:numId w:val="7"/>
        </w:numPr>
        <w:ind w:left="357" w:hanging="357"/>
        <w:jc w:val="both"/>
        <w:rPr>
          <w:sz w:val="24"/>
          <w:szCs w:val="24"/>
        </w:rPr>
      </w:pPr>
      <w:r w:rsidRPr="00065E09">
        <w:rPr>
          <w:sz w:val="24"/>
          <w:szCs w:val="24"/>
          <w:highlight w:val="cyan"/>
          <w:lang w:val="en-GB"/>
        </w:rPr>
        <w:t>Hausken, K. (2017), “</w:t>
      </w:r>
      <w:r w:rsidRPr="00065E09">
        <w:rPr>
          <w:sz w:val="24"/>
          <w:szCs w:val="24"/>
          <w:highlight w:val="cyan"/>
        </w:rPr>
        <w:t xml:space="preserve">Special </w:t>
      </w:r>
      <w:r w:rsidR="00C640EC" w:rsidRPr="00065E09">
        <w:rPr>
          <w:sz w:val="24"/>
          <w:szCs w:val="24"/>
          <w:highlight w:val="cyan"/>
        </w:rPr>
        <w:t>V</w:t>
      </w:r>
      <w:r w:rsidRPr="00065E09">
        <w:rPr>
          <w:sz w:val="24"/>
          <w:szCs w:val="24"/>
          <w:highlight w:val="cyan"/>
        </w:rPr>
        <w:t>ersus General Protection and Attack of Parallel and Series Components</w:t>
      </w:r>
      <w:r w:rsidRPr="00065E09">
        <w:rPr>
          <w:sz w:val="24"/>
          <w:szCs w:val="24"/>
          <w:highlight w:val="cyan"/>
          <w:lang w:val="en-GB"/>
        </w:rPr>
        <w:t xml:space="preserve">,” </w:t>
      </w:r>
      <w:r w:rsidR="006875BA" w:rsidRPr="00065E09">
        <w:rPr>
          <w:sz w:val="24"/>
          <w:szCs w:val="24"/>
          <w:highlight w:val="cyan"/>
        </w:rPr>
        <w:t xml:space="preserve">Reliability Engineering &amp; System Safety </w:t>
      </w:r>
      <w:r w:rsidR="00D5175A" w:rsidRPr="00065E09">
        <w:rPr>
          <w:sz w:val="24"/>
          <w:szCs w:val="24"/>
          <w:highlight w:val="cyan"/>
        </w:rPr>
        <w:t>165, 239-256.</w:t>
      </w:r>
    </w:p>
    <w:p w14:paraId="1A2E4089" w14:textId="2DF3009F" w:rsidR="00324F72" w:rsidRPr="00065E09" w:rsidRDefault="00324F72" w:rsidP="00164A7F">
      <w:pPr>
        <w:numPr>
          <w:ilvl w:val="0"/>
          <w:numId w:val="7"/>
        </w:numPr>
        <w:ind w:left="357" w:hanging="357"/>
        <w:jc w:val="both"/>
        <w:rPr>
          <w:sz w:val="24"/>
          <w:szCs w:val="24"/>
        </w:rPr>
      </w:pPr>
      <w:r w:rsidRPr="00065E09">
        <w:rPr>
          <w:sz w:val="24"/>
          <w:szCs w:val="24"/>
        </w:rPr>
        <w:t xml:space="preserve">Hausken, K. and Ncube, M. (2017), “Incumbent Policy, Benefits Provision, Triggering and Spread of Revolutionary Uprisings,” The Economics of Peace and Security Journal </w:t>
      </w:r>
      <w:r w:rsidR="009C4521" w:rsidRPr="00065E09">
        <w:rPr>
          <w:sz w:val="24"/>
          <w:szCs w:val="24"/>
        </w:rPr>
        <w:t>12, 1, 54-63</w:t>
      </w:r>
      <w:r w:rsidRPr="00065E09">
        <w:rPr>
          <w:sz w:val="24"/>
          <w:szCs w:val="24"/>
        </w:rPr>
        <w:t>.</w:t>
      </w:r>
    </w:p>
    <w:p w14:paraId="04CF25C4" w14:textId="1B515107" w:rsidR="00E12745" w:rsidRPr="00065E09" w:rsidRDefault="005447CD" w:rsidP="00E12745">
      <w:pPr>
        <w:numPr>
          <w:ilvl w:val="0"/>
          <w:numId w:val="7"/>
        </w:numPr>
        <w:ind w:left="357" w:hanging="357"/>
        <w:jc w:val="both"/>
        <w:rPr>
          <w:sz w:val="24"/>
          <w:szCs w:val="24"/>
        </w:rPr>
      </w:pPr>
      <w:r w:rsidRPr="00065E09">
        <w:rPr>
          <w:sz w:val="24"/>
          <w:szCs w:val="24"/>
        </w:rPr>
        <w:t>Hausken, K. and Ncube, M. (2017), “Policy Makers, the International Community and the Population in the Prevention and Treatment of D</w:t>
      </w:r>
      <w:r w:rsidR="00324F72" w:rsidRPr="00065E09">
        <w:rPr>
          <w:sz w:val="24"/>
          <w:szCs w:val="24"/>
        </w:rPr>
        <w:t>iseases: Case Study on HIV/AIDS,”</w:t>
      </w:r>
      <w:r w:rsidRPr="00065E09">
        <w:rPr>
          <w:sz w:val="24"/>
          <w:szCs w:val="24"/>
        </w:rPr>
        <w:t xml:space="preserve"> Health Economics Review </w:t>
      </w:r>
      <w:r w:rsidR="00EA5511" w:rsidRPr="00065E09">
        <w:rPr>
          <w:sz w:val="24"/>
          <w:szCs w:val="24"/>
        </w:rPr>
        <w:t>7:5, 1-12</w:t>
      </w:r>
      <w:r w:rsidR="008A1F2E" w:rsidRPr="00065E09">
        <w:rPr>
          <w:sz w:val="24"/>
          <w:szCs w:val="24"/>
        </w:rPr>
        <w:t xml:space="preserve">, </w:t>
      </w:r>
      <w:hyperlink r:id="rId14" w:tgtFrame="_blank" w:history="1">
        <w:r w:rsidR="008A1F2E" w:rsidRPr="00065E09">
          <w:rPr>
            <w:rStyle w:val="Hyperlink"/>
            <w:color w:val="auto"/>
            <w:sz w:val="24"/>
            <w:szCs w:val="24"/>
            <w:u w:val="none"/>
          </w:rPr>
          <w:t>http://rdcu.be/oMEY</w:t>
        </w:r>
      </w:hyperlink>
      <w:r w:rsidRPr="00065E09">
        <w:rPr>
          <w:sz w:val="24"/>
          <w:szCs w:val="24"/>
        </w:rPr>
        <w:t>.</w:t>
      </w:r>
    </w:p>
    <w:p w14:paraId="4232E86F" w14:textId="3CBBA468" w:rsidR="00D50263" w:rsidRPr="00065E09" w:rsidRDefault="00D50263" w:rsidP="00D50263">
      <w:pPr>
        <w:numPr>
          <w:ilvl w:val="0"/>
          <w:numId w:val="7"/>
        </w:numPr>
        <w:ind w:left="357" w:hanging="357"/>
        <w:jc w:val="both"/>
        <w:rPr>
          <w:sz w:val="24"/>
          <w:szCs w:val="24"/>
        </w:rPr>
      </w:pPr>
      <w:r w:rsidRPr="00065E09">
        <w:rPr>
          <w:sz w:val="24"/>
          <w:szCs w:val="24"/>
        </w:rPr>
        <w:t>Rao, N. S., Imam, N., M</w:t>
      </w:r>
      <w:r w:rsidR="00132FFB" w:rsidRPr="00065E09">
        <w:rPr>
          <w:sz w:val="24"/>
          <w:szCs w:val="24"/>
        </w:rPr>
        <w:t>a, C. Y., Hausken, K., He, F., and Zhuang, J. (2017), “</w:t>
      </w:r>
      <w:r w:rsidRPr="00065E09">
        <w:rPr>
          <w:sz w:val="24"/>
          <w:szCs w:val="24"/>
        </w:rPr>
        <w:t xml:space="preserve">On </w:t>
      </w:r>
      <w:r w:rsidR="00132FFB" w:rsidRPr="00065E09">
        <w:rPr>
          <w:sz w:val="24"/>
          <w:szCs w:val="24"/>
        </w:rPr>
        <w:t>Defense Strategies for System of Systems Using Aggregated Correlations,”</w:t>
      </w:r>
      <w:r w:rsidRPr="00065E09">
        <w:rPr>
          <w:sz w:val="24"/>
          <w:szCs w:val="24"/>
        </w:rPr>
        <w:t xml:space="preserve"> Paper presented at the Systems Conference (SysCon), 2017 Annual IEEE International.</w:t>
      </w:r>
    </w:p>
    <w:p w14:paraId="7BB53FE2" w14:textId="77777777" w:rsidR="00C358BB" w:rsidRPr="00065E09" w:rsidRDefault="00C358BB" w:rsidP="00C358BB">
      <w:pPr>
        <w:numPr>
          <w:ilvl w:val="0"/>
          <w:numId w:val="7"/>
        </w:numPr>
        <w:ind w:left="357" w:hanging="357"/>
        <w:jc w:val="both"/>
        <w:rPr>
          <w:sz w:val="24"/>
          <w:szCs w:val="24"/>
        </w:rPr>
      </w:pPr>
      <w:r w:rsidRPr="00065E09">
        <w:rPr>
          <w:sz w:val="24"/>
          <w:szCs w:val="24"/>
        </w:rPr>
        <w:t xml:space="preserve">Rao, N.S.V., Ma, C.Y.T., Hausken, K., He, F., Yau, D.K.Y., and Zhuang, J. (2016), “Defense Strategies for Asymmetric Networked Systems Under Composite Utilities,” 2017 </w:t>
      </w:r>
      <w:r w:rsidRPr="00065E09">
        <w:rPr>
          <w:sz w:val="24"/>
          <w:szCs w:val="24"/>
        </w:rPr>
        <w:lastRenderedPageBreak/>
        <w:t>IEEE International Conference on Multisensor Fusion and Integration for Intelligent Systems (MFI), 2017/11/16, 384-389.</w:t>
      </w:r>
    </w:p>
    <w:p w14:paraId="75B26240" w14:textId="626935D9" w:rsidR="004F7B81" w:rsidRPr="00065E09" w:rsidRDefault="004F7B81" w:rsidP="004F7B81">
      <w:pPr>
        <w:numPr>
          <w:ilvl w:val="0"/>
          <w:numId w:val="7"/>
        </w:numPr>
        <w:ind w:left="357" w:hanging="357"/>
        <w:jc w:val="both"/>
        <w:rPr>
          <w:sz w:val="24"/>
          <w:szCs w:val="24"/>
        </w:rPr>
      </w:pPr>
      <w:r w:rsidRPr="00065E09">
        <w:rPr>
          <w:sz w:val="24"/>
          <w:szCs w:val="24"/>
        </w:rPr>
        <w:t>Rao, N.S.V., Ma, C.Y.T., Hausken, K., He, F., Yau, D.K.Y., and Zhuang, J. (2016), “</w:t>
      </w:r>
      <w:r w:rsidR="00E315AD" w:rsidRPr="00065E09">
        <w:rPr>
          <w:sz w:val="24"/>
          <w:szCs w:val="24"/>
        </w:rPr>
        <w:t>Game-Theoretic Strategies for Asymmetric Networked Systems</w:t>
      </w:r>
      <w:r w:rsidRPr="00065E09">
        <w:rPr>
          <w:sz w:val="24"/>
          <w:szCs w:val="24"/>
        </w:rPr>
        <w:t xml:space="preserve">,” </w:t>
      </w:r>
      <w:r w:rsidR="00E3639C" w:rsidRPr="00065E09">
        <w:rPr>
          <w:sz w:val="24"/>
          <w:szCs w:val="24"/>
        </w:rPr>
        <w:t>2017 20th International Conference on Information Fusion (Fusion)</w:t>
      </w:r>
      <w:r w:rsidRPr="00065E09">
        <w:rPr>
          <w:sz w:val="24"/>
          <w:szCs w:val="24"/>
        </w:rPr>
        <w:t xml:space="preserve">, </w:t>
      </w:r>
      <w:r w:rsidR="0042483A" w:rsidRPr="00065E09">
        <w:rPr>
          <w:sz w:val="24"/>
          <w:szCs w:val="24"/>
        </w:rPr>
        <w:t>2017/7/10</w:t>
      </w:r>
      <w:r w:rsidRPr="00065E09">
        <w:rPr>
          <w:sz w:val="24"/>
          <w:szCs w:val="24"/>
        </w:rPr>
        <w:t xml:space="preserve">, </w:t>
      </w:r>
      <w:r w:rsidR="003424CE" w:rsidRPr="00065E09">
        <w:rPr>
          <w:sz w:val="24"/>
          <w:szCs w:val="24"/>
        </w:rPr>
        <w:t>1-8</w:t>
      </w:r>
      <w:r w:rsidRPr="00065E09">
        <w:rPr>
          <w:sz w:val="24"/>
          <w:szCs w:val="24"/>
        </w:rPr>
        <w:t>.</w:t>
      </w:r>
    </w:p>
    <w:p w14:paraId="3798ED12" w14:textId="18ABDC1B" w:rsidR="008D1D36" w:rsidRPr="00065E09" w:rsidRDefault="00BB27DF" w:rsidP="008D1D36">
      <w:pPr>
        <w:numPr>
          <w:ilvl w:val="0"/>
          <w:numId w:val="7"/>
        </w:numPr>
        <w:ind w:left="357" w:hanging="357"/>
        <w:jc w:val="both"/>
        <w:rPr>
          <w:sz w:val="24"/>
          <w:szCs w:val="24"/>
        </w:rPr>
      </w:pPr>
      <w:r w:rsidRPr="00065E09">
        <w:rPr>
          <w:sz w:val="24"/>
          <w:szCs w:val="24"/>
          <w:lang w:val="de-DE"/>
        </w:rPr>
        <w:t>Welburn, J.W.</w:t>
      </w:r>
      <w:r w:rsidRPr="00065E09">
        <w:rPr>
          <w:sz w:val="24"/>
          <w:szCs w:val="24"/>
        </w:rPr>
        <w:t>†</w:t>
      </w:r>
      <w:r w:rsidRPr="00065E09">
        <w:rPr>
          <w:sz w:val="24"/>
          <w:szCs w:val="24"/>
          <w:lang w:val="de-DE"/>
        </w:rPr>
        <w:t xml:space="preserve"> and Hausken, K. (</w:t>
      </w:r>
      <w:r w:rsidRPr="00065E09">
        <w:rPr>
          <w:sz w:val="24"/>
          <w:szCs w:val="24"/>
        </w:rPr>
        <w:t>2017</w:t>
      </w:r>
      <w:r w:rsidRPr="00065E09">
        <w:rPr>
          <w:sz w:val="24"/>
          <w:szCs w:val="24"/>
          <w:lang w:val="de-DE"/>
        </w:rPr>
        <w:t xml:space="preserve">), </w:t>
      </w:r>
      <w:r w:rsidRPr="00065E09">
        <w:rPr>
          <w:sz w:val="24"/>
          <w:szCs w:val="24"/>
          <w:lang w:val="en-GB"/>
        </w:rPr>
        <w:t>“</w:t>
      </w:r>
      <w:r w:rsidRPr="00065E09">
        <w:rPr>
          <w:sz w:val="24"/>
          <w:szCs w:val="24"/>
        </w:rPr>
        <w:t>Game Theoretic Modeling of Economic Systems and the European Debt Crisis,” Computational Economics</w:t>
      </w:r>
      <w:r w:rsidR="00222C6F" w:rsidRPr="00065E09">
        <w:rPr>
          <w:sz w:val="24"/>
          <w:szCs w:val="24"/>
        </w:rPr>
        <w:t xml:space="preserve"> </w:t>
      </w:r>
      <w:r w:rsidR="00AF68E1" w:rsidRPr="00065E09">
        <w:rPr>
          <w:sz w:val="24"/>
          <w:szCs w:val="24"/>
        </w:rPr>
        <w:t>49, 2, 177-226</w:t>
      </w:r>
      <w:r w:rsidR="00753544" w:rsidRPr="00065E09">
        <w:rPr>
          <w:sz w:val="24"/>
          <w:szCs w:val="24"/>
        </w:rPr>
        <w:t xml:space="preserve">, </w:t>
      </w:r>
      <w:hyperlink r:id="rId15" w:tgtFrame="_blank" w:history="1">
        <w:r w:rsidR="00753544" w:rsidRPr="00065E09">
          <w:rPr>
            <w:rStyle w:val="Hyperlink"/>
            <w:color w:val="auto"/>
            <w:sz w:val="24"/>
            <w:szCs w:val="24"/>
            <w:u w:val="none"/>
          </w:rPr>
          <w:t>https://rdcu.be/6gs9</w:t>
        </w:r>
      </w:hyperlink>
      <w:r w:rsidRPr="00065E09">
        <w:rPr>
          <w:sz w:val="24"/>
          <w:szCs w:val="24"/>
        </w:rPr>
        <w:t>.</w:t>
      </w:r>
    </w:p>
    <w:p w14:paraId="5C735CA8" w14:textId="6FFF2ED1" w:rsidR="00BA04B2" w:rsidRPr="00065E09" w:rsidRDefault="00AE0A32" w:rsidP="000F0BC0">
      <w:pPr>
        <w:numPr>
          <w:ilvl w:val="0"/>
          <w:numId w:val="7"/>
        </w:numPr>
        <w:ind w:left="357" w:hanging="357"/>
        <w:jc w:val="both"/>
        <w:rPr>
          <w:sz w:val="24"/>
          <w:szCs w:val="24"/>
        </w:rPr>
      </w:pPr>
      <w:r w:rsidRPr="00065E09">
        <w:rPr>
          <w:sz w:val="24"/>
          <w:szCs w:val="24"/>
        </w:rPr>
        <w:t>Hausken, K. (2018), “A Cost-Benefit Analysis of Terrorist Attacks,” Defence and Peace Economics</w:t>
      </w:r>
      <w:r w:rsidR="00864DCF" w:rsidRPr="00065E09">
        <w:rPr>
          <w:sz w:val="24"/>
          <w:szCs w:val="24"/>
        </w:rPr>
        <w:t xml:space="preserve"> 29, 2, 111-129,</w:t>
      </w:r>
      <w:r w:rsidRPr="00065E09">
        <w:rPr>
          <w:sz w:val="24"/>
          <w:szCs w:val="24"/>
        </w:rPr>
        <w:t xml:space="preserve"> http://dx.doi.org/10.1080/10242694.2016.1158440.</w:t>
      </w:r>
    </w:p>
    <w:p w14:paraId="254CA4F7" w14:textId="401A0178" w:rsidR="00954448" w:rsidRPr="00065E09" w:rsidRDefault="004417AE" w:rsidP="000F0BC0">
      <w:pPr>
        <w:numPr>
          <w:ilvl w:val="0"/>
          <w:numId w:val="7"/>
        </w:numPr>
        <w:ind w:left="357" w:hanging="357"/>
        <w:jc w:val="both"/>
        <w:rPr>
          <w:sz w:val="24"/>
          <w:szCs w:val="24"/>
        </w:rPr>
      </w:pPr>
      <w:r w:rsidRPr="00065E09">
        <w:rPr>
          <w:sz w:val="24"/>
          <w:szCs w:val="24"/>
        </w:rPr>
        <w:t>Hausken, K. (2018), “</w:t>
      </w:r>
      <w:r w:rsidR="008F6575" w:rsidRPr="00065E09">
        <w:rPr>
          <w:sz w:val="24"/>
          <w:szCs w:val="24"/>
        </w:rPr>
        <w:t>Formalizing the Precautionary Principle Accounting for Strategic Interaction, Natural Factors, and Technological Factors</w:t>
      </w:r>
      <w:r w:rsidRPr="00065E09">
        <w:rPr>
          <w:sz w:val="24"/>
          <w:szCs w:val="24"/>
        </w:rPr>
        <w:t xml:space="preserve">,” </w:t>
      </w:r>
      <w:r w:rsidR="00427AD4" w:rsidRPr="00065E09">
        <w:rPr>
          <w:sz w:val="24"/>
          <w:szCs w:val="24"/>
        </w:rPr>
        <w:t>Risk Analysis</w:t>
      </w:r>
      <w:r w:rsidRPr="00065E09">
        <w:rPr>
          <w:sz w:val="24"/>
          <w:szCs w:val="24"/>
        </w:rPr>
        <w:t xml:space="preserve"> </w:t>
      </w:r>
      <w:r w:rsidR="00960937" w:rsidRPr="00065E09">
        <w:rPr>
          <w:sz w:val="24"/>
          <w:szCs w:val="24"/>
        </w:rPr>
        <w:t>38, 10, 2055-</w:t>
      </w:r>
      <w:r w:rsidR="000B0C6E" w:rsidRPr="00065E09">
        <w:rPr>
          <w:sz w:val="24"/>
          <w:szCs w:val="24"/>
        </w:rPr>
        <w:t>2072</w:t>
      </w:r>
      <w:r w:rsidRPr="00065E09">
        <w:rPr>
          <w:sz w:val="24"/>
          <w:szCs w:val="24"/>
        </w:rPr>
        <w:t>.</w:t>
      </w:r>
    </w:p>
    <w:p w14:paraId="44D0FFF0" w14:textId="1C6EBD62" w:rsidR="00C571A9" w:rsidRPr="00065E09" w:rsidRDefault="00DA18F9" w:rsidP="00C571A9">
      <w:pPr>
        <w:numPr>
          <w:ilvl w:val="0"/>
          <w:numId w:val="7"/>
        </w:numPr>
        <w:ind w:left="357" w:hanging="357"/>
        <w:jc w:val="both"/>
        <w:rPr>
          <w:sz w:val="24"/>
          <w:szCs w:val="24"/>
        </w:rPr>
      </w:pPr>
      <w:r w:rsidRPr="00065E09">
        <w:rPr>
          <w:sz w:val="24"/>
          <w:szCs w:val="24"/>
          <w:lang w:val="en-GB"/>
        </w:rPr>
        <w:t>Hausken, K. (</w:t>
      </w:r>
      <w:r w:rsidRPr="00065E09">
        <w:rPr>
          <w:sz w:val="24"/>
          <w:szCs w:val="24"/>
        </w:rPr>
        <w:t>2018</w:t>
      </w:r>
      <w:r w:rsidRPr="00065E09">
        <w:rPr>
          <w:sz w:val="24"/>
          <w:szCs w:val="24"/>
          <w:lang w:val="en-GB"/>
        </w:rPr>
        <w:t>), “</w:t>
      </w:r>
      <w:r w:rsidRPr="00065E09">
        <w:rPr>
          <w:sz w:val="24"/>
          <w:szCs w:val="24"/>
        </w:rPr>
        <w:t>Proactivity and Retroactivity of Firms and Information Sharing of Hackers</w:t>
      </w:r>
      <w:r w:rsidRPr="00065E09">
        <w:rPr>
          <w:sz w:val="24"/>
          <w:szCs w:val="24"/>
          <w:lang w:val="en-GB"/>
        </w:rPr>
        <w:t>,”</w:t>
      </w:r>
      <w:r w:rsidR="00F029FE" w:rsidRPr="00065E09">
        <w:rPr>
          <w:sz w:val="24"/>
          <w:szCs w:val="24"/>
          <w:lang w:val="en-GB"/>
        </w:rPr>
        <w:t xml:space="preserve"> </w:t>
      </w:r>
      <w:r w:rsidR="00C571A9" w:rsidRPr="00065E09">
        <w:rPr>
          <w:sz w:val="24"/>
          <w:szCs w:val="24"/>
        </w:rPr>
        <w:t xml:space="preserve">International Game Theory Review </w:t>
      </w:r>
      <w:r w:rsidR="0010797A" w:rsidRPr="00065E09">
        <w:rPr>
          <w:sz w:val="24"/>
          <w:szCs w:val="24"/>
        </w:rPr>
        <w:t>20</w:t>
      </w:r>
      <w:r w:rsidR="00C571A9" w:rsidRPr="00065E09">
        <w:rPr>
          <w:sz w:val="24"/>
          <w:szCs w:val="24"/>
        </w:rPr>
        <w:t xml:space="preserve">, 1, </w:t>
      </w:r>
      <w:r w:rsidR="0010797A" w:rsidRPr="00065E09">
        <w:rPr>
          <w:sz w:val="24"/>
          <w:szCs w:val="24"/>
        </w:rPr>
        <w:t>1750027</w:t>
      </w:r>
      <w:r w:rsidR="00C571A9" w:rsidRPr="00065E09">
        <w:rPr>
          <w:sz w:val="24"/>
          <w:szCs w:val="24"/>
        </w:rPr>
        <w:t xml:space="preserve">, doi: </w:t>
      </w:r>
      <w:r w:rsidR="0010797A" w:rsidRPr="00065E09">
        <w:rPr>
          <w:sz w:val="24"/>
          <w:szCs w:val="24"/>
        </w:rPr>
        <w:t>10.1142/S021919891750027X</w:t>
      </w:r>
      <w:r w:rsidR="00C571A9" w:rsidRPr="00065E09">
        <w:rPr>
          <w:sz w:val="24"/>
          <w:szCs w:val="24"/>
        </w:rPr>
        <w:t>.</w:t>
      </w:r>
    </w:p>
    <w:p w14:paraId="56FB631A" w14:textId="637153A5" w:rsidR="003A13D0" w:rsidRPr="00065E09" w:rsidRDefault="003A13D0" w:rsidP="003A13D0">
      <w:pPr>
        <w:numPr>
          <w:ilvl w:val="0"/>
          <w:numId w:val="7"/>
        </w:numPr>
        <w:ind w:left="357" w:hanging="357"/>
        <w:jc w:val="both"/>
        <w:rPr>
          <w:sz w:val="24"/>
          <w:szCs w:val="24"/>
        </w:rPr>
      </w:pPr>
      <w:r w:rsidRPr="00065E09">
        <w:rPr>
          <w:sz w:val="24"/>
          <w:szCs w:val="24"/>
        </w:rPr>
        <w:t xml:space="preserve">Hausken, K. and Ncube, M. (2018), “Policy Makers, the International Community and People Living with HIV/AIDS: The Need for New Commitment Mechanisms,” International Journal of Public Policy </w:t>
      </w:r>
      <w:r w:rsidR="009548E3" w:rsidRPr="00065E09">
        <w:rPr>
          <w:sz w:val="24"/>
          <w:szCs w:val="24"/>
        </w:rPr>
        <w:t>14</w:t>
      </w:r>
      <w:r w:rsidR="00AD2BC6" w:rsidRPr="00065E09">
        <w:rPr>
          <w:sz w:val="24"/>
          <w:szCs w:val="24"/>
        </w:rPr>
        <w:t xml:space="preserve">, </w:t>
      </w:r>
      <w:r w:rsidR="003F24E8" w:rsidRPr="00065E09">
        <w:rPr>
          <w:sz w:val="24"/>
          <w:szCs w:val="24"/>
        </w:rPr>
        <w:t>3/4</w:t>
      </w:r>
      <w:r w:rsidR="00AD2BC6" w:rsidRPr="00065E09">
        <w:rPr>
          <w:sz w:val="24"/>
          <w:szCs w:val="24"/>
        </w:rPr>
        <w:t>, 275-</w:t>
      </w:r>
      <w:r w:rsidR="003F24E8" w:rsidRPr="00065E09">
        <w:rPr>
          <w:sz w:val="24"/>
          <w:szCs w:val="24"/>
        </w:rPr>
        <w:t>301</w:t>
      </w:r>
      <w:r w:rsidRPr="00065E09">
        <w:rPr>
          <w:sz w:val="24"/>
          <w:szCs w:val="24"/>
        </w:rPr>
        <w:t>.</w:t>
      </w:r>
    </w:p>
    <w:p w14:paraId="21940824" w14:textId="77777777" w:rsidR="002D54B7" w:rsidRPr="00065E09" w:rsidRDefault="008D1D36" w:rsidP="002D54B7">
      <w:pPr>
        <w:numPr>
          <w:ilvl w:val="0"/>
          <w:numId w:val="7"/>
        </w:numPr>
        <w:ind w:left="357" w:hanging="357"/>
        <w:jc w:val="both"/>
        <w:rPr>
          <w:sz w:val="24"/>
          <w:szCs w:val="24"/>
        </w:rPr>
      </w:pPr>
      <w:r w:rsidRPr="00065E09">
        <w:rPr>
          <w:sz w:val="24"/>
          <w:szCs w:val="24"/>
        </w:rPr>
        <w:t xml:space="preserve">Hausken, K. and Ncube, M. (2018), “Service Delivery Weaknesses Within Education and Healthcare: Applying Empirics from Kenya, Uganda, Tanzania, and Senegal,” Review of Development Economics 22, </w:t>
      </w:r>
      <w:r w:rsidR="00E5299A" w:rsidRPr="00065E09">
        <w:rPr>
          <w:sz w:val="24"/>
          <w:szCs w:val="24"/>
        </w:rPr>
        <w:t xml:space="preserve">1, </w:t>
      </w:r>
      <w:r w:rsidRPr="00065E09">
        <w:rPr>
          <w:sz w:val="24"/>
          <w:szCs w:val="24"/>
        </w:rPr>
        <w:t>133</w:t>
      </w:r>
      <w:r w:rsidR="00F82180" w:rsidRPr="00065E09">
        <w:rPr>
          <w:sz w:val="24"/>
          <w:szCs w:val="24"/>
        </w:rPr>
        <w:t>-</w:t>
      </w:r>
      <w:r w:rsidRPr="00065E09">
        <w:rPr>
          <w:sz w:val="24"/>
          <w:szCs w:val="24"/>
        </w:rPr>
        <w:t>147.</w:t>
      </w:r>
    </w:p>
    <w:p w14:paraId="15190986" w14:textId="715452BA" w:rsidR="00BF214A" w:rsidRPr="00065E09" w:rsidRDefault="00231C15" w:rsidP="00804401">
      <w:pPr>
        <w:numPr>
          <w:ilvl w:val="0"/>
          <w:numId w:val="7"/>
        </w:numPr>
        <w:ind w:left="357" w:hanging="357"/>
        <w:jc w:val="both"/>
        <w:rPr>
          <w:sz w:val="24"/>
          <w:szCs w:val="24"/>
        </w:rPr>
      </w:pPr>
      <w:r w:rsidRPr="00065E09">
        <w:rPr>
          <w:sz w:val="24"/>
          <w:szCs w:val="24"/>
        </w:rPr>
        <w:t>Hausken, K. and Ncube, M. (2018), “</w:t>
      </w:r>
      <w:r w:rsidR="000D73B4" w:rsidRPr="00065E09">
        <w:rPr>
          <w:sz w:val="24"/>
          <w:szCs w:val="24"/>
        </w:rPr>
        <w:t>Service Delivery versus Moonlighting: Using Data from Kenya, Uganda, Tanzania, and Senegal</w:t>
      </w:r>
      <w:r w:rsidRPr="00065E09">
        <w:rPr>
          <w:sz w:val="24"/>
          <w:szCs w:val="24"/>
        </w:rPr>
        <w:t xml:space="preserve">,” </w:t>
      </w:r>
      <w:r w:rsidR="00CE0C84" w:rsidRPr="00065E09">
        <w:rPr>
          <w:sz w:val="24"/>
          <w:szCs w:val="24"/>
        </w:rPr>
        <w:t xml:space="preserve">African Development Review </w:t>
      </w:r>
      <w:r w:rsidR="00AC745D" w:rsidRPr="00065E09">
        <w:rPr>
          <w:sz w:val="24"/>
          <w:szCs w:val="24"/>
        </w:rPr>
        <w:t xml:space="preserve">30, 2, </w:t>
      </w:r>
      <w:r w:rsidR="002D54B7" w:rsidRPr="00065E09">
        <w:rPr>
          <w:sz w:val="24"/>
          <w:szCs w:val="24"/>
        </w:rPr>
        <w:t>219-232</w:t>
      </w:r>
      <w:r w:rsidRPr="00065E09">
        <w:rPr>
          <w:sz w:val="24"/>
          <w:szCs w:val="24"/>
        </w:rPr>
        <w:t>.</w:t>
      </w:r>
    </w:p>
    <w:p w14:paraId="03D0669D" w14:textId="77777777" w:rsidR="00C22F75" w:rsidRPr="00065E09" w:rsidRDefault="004B70C8" w:rsidP="00051312">
      <w:pPr>
        <w:numPr>
          <w:ilvl w:val="0"/>
          <w:numId w:val="7"/>
        </w:numPr>
        <w:ind w:left="357" w:hanging="357"/>
        <w:jc w:val="both"/>
        <w:rPr>
          <w:sz w:val="24"/>
          <w:szCs w:val="24"/>
        </w:rPr>
      </w:pPr>
      <w:r w:rsidRPr="00065E09">
        <w:rPr>
          <w:sz w:val="24"/>
          <w:szCs w:val="24"/>
        </w:rPr>
        <w:t xml:space="preserve">Rao, N.S.V., Ma, C.Y.T., Hausken, K., He, F., </w:t>
      </w:r>
      <w:r w:rsidR="008C78C5" w:rsidRPr="00065E09">
        <w:rPr>
          <w:sz w:val="24"/>
          <w:szCs w:val="24"/>
        </w:rPr>
        <w:t xml:space="preserve">Yau, D.K.Y., </w:t>
      </w:r>
      <w:r w:rsidRPr="00065E09">
        <w:rPr>
          <w:sz w:val="24"/>
          <w:szCs w:val="24"/>
        </w:rPr>
        <w:t>and Zhuang, J. (</w:t>
      </w:r>
      <w:r w:rsidR="008715CE" w:rsidRPr="00065E09">
        <w:rPr>
          <w:sz w:val="24"/>
          <w:szCs w:val="24"/>
        </w:rPr>
        <w:t>201</w:t>
      </w:r>
      <w:r w:rsidR="002F2B5E" w:rsidRPr="00065E09">
        <w:rPr>
          <w:sz w:val="24"/>
          <w:szCs w:val="24"/>
        </w:rPr>
        <w:t>8</w:t>
      </w:r>
      <w:r w:rsidRPr="00065E09">
        <w:rPr>
          <w:sz w:val="24"/>
          <w:szCs w:val="24"/>
        </w:rPr>
        <w:t xml:space="preserve">), </w:t>
      </w:r>
      <w:r w:rsidR="000D4FCD" w:rsidRPr="00065E09">
        <w:rPr>
          <w:sz w:val="24"/>
          <w:szCs w:val="24"/>
        </w:rPr>
        <w:t>“</w:t>
      </w:r>
      <w:r w:rsidR="001C2B97" w:rsidRPr="00065E09">
        <w:rPr>
          <w:sz w:val="24"/>
          <w:szCs w:val="24"/>
        </w:rPr>
        <w:t>Defense Strategies for Asymmetric Networked Systems with Discrete Components</w:t>
      </w:r>
      <w:r w:rsidRPr="00065E09">
        <w:rPr>
          <w:sz w:val="24"/>
          <w:szCs w:val="24"/>
        </w:rPr>
        <w:t>,</w:t>
      </w:r>
      <w:r w:rsidR="000D4FCD" w:rsidRPr="00065E09">
        <w:rPr>
          <w:sz w:val="24"/>
          <w:szCs w:val="24"/>
        </w:rPr>
        <w:t>”</w:t>
      </w:r>
      <w:r w:rsidRPr="00065E09">
        <w:rPr>
          <w:sz w:val="24"/>
          <w:szCs w:val="24"/>
        </w:rPr>
        <w:t xml:space="preserve"> </w:t>
      </w:r>
      <w:r w:rsidR="001C2B97" w:rsidRPr="00065E09">
        <w:rPr>
          <w:sz w:val="24"/>
          <w:szCs w:val="24"/>
        </w:rPr>
        <w:t xml:space="preserve">Sensors </w:t>
      </w:r>
      <w:r w:rsidR="002F2B5E" w:rsidRPr="00065E09">
        <w:rPr>
          <w:sz w:val="24"/>
          <w:szCs w:val="24"/>
        </w:rPr>
        <w:t>18, 5</w:t>
      </w:r>
      <w:r w:rsidR="00D41BAC" w:rsidRPr="00065E09">
        <w:rPr>
          <w:sz w:val="24"/>
          <w:szCs w:val="24"/>
        </w:rPr>
        <w:t>, Article 1421</w:t>
      </w:r>
      <w:r w:rsidRPr="00065E09">
        <w:rPr>
          <w:sz w:val="24"/>
          <w:szCs w:val="24"/>
        </w:rPr>
        <w:t>.</w:t>
      </w:r>
    </w:p>
    <w:p w14:paraId="1DBC4EA7" w14:textId="58E83F69" w:rsidR="00051312" w:rsidRPr="00065E09" w:rsidRDefault="00051312" w:rsidP="00051312">
      <w:pPr>
        <w:numPr>
          <w:ilvl w:val="0"/>
          <w:numId w:val="7"/>
        </w:numPr>
        <w:ind w:left="357" w:hanging="357"/>
        <w:jc w:val="both"/>
        <w:rPr>
          <w:sz w:val="24"/>
          <w:szCs w:val="24"/>
        </w:rPr>
      </w:pPr>
      <w:r w:rsidRPr="00065E09">
        <w:rPr>
          <w:sz w:val="24"/>
          <w:szCs w:val="24"/>
        </w:rPr>
        <w:t xml:space="preserve">Hausken, K. (2019), “A Game Theoretic Model of Adversaries and Media Manipulation,” Games </w:t>
      </w:r>
      <w:r w:rsidR="000D5CB0" w:rsidRPr="00065E09">
        <w:rPr>
          <w:sz w:val="24"/>
          <w:szCs w:val="24"/>
        </w:rPr>
        <w:t>10</w:t>
      </w:r>
      <w:r w:rsidR="00B951D1" w:rsidRPr="00065E09">
        <w:rPr>
          <w:sz w:val="24"/>
          <w:szCs w:val="24"/>
        </w:rPr>
        <w:t xml:space="preserve">, </w:t>
      </w:r>
      <w:r w:rsidR="000D5CB0" w:rsidRPr="00065E09">
        <w:rPr>
          <w:sz w:val="24"/>
          <w:szCs w:val="24"/>
        </w:rPr>
        <w:t xml:space="preserve">4, </w:t>
      </w:r>
      <w:r w:rsidR="003D42D4" w:rsidRPr="00065E09">
        <w:rPr>
          <w:sz w:val="24"/>
          <w:szCs w:val="24"/>
        </w:rPr>
        <w:t xml:space="preserve">1-15, </w:t>
      </w:r>
      <w:r w:rsidR="00EB1C56" w:rsidRPr="00065E09">
        <w:rPr>
          <w:sz w:val="24"/>
          <w:szCs w:val="24"/>
        </w:rPr>
        <w:t xml:space="preserve">Article </w:t>
      </w:r>
      <w:r w:rsidR="000D5CB0" w:rsidRPr="00065E09">
        <w:rPr>
          <w:sz w:val="24"/>
          <w:szCs w:val="24"/>
        </w:rPr>
        <w:t>48</w:t>
      </w:r>
      <w:r w:rsidR="00B951D1" w:rsidRPr="00065E09">
        <w:rPr>
          <w:sz w:val="24"/>
          <w:szCs w:val="24"/>
        </w:rPr>
        <w:t>,</w:t>
      </w:r>
      <w:r w:rsidR="000D5CB0" w:rsidRPr="00065E09">
        <w:rPr>
          <w:sz w:val="24"/>
          <w:szCs w:val="24"/>
        </w:rPr>
        <w:t xml:space="preserve"> https://doi.org/10.3390/g10040048</w:t>
      </w:r>
      <w:r w:rsidR="0016610D" w:rsidRPr="00065E09">
        <w:rPr>
          <w:sz w:val="24"/>
          <w:szCs w:val="24"/>
        </w:rPr>
        <w:t>.</w:t>
      </w:r>
    </w:p>
    <w:p w14:paraId="41910070" w14:textId="5DB5F96D" w:rsidR="00885962" w:rsidRPr="00065E09" w:rsidRDefault="00885962" w:rsidP="00885962">
      <w:pPr>
        <w:numPr>
          <w:ilvl w:val="0"/>
          <w:numId w:val="7"/>
        </w:numPr>
        <w:ind w:left="357" w:hanging="357"/>
        <w:jc w:val="both"/>
        <w:rPr>
          <w:sz w:val="24"/>
          <w:szCs w:val="24"/>
        </w:rPr>
      </w:pPr>
      <w:r w:rsidRPr="00065E09">
        <w:rPr>
          <w:sz w:val="24"/>
          <w:szCs w:val="24"/>
        </w:rPr>
        <w:t>Hausken, K. (2019), “Defen</w:t>
      </w:r>
      <w:r w:rsidR="00754FA8" w:rsidRPr="00065E09">
        <w:rPr>
          <w:sz w:val="24"/>
          <w:szCs w:val="24"/>
        </w:rPr>
        <w:t>c</w:t>
      </w:r>
      <w:r w:rsidRPr="00065E09">
        <w:rPr>
          <w:sz w:val="24"/>
          <w:szCs w:val="24"/>
        </w:rPr>
        <w:t xml:space="preserve">e and Attack of Complex Interdependent Systems,” Journal of the Operational Research Society </w:t>
      </w:r>
      <w:r w:rsidR="003777B2" w:rsidRPr="00065E09">
        <w:rPr>
          <w:sz w:val="24"/>
          <w:szCs w:val="24"/>
        </w:rPr>
        <w:t>70, 3, 364</w:t>
      </w:r>
      <w:r w:rsidR="00BD1CE8" w:rsidRPr="00065E09">
        <w:rPr>
          <w:sz w:val="24"/>
          <w:szCs w:val="24"/>
        </w:rPr>
        <w:t>-</w:t>
      </w:r>
      <w:r w:rsidR="003777B2" w:rsidRPr="00065E09">
        <w:rPr>
          <w:sz w:val="24"/>
          <w:szCs w:val="24"/>
        </w:rPr>
        <w:t>376</w:t>
      </w:r>
      <w:r w:rsidRPr="00065E09">
        <w:rPr>
          <w:sz w:val="24"/>
          <w:szCs w:val="24"/>
        </w:rPr>
        <w:t>.</w:t>
      </w:r>
    </w:p>
    <w:p w14:paraId="41180590" w14:textId="68B2608A" w:rsidR="005A5A00" w:rsidRPr="00065E09" w:rsidRDefault="000F0BC0" w:rsidP="005A5A00">
      <w:pPr>
        <w:numPr>
          <w:ilvl w:val="0"/>
          <w:numId w:val="7"/>
        </w:numPr>
        <w:ind w:left="357" w:hanging="357"/>
        <w:jc w:val="both"/>
        <w:rPr>
          <w:sz w:val="24"/>
          <w:szCs w:val="24"/>
        </w:rPr>
      </w:pPr>
      <w:r w:rsidRPr="00065E09">
        <w:rPr>
          <w:sz w:val="24"/>
          <w:szCs w:val="24"/>
        </w:rPr>
        <w:t xml:space="preserve">Hausken, K. (2019), “Evolutions in the Physiology of Skiing, Skating and Running in the Olympics,” Journal of Sports Medicine and Physical Fitness </w:t>
      </w:r>
      <w:r w:rsidR="004833EB" w:rsidRPr="00065E09">
        <w:rPr>
          <w:sz w:val="24"/>
          <w:szCs w:val="24"/>
        </w:rPr>
        <w:t>59, 7, 1175-1194</w:t>
      </w:r>
      <w:r w:rsidRPr="00065E09">
        <w:rPr>
          <w:sz w:val="24"/>
          <w:szCs w:val="24"/>
        </w:rPr>
        <w:t>.</w:t>
      </w:r>
    </w:p>
    <w:p w14:paraId="3028D3EA" w14:textId="281C9BE9" w:rsidR="00A53D97" w:rsidRPr="00065E09" w:rsidRDefault="0071238E" w:rsidP="00A53D97">
      <w:pPr>
        <w:numPr>
          <w:ilvl w:val="0"/>
          <w:numId w:val="7"/>
        </w:numPr>
        <w:ind w:left="357" w:hanging="357"/>
        <w:jc w:val="both"/>
        <w:rPr>
          <w:sz w:val="24"/>
          <w:szCs w:val="24"/>
        </w:rPr>
      </w:pPr>
      <w:r w:rsidRPr="00065E09">
        <w:rPr>
          <w:sz w:val="24"/>
          <w:szCs w:val="24"/>
        </w:rPr>
        <w:t>Hausken, K. (2019), “</w:t>
      </w:r>
      <w:r w:rsidR="005A5A00" w:rsidRPr="00065E09">
        <w:rPr>
          <w:sz w:val="24"/>
          <w:szCs w:val="24"/>
        </w:rPr>
        <w:t>Governmental Combat of the Dynamics of Multiple Competing Terrorist Organizations</w:t>
      </w:r>
      <w:r w:rsidRPr="00065E09">
        <w:rPr>
          <w:sz w:val="24"/>
          <w:szCs w:val="24"/>
        </w:rPr>
        <w:t xml:space="preserve">,” </w:t>
      </w:r>
      <w:r w:rsidR="007B66F5" w:rsidRPr="00065E09">
        <w:rPr>
          <w:sz w:val="24"/>
          <w:szCs w:val="24"/>
        </w:rPr>
        <w:t xml:space="preserve">Mathematics and Computers in Simulation </w:t>
      </w:r>
      <w:r w:rsidR="00D17024" w:rsidRPr="00065E09">
        <w:rPr>
          <w:sz w:val="24"/>
          <w:szCs w:val="24"/>
        </w:rPr>
        <w:t>166</w:t>
      </w:r>
      <w:r w:rsidR="00955209" w:rsidRPr="00065E09">
        <w:rPr>
          <w:sz w:val="24"/>
          <w:szCs w:val="24"/>
        </w:rPr>
        <w:t>, 33-55</w:t>
      </w:r>
      <w:r w:rsidRPr="00065E09">
        <w:rPr>
          <w:sz w:val="24"/>
          <w:szCs w:val="24"/>
        </w:rPr>
        <w:t>.</w:t>
      </w:r>
    </w:p>
    <w:p w14:paraId="09A9F509" w14:textId="0ADF51A7" w:rsidR="00A53D97" w:rsidRPr="00065E09" w:rsidRDefault="00DC3DEB" w:rsidP="00A53D97">
      <w:pPr>
        <w:numPr>
          <w:ilvl w:val="0"/>
          <w:numId w:val="7"/>
        </w:numPr>
        <w:ind w:left="357" w:hanging="357"/>
        <w:jc w:val="both"/>
        <w:rPr>
          <w:sz w:val="24"/>
          <w:szCs w:val="24"/>
        </w:rPr>
      </w:pPr>
      <w:r w:rsidRPr="00065E09">
        <w:rPr>
          <w:sz w:val="24"/>
          <w:szCs w:val="24"/>
        </w:rPr>
        <w:t xml:space="preserve">Hausken, K. and Ncube, M. </w:t>
      </w:r>
      <w:r w:rsidR="00C160C5" w:rsidRPr="00065E09">
        <w:rPr>
          <w:sz w:val="24"/>
          <w:szCs w:val="24"/>
        </w:rPr>
        <w:t>(2019), “</w:t>
      </w:r>
      <w:r w:rsidR="00A53D97" w:rsidRPr="00065E09">
        <w:rPr>
          <w:sz w:val="24"/>
          <w:szCs w:val="24"/>
        </w:rPr>
        <w:t>Insurgent Attacks, Government Protection, and International Intervention</w:t>
      </w:r>
      <w:r w:rsidR="00C160C5" w:rsidRPr="00065E09">
        <w:rPr>
          <w:sz w:val="24"/>
          <w:szCs w:val="24"/>
        </w:rPr>
        <w:t xml:space="preserve">,” </w:t>
      </w:r>
      <w:r w:rsidR="00DD459F" w:rsidRPr="00065E09">
        <w:rPr>
          <w:sz w:val="24"/>
          <w:szCs w:val="24"/>
        </w:rPr>
        <w:t>International Journal of Development and Conflict 9, 2</w:t>
      </w:r>
      <w:r w:rsidR="00A51E09" w:rsidRPr="00065E09">
        <w:rPr>
          <w:sz w:val="24"/>
          <w:szCs w:val="24"/>
        </w:rPr>
        <w:t xml:space="preserve">, </w:t>
      </w:r>
      <w:r w:rsidR="004A255C" w:rsidRPr="00065E09">
        <w:rPr>
          <w:sz w:val="24"/>
          <w:szCs w:val="24"/>
        </w:rPr>
        <w:t>142-175</w:t>
      </w:r>
      <w:r w:rsidR="00A51E09" w:rsidRPr="00065E09">
        <w:rPr>
          <w:sz w:val="24"/>
          <w:szCs w:val="24"/>
        </w:rPr>
        <w:t>.</w:t>
      </w:r>
    </w:p>
    <w:p w14:paraId="2261DB69" w14:textId="198F025F" w:rsidR="000F0BC0" w:rsidRPr="00065E09" w:rsidRDefault="000F0BC0" w:rsidP="000F0BC0">
      <w:pPr>
        <w:numPr>
          <w:ilvl w:val="0"/>
          <w:numId w:val="7"/>
        </w:numPr>
        <w:ind w:left="357" w:hanging="357"/>
        <w:jc w:val="both"/>
        <w:rPr>
          <w:sz w:val="24"/>
          <w:szCs w:val="24"/>
        </w:rPr>
      </w:pPr>
      <w:r w:rsidRPr="00065E09">
        <w:rPr>
          <w:sz w:val="24"/>
          <w:szCs w:val="24"/>
        </w:rPr>
        <w:t>Hausken, K. (2019), “</w:t>
      </w:r>
      <w:r w:rsidRPr="00065E09">
        <w:rPr>
          <w:color w:val="202020"/>
          <w:sz w:val="24"/>
          <w:szCs w:val="24"/>
        </w:rPr>
        <w:t>Principal Agent Theory, Game Theory and the Precautionary Principle</w:t>
      </w:r>
      <w:r w:rsidRPr="00065E09">
        <w:rPr>
          <w:sz w:val="24"/>
          <w:szCs w:val="24"/>
        </w:rPr>
        <w:t xml:space="preserve">,” Decision Analysis </w:t>
      </w:r>
      <w:r w:rsidR="00936DAB" w:rsidRPr="00065E09">
        <w:rPr>
          <w:sz w:val="24"/>
          <w:szCs w:val="24"/>
        </w:rPr>
        <w:t>16, 2, 105</w:t>
      </w:r>
      <w:r w:rsidR="00BD1CE8" w:rsidRPr="00065E09">
        <w:rPr>
          <w:sz w:val="24"/>
          <w:szCs w:val="24"/>
        </w:rPr>
        <w:t>-</w:t>
      </w:r>
      <w:r w:rsidR="00936DAB" w:rsidRPr="00065E09">
        <w:rPr>
          <w:sz w:val="24"/>
          <w:szCs w:val="24"/>
        </w:rPr>
        <w:t>127</w:t>
      </w:r>
      <w:r w:rsidRPr="00065E09">
        <w:rPr>
          <w:sz w:val="24"/>
          <w:szCs w:val="24"/>
        </w:rPr>
        <w:t>.</w:t>
      </w:r>
    </w:p>
    <w:p w14:paraId="1CA6825F" w14:textId="1C9D40D2" w:rsidR="00BB3A98" w:rsidRPr="00065E09" w:rsidRDefault="00BB3A98" w:rsidP="00BB3A98">
      <w:pPr>
        <w:numPr>
          <w:ilvl w:val="0"/>
          <w:numId w:val="7"/>
        </w:numPr>
        <w:ind w:left="357" w:hanging="357"/>
        <w:jc w:val="both"/>
        <w:rPr>
          <w:sz w:val="24"/>
          <w:szCs w:val="24"/>
        </w:rPr>
      </w:pPr>
      <w:r w:rsidRPr="00065E09">
        <w:rPr>
          <w:sz w:val="24"/>
          <w:szCs w:val="24"/>
        </w:rPr>
        <w:t>Hausken, K. (2019), “Special Versus General Protection</w:t>
      </w:r>
      <w:r w:rsidR="00B852F5" w:rsidRPr="00065E09">
        <w:rPr>
          <w:sz w:val="24"/>
          <w:szCs w:val="24"/>
        </w:rPr>
        <w:t xml:space="preserve"> </w:t>
      </w:r>
      <w:r w:rsidRPr="00065E09">
        <w:rPr>
          <w:sz w:val="24"/>
          <w:szCs w:val="24"/>
        </w:rPr>
        <w:t>and Attack of Two Assets,” Operations Research and Decisions 29, 4, 53-93, DOI: 10.5277/ord190404.</w:t>
      </w:r>
    </w:p>
    <w:p w14:paraId="6CA2F8D0" w14:textId="4FA8C238" w:rsidR="00C85C91" w:rsidRPr="00065E09" w:rsidRDefault="005F4D6E" w:rsidP="00C85C91">
      <w:pPr>
        <w:numPr>
          <w:ilvl w:val="0"/>
          <w:numId w:val="7"/>
        </w:numPr>
        <w:ind w:left="357" w:hanging="357"/>
        <w:jc w:val="both"/>
        <w:rPr>
          <w:sz w:val="24"/>
          <w:szCs w:val="24"/>
        </w:rPr>
      </w:pPr>
      <w:r w:rsidRPr="00065E09">
        <w:rPr>
          <w:sz w:val="24"/>
          <w:szCs w:val="24"/>
        </w:rPr>
        <w:t>Hausken, K. (2019), “</w:t>
      </w:r>
      <w:r w:rsidR="009E4C47" w:rsidRPr="00065E09">
        <w:rPr>
          <w:sz w:val="24"/>
          <w:szCs w:val="24"/>
        </w:rPr>
        <w:t>The Dynamics of Terrorist Organizations</w:t>
      </w:r>
      <w:r w:rsidRPr="00065E09">
        <w:rPr>
          <w:sz w:val="24"/>
          <w:szCs w:val="24"/>
        </w:rPr>
        <w:t xml:space="preserve">,” </w:t>
      </w:r>
      <w:r w:rsidR="009E4C47" w:rsidRPr="00065E09">
        <w:rPr>
          <w:sz w:val="24"/>
          <w:szCs w:val="24"/>
        </w:rPr>
        <w:t>Operations Research Perspectives</w:t>
      </w:r>
      <w:r w:rsidR="00AF2FE7" w:rsidRPr="00065E09">
        <w:rPr>
          <w:sz w:val="24"/>
          <w:szCs w:val="24"/>
        </w:rPr>
        <w:t>,</w:t>
      </w:r>
      <w:r w:rsidR="009E4C47" w:rsidRPr="00065E09">
        <w:rPr>
          <w:sz w:val="24"/>
          <w:szCs w:val="24"/>
        </w:rPr>
        <w:t xml:space="preserve"> </w:t>
      </w:r>
      <w:r w:rsidR="00B92503" w:rsidRPr="00065E09">
        <w:rPr>
          <w:sz w:val="24"/>
          <w:szCs w:val="24"/>
        </w:rPr>
        <w:t xml:space="preserve">Volume 6, </w:t>
      </w:r>
      <w:r w:rsidR="000D1D1D" w:rsidRPr="00065E09">
        <w:rPr>
          <w:sz w:val="24"/>
          <w:szCs w:val="24"/>
        </w:rPr>
        <w:t>Article</w:t>
      </w:r>
      <w:r w:rsidR="00293DDE" w:rsidRPr="00065E09">
        <w:rPr>
          <w:sz w:val="24"/>
          <w:szCs w:val="24"/>
        </w:rPr>
        <w:t xml:space="preserve"> </w:t>
      </w:r>
      <w:r w:rsidR="00B92503" w:rsidRPr="00065E09">
        <w:rPr>
          <w:sz w:val="24"/>
          <w:szCs w:val="24"/>
        </w:rPr>
        <w:t>100120</w:t>
      </w:r>
      <w:r w:rsidR="00293DDE" w:rsidRPr="00065E09">
        <w:rPr>
          <w:sz w:val="24"/>
          <w:szCs w:val="24"/>
        </w:rPr>
        <w:t xml:space="preserve">, </w:t>
      </w:r>
      <w:r w:rsidR="00ED0705" w:rsidRPr="00065E09">
        <w:rPr>
          <w:sz w:val="24"/>
          <w:szCs w:val="24"/>
        </w:rPr>
        <w:t>14</w:t>
      </w:r>
      <w:r w:rsidR="00293DDE" w:rsidRPr="00065E09">
        <w:rPr>
          <w:sz w:val="24"/>
          <w:szCs w:val="24"/>
        </w:rPr>
        <w:t xml:space="preserve"> pages, </w:t>
      </w:r>
      <w:r w:rsidR="002E6A13" w:rsidRPr="00065E09">
        <w:rPr>
          <w:sz w:val="24"/>
          <w:szCs w:val="24"/>
        </w:rPr>
        <w:t>https://doi.org/10.1016/j.orp.2019.100120</w:t>
      </w:r>
      <w:r w:rsidRPr="00065E09">
        <w:rPr>
          <w:sz w:val="24"/>
          <w:szCs w:val="24"/>
        </w:rPr>
        <w:t>.</w:t>
      </w:r>
    </w:p>
    <w:p w14:paraId="179DEE9C" w14:textId="2CEB63B1" w:rsidR="002F61D8" w:rsidRPr="00065E09" w:rsidRDefault="000F0BC0" w:rsidP="002F61D8">
      <w:pPr>
        <w:numPr>
          <w:ilvl w:val="0"/>
          <w:numId w:val="7"/>
        </w:numPr>
        <w:ind w:left="357" w:hanging="357"/>
        <w:jc w:val="both"/>
        <w:rPr>
          <w:sz w:val="24"/>
          <w:szCs w:val="24"/>
        </w:rPr>
      </w:pPr>
      <w:r w:rsidRPr="00065E09">
        <w:rPr>
          <w:sz w:val="24"/>
          <w:szCs w:val="24"/>
        </w:rPr>
        <w:t xml:space="preserve">Hausken, K. and Moxnes, J.F. (2019), “Innovation, Development and National Indices,” Social Indicators Research </w:t>
      </w:r>
      <w:r w:rsidR="007E0C2F" w:rsidRPr="00065E09">
        <w:rPr>
          <w:sz w:val="24"/>
          <w:szCs w:val="24"/>
        </w:rPr>
        <w:t>141, 1165-</w:t>
      </w:r>
      <w:r w:rsidR="009F1FB3" w:rsidRPr="00065E09">
        <w:rPr>
          <w:sz w:val="24"/>
          <w:szCs w:val="24"/>
        </w:rPr>
        <w:t>1</w:t>
      </w:r>
      <w:r w:rsidR="007E0C2F" w:rsidRPr="00065E09">
        <w:rPr>
          <w:sz w:val="24"/>
          <w:szCs w:val="24"/>
        </w:rPr>
        <w:t>188</w:t>
      </w:r>
      <w:r w:rsidRPr="00065E09">
        <w:rPr>
          <w:sz w:val="24"/>
          <w:szCs w:val="24"/>
        </w:rPr>
        <w:t>.</w:t>
      </w:r>
    </w:p>
    <w:p w14:paraId="16881923" w14:textId="332BB9D7" w:rsidR="00904092" w:rsidRPr="00065E09" w:rsidRDefault="00C2602B" w:rsidP="00904092">
      <w:pPr>
        <w:numPr>
          <w:ilvl w:val="0"/>
          <w:numId w:val="7"/>
        </w:numPr>
        <w:ind w:left="357" w:hanging="357"/>
        <w:jc w:val="both"/>
        <w:rPr>
          <w:sz w:val="24"/>
          <w:szCs w:val="24"/>
        </w:rPr>
      </w:pPr>
      <w:r w:rsidRPr="00065E09">
        <w:rPr>
          <w:sz w:val="24"/>
          <w:szCs w:val="24"/>
        </w:rPr>
        <w:t>Hausken, K. and Ncube, M. (</w:t>
      </w:r>
      <w:r w:rsidR="00E33B56" w:rsidRPr="00065E09">
        <w:rPr>
          <w:sz w:val="24"/>
          <w:szCs w:val="24"/>
        </w:rPr>
        <w:t>2019</w:t>
      </w:r>
      <w:r w:rsidRPr="00065E09">
        <w:rPr>
          <w:sz w:val="24"/>
          <w:szCs w:val="24"/>
        </w:rPr>
        <w:t>), “</w:t>
      </w:r>
      <w:r w:rsidR="00A9500B" w:rsidRPr="00065E09">
        <w:rPr>
          <w:sz w:val="24"/>
          <w:szCs w:val="24"/>
        </w:rPr>
        <w:t>The Incumbent, Challenger</w:t>
      </w:r>
      <w:r w:rsidR="0065557B" w:rsidRPr="00065E09">
        <w:rPr>
          <w:sz w:val="24"/>
          <w:szCs w:val="24"/>
        </w:rPr>
        <w:t>,</w:t>
      </w:r>
      <w:r w:rsidR="00A9500B" w:rsidRPr="00065E09">
        <w:rPr>
          <w:sz w:val="24"/>
          <w:szCs w:val="24"/>
        </w:rPr>
        <w:t xml:space="preserve"> and Population During Revolution and Civil War</w:t>
      </w:r>
      <w:r w:rsidRPr="00065E09">
        <w:rPr>
          <w:sz w:val="24"/>
          <w:szCs w:val="24"/>
        </w:rPr>
        <w:t xml:space="preserve">,” The Economics of Peace and Security Journal </w:t>
      </w:r>
      <w:r w:rsidR="004F08CF" w:rsidRPr="00065E09">
        <w:rPr>
          <w:sz w:val="24"/>
          <w:szCs w:val="24"/>
        </w:rPr>
        <w:t>14, 2, 32-41</w:t>
      </w:r>
      <w:r w:rsidRPr="00065E09">
        <w:rPr>
          <w:sz w:val="24"/>
          <w:szCs w:val="24"/>
        </w:rPr>
        <w:t>.</w:t>
      </w:r>
    </w:p>
    <w:p w14:paraId="61D6F45B" w14:textId="4C959AD6" w:rsidR="00804401" w:rsidRPr="00065E09" w:rsidRDefault="00804401" w:rsidP="000F0BC0">
      <w:pPr>
        <w:numPr>
          <w:ilvl w:val="0"/>
          <w:numId w:val="7"/>
        </w:numPr>
        <w:ind w:left="357" w:hanging="357"/>
        <w:jc w:val="both"/>
        <w:rPr>
          <w:sz w:val="24"/>
          <w:szCs w:val="24"/>
        </w:rPr>
      </w:pPr>
      <w:r w:rsidRPr="00065E09">
        <w:rPr>
          <w:sz w:val="24"/>
          <w:szCs w:val="24"/>
        </w:rPr>
        <w:lastRenderedPageBreak/>
        <w:t xml:space="preserve">Ncube, M. and Hausken, K. (2019), “Evidence on the Impact of the Troubled Assets Relief Program on Stock Returns,” International Journal of Business and Finance Research </w:t>
      </w:r>
      <w:r w:rsidR="00C6555A" w:rsidRPr="00065E09">
        <w:rPr>
          <w:sz w:val="24"/>
          <w:szCs w:val="24"/>
        </w:rPr>
        <w:t>13, 1, 1-30</w:t>
      </w:r>
      <w:r w:rsidRPr="00065E09">
        <w:rPr>
          <w:sz w:val="24"/>
          <w:szCs w:val="24"/>
        </w:rPr>
        <w:t>.</w:t>
      </w:r>
    </w:p>
    <w:p w14:paraId="36420915" w14:textId="77777777" w:rsidR="00AC50C3" w:rsidRPr="00065E09" w:rsidRDefault="00804401" w:rsidP="00AC50C3">
      <w:pPr>
        <w:numPr>
          <w:ilvl w:val="0"/>
          <w:numId w:val="7"/>
        </w:numPr>
        <w:ind w:left="357" w:hanging="357"/>
        <w:jc w:val="both"/>
        <w:rPr>
          <w:sz w:val="24"/>
          <w:szCs w:val="24"/>
        </w:rPr>
      </w:pPr>
      <w:r w:rsidRPr="00065E09">
        <w:rPr>
          <w:sz w:val="24"/>
          <w:szCs w:val="24"/>
        </w:rPr>
        <w:t>Ncube, M. and Hausken, K. (2019), “</w:t>
      </w:r>
      <w:r w:rsidRPr="00065E09">
        <w:rPr>
          <w:bCs/>
          <w:sz w:val="24"/>
          <w:szCs w:val="24"/>
        </w:rPr>
        <w:t xml:space="preserve">Evidence </w:t>
      </w:r>
      <w:r w:rsidRPr="00065E09">
        <w:rPr>
          <w:sz w:val="24"/>
          <w:szCs w:val="24"/>
        </w:rPr>
        <w:t xml:space="preserve">on the </w:t>
      </w:r>
      <w:r w:rsidRPr="00065E09">
        <w:rPr>
          <w:bCs/>
          <w:sz w:val="24"/>
          <w:szCs w:val="24"/>
        </w:rPr>
        <w:t>Troubled Assets Relief Program, Bailout Size, Returns and Tail Risk</w:t>
      </w:r>
      <w:r w:rsidRPr="00065E09">
        <w:rPr>
          <w:sz w:val="24"/>
          <w:szCs w:val="24"/>
        </w:rPr>
        <w:t xml:space="preserve">,” International Journal of Business and Finance Research </w:t>
      </w:r>
      <w:r w:rsidR="004F226E" w:rsidRPr="00065E09">
        <w:rPr>
          <w:sz w:val="24"/>
          <w:szCs w:val="24"/>
        </w:rPr>
        <w:t>13, 2, 1-20</w:t>
      </w:r>
      <w:r w:rsidRPr="00065E09">
        <w:rPr>
          <w:sz w:val="24"/>
          <w:szCs w:val="24"/>
        </w:rPr>
        <w:t>.</w:t>
      </w:r>
    </w:p>
    <w:p w14:paraId="44D6CD40" w14:textId="77777777" w:rsidR="000A51EE" w:rsidRPr="00065E09" w:rsidRDefault="000A51EE" w:rsidP="000A51EE">
      <w:pPr>
        <w:numPr>
          <w:ilvl w:val="0"/>
          <w:numId w:val="7"/>
        </w:numPr>
        <w:ind w:left="357" w:hanging="357"/>
        <w:jc w:val="both"/>
        <w:rPr>
          <w:sz w:val="24"/>
          <w:szCs w:val="24"/>
        </w:rPr>
      </w:pPr>
      <w:r w:rsidRPr="00065E09">
        <w:rPr>
          <w:sz w:val="24"/>
          <w:szCs w:val="24"/>
        </w:rPr>
        <w:t>Bhimani, A., Hausken, K. and Arif, S. (2020), “Blockchain Technology Adoption Decisions: Developed vs. Developing Economies,” in Balachandran, Kashi R. (ed.), Information For Efficient Decision Making: Big Data, Blockchain and Relevance, World Scientific Publishers, Singapore, chapter 3, pages 91-113.</w:t>
      </w:r>
    </w:p>
    <w:p w14:paraId="10625146" w14:textId="740F2AED" w:rsidR="004A732D" w:rsidRPr="00065E09" w:rsidRDefault="00833FB1" w:rsidP="004A732D">
      <w:pPr>
        <w:numPr>
          <w:ilvl w:val="0"/>
          <w:numId w:val="7"/>
        </w:numPr>
        <w:ind w:left="357" w:hanging="357"/>
        <w:jc w:val="both"/>
        <w:rPr>
          <w:sz w:val="24"/>
          <w:szCs w:val="24"/>
        </w:rPr>
      </w:pPr>
      <w:r w:rsidRPr="00065E09">
        <w:rPr>
          <w:sz w:val="24"/>
          <w:szCs w:val="24"/>
        </w:rPr>
        <w:t>Hausken, K. (2020), “Additive Multi-Effort Contests,”</w:t>
      </w:r>
      <w:r w:rsidR="00855D48" w:rsidRPr="00065E09">
        <w:rPr>
          <w:sz w:val="24"/>
          <w:szCs w:val="24"/>
        </w:rPr>
        <w:t xml:space="preserve"> </w:t>
      </w:r>
      <w:r w:rsidRPr="00065E09">
        <w:rPr>
          <w:sz w:val="24"/>
          <w:szCs w:val="24"/>
        </w:rPr>
        <w:t>Theory and Decision</w:t>
      </w:r>
      <w:r w:rsidR="00824C39" w:rsidRPr="00065E09">
        <w:rPr>
          <w:sz w:val="24"/>
          <w:szCs w:val="24"/>
        </w:rPr>
        <w:t xml:space="preserve"> </w:t>
      </w:r>
      <w:r w:rsidR="004A732D" w:rsidRPr="00065E09">
        <w:rPr>
          <w:sz w:val="24"/>
          <w:szCs w:val="24"/>
        </w:rPr>
        <w:t>89</w:t>
      </w:r>
      <w:r w:rsidR="00824C39" w:rsidRPr="00065E09">
        <w:rPr>
          <w:sz w:val="24"/>
          <w:szCs w:val="24"/>
        </w:rPr>
        <w:t xml:space="preserve">, </w:t>
      </w:r>
      <w:r w:rsidR="004A732D" w:rsidRPr="00065E09">
        <w:rPr>
          <w:sz w:val="24"/>
          <w:szCs w:val="24"/>
        </w:rPr>
        <w:t>2</w:t>
      </w:r>
      <w:r w:rsidR="00824C39" w:rsidRPr="00065E09">
        <w:rPr>
          <w:sz w:val="24"/>
          <w:szCs w:val="24"/>
        </w:rPr>
        <w:t>,</w:t>
      </w:r>
      <w:r w:rsidR="004A732D" w:rsidRPr="00065E09">
        <w:rPr>
          <w:sz w:val="24"/>
          <w:szCs w:val="24"/>
        </w:rPr>
        <w:t xml:space="preserve"> 203-248.</w:t>
      </w:r>
    </w:p>
    <w:p w14:paraId="1D955B9D" w14:textId="3F2E9013" w:rsidR="007D2BD6" w:rsidRPr="00065E09" w:rsidRDefault="000C6826" w:rsidP="007D2BD6">
      <w:pPr>
        <w:numPr>
          <w:ilvl w:val="0"/>
          <w:numId w:val="7"/>
        </w:numPr>
        <w:ind w:left="357" w:hanging="357"/>
        <w:jc w:val="both"/>
        <w:rPr>
          <w:sz w:val="24"/>
          <w:szCs w:val="24"/>
        </w:rPr>
      </w:pPr>
      <w:r w:rsidRPr="00065E09">
        <w:rPr>
          <w:sz w:val="24"/>
          <w:szCs w:val="24"/>
        </w:rPr>
        <w:t>Hausken, K. (</w:t>
      </w:r>
      <w:r w:rsidR="00E37AAC" w:rsidRPr="00065E09">
        <w:rPr>
          <w:sz w:val="24"/>
          <w:szCs w:val="24"/>
        </w:rPr>
        <w:t>2020</w:t>
      </w:r>
      <w:r w:rsidRPr="00065E09">
        <w:rPr>
          <w:sz w:val="24"/>
          <w:szCs w:val="24"/>
        </w:rPr>
        <w:t xml:space="preserve">), “Additive Multi-Effort Contests with Multiple Investment Opportunities,” Applied Economics Letters </w:t>
      </w:r>
      <w:r w:rsidR="005134F7" w:rsidRPr="00065E09">
        <w:rPr>
          <w:sz w:val="24"/>
          <w:szCs w:val="24"/>
        </w:rPr>
        <w:t xml:space="preserve">27, 1, </w:t>
      </w:r>
      <w:r w:rsidR="003E5D3C" w:rsidRPr="00065E09">
        <w:rPr>
          <w:sz w:val="24"/>
          <w:szCs w:val="24"/>
        </w:rPr>
        <w:t>67-71</w:t>
      </w:r>
      <w:r w:rsidRPr="00065E09">
        <w:rPr>
          <w:sz w:val="24"/>
          <w:szCs w:val="24"/>
        </w:rPr>
        <w:t>.</w:t>
      </w:r>
    </w:p>
    <w:p w14:paraId="0DC18DED" w14:textId="74DD0386" w:rsidR="00545797" w:rsidRPr="00065E09" w:rsidRDefault="002E083F" w:rsidP="00545797">
      <w:pPr>
        <w:numPr>
          <w:ilvl w:val="0"/>
          <w:numId w:val="7"/>
        </w:numPr>
        <w:ind w:left="357" w:hanging="357"/>
        <w:jc w:val="both"/>
        <w:rPr>
          <w:sz w:val="24"/>
          <w:szCs w:val="24"/>
        </w:rPr>
      </w:pPr>
      <w:r w:rsidRPr="00065E09">
        <w:rPr>
          <w:sz w:val="24"/>
          <w:szCs w:val="24"/>
        </w:rPr>
        <w:t>Hausken, K. (2020), “</w:t>
      </w:r>
      <w:r w:rsidR="00385BD1" w:rsidRPr="00065E09">
        <w:rPr>
          <w:sz w:val="24"/>
          <w:szCs w:val="24"/>
        </w:rPr>
        <w:t>Cyber Resilience in Firms, Organizations and Societies,” Internet of Things</w:t>
      </w:r>
      <w:r w:rsidR="00FF623A" w:rsidRPr="00065E09">
        <w:rPr>
          <w:sz w:val="24"/>
          <w:szCs w:val="24"/>
        </w:rPr>
        <w:t xml:space="preserve"> 11, </w:t>
      </w:r>
      <w:r w:rsidR="000D1D1D" w:rsidRPr="00065E09">
        <w:rPr>
          <w:sz w:val="24"/>
          <w:szCs w:val="24"/>
        </w:rPr>
        <w:t>Article</w:t>
      </w:r>
      <w:r w:rsidR="00FF623A" w:rsidRPr="00065E09">
        <w:rPr>
          <w:sz w:val="24"/>
          <w:szCs w:val="24"/>
        </w:rPr>
        <w:t xml:space="preserve"> 100204</w:t>
      </w:r>
      <w:r w:rsidR="00892628" w:rsidRPr="00065E09">
        <w:rPr>
          <w:sz w:val="24"/>
          <w:szCs w:val="24"/>
        </w:rPr>
        <w:t>,</w:t>
      </w:r>
      <w:r w:rsidR="0074227F" w:rsidRPr="00065E09">
        <w:rPr>
          <w:sz w:val="24"/>
          <w:szCs w:val="24"/>
        </w:rPr>
        <w:t xml:space="preserve"> 9 pages,</w:t>
      </w:r>
      <w:r w:rsidR="00892628" w:rsidRPr="00065E09">
        <w:rPr>
          <w:sz w:val="24"/>
          <w:szCs w:val="24"/>
        </w:rPr>
        <w:t xml:space="preserve"> </w:t>
      </w:r>
      <w:r w:rsidR="0097270E" w:rsidRPr="00065E09">
        <w:rPr>
          <w:sz w:val="24"/>
          <w:szCs w:val="24"/>
        </w:rPr>
        <w:t>https://doi.org/10.1016/j.iot.2020.100204</w:t>
      </w:r>
      <w:r w:rsidR="0074227F" w:rsidRPr="00065E09">
        <w:rPr>
          <w:sz w:val="24"/>
          <w:szCs w:val="24"/>
        </w:rPr>
        <w:t>.</w:t>
      </w:r>
    </w:p>
    <w:p w14:paraId="7EEA52B4" w14:textId="77777777" w:rsidR="0066465E" w:rsidRPr="00065E09" w:rsidRDefault="00333A9C" w:rsidP="0066465E">
      <w:pPr>
        <w:numPr>
          <w:ilvl w:val="0"/>
          <w:numId w:val="7"/>
        </w:numPr>
        <w:ind w:left="360"/>
        <w:jc w:val="both"/>
        <w:rPr>
          <w:sz w:val="24"/>
          <w:szCs w:val="24"/>
        </w:rPr>
      </w:pPr>
      <w:r w:rsidRPr="00065E09">
        <w:rPr>
          <w:sz w:val="24"/>
          <w:szCs w:val="24"/>
        </w:rPr>
        <w:t>Hausken, K. (</w:t>
      </w:r>
      <w:r w:rsidR="00AC2BC1" w:rsidRPr="00065E09">
        <w:rPr>
          <w:sz w:val="24"/>
          <w:szCs w:val="24"/>
          <w:lang w:val="en-GB"/>
        </w:rPr>
        <w:t>2020</w:t>
      </w:r>
      <w:r w:rsidRPr="00065E09">
        <w:rPr>
          <w:sz w:val="24"/>
          <w:szCs w:val="24"/>
        </w:rPr>
        <w:t>), “</w:t>
      </w:r>
      <w:r w:rsidR="00AC2BC1" w:rsidRPr="00065E09">
        <w:rPr>
          <w:sz w:val="24"/>
          <w:szCs w:val="24"/>
        </w:rPr>
        <w:t xml:space="preserve">Game Theoretic Analysis of </w:t>
      </w:r>
      <w:r w:rsidR="00545797" w:rsidRPr="00065E09">
        <w:rPr>
          <w:sz w:val="24"/>
          <w:szCs w:val="24"/>
        </w:rPr>
        <w:t>Ideologically Biased Clickbait or Fake News and Real News</w:t>
      </w:r>
      <w:r w:rsidRPr="00065E09">
        <w:rPr>
          <w:sz w:val="24"/>
          <w:szCs w:val="24"/>
        </w:rPr>
        <w:t xml:space="preserve">,” Operations Research and Decisions </w:t>
      </w:r>
      <w:r w:rsidR="000D4298" w:rsidRPr="00065E09">
        <w:rPr>
          <w:sz w:val="24"/>
          <w:szCs w:val="24"/>
        </w:rPr>
        <w:t xml:space="preserve">30, 2, </w:t>
      </w:r>
      <w:r w:rsidR="00A22B1D" w:rsidRPr="00065E09">
        <w:rPr>
          <w:sz w:val="24"/>
          <w:szCs w:val="24"/>
        </w:rPr>
        <w:t>39-</w:t>
      </w:r>
      <w:r w:rsidR="009B7001" w:rsidRPr="00065E09">
        <w:rPr>
          <w:sz w:val="24"/>
          <w:szCs w:val="24"/>
        </w:rPr>
        <w:t>57</w:t>
      </w:r>
      <w:r w:rsidRPr="00065E09">
        <w:rPr>
          <w:iCs/>
          <w:sz w:val="24"/>
          <w:szCs w:val="24"/>
        </w:rPr>
        <w:t>.</w:t>
      </w:r>
    </w:p>
    <w:p w14:paraId="6C040347" w14:textId="696FAE02" w:rsidR="00AC2E57" w:rsidRPr="00065E09" w:rsidRDefault="00AA0063" w:rsidP="00F03386">
      <w:pPr>
        <w:numPr>
          <w:ilvl w:val="0"/>
          <w:numId w:val="7"/>
        </w:numPr>
        <w:ind w:left="357" w:hanging="357"/>
        <w:jc w:val="both"/>
        <w:rPr>
          <w:sz w:val="24"/>
          <w:szCs w:val="24"/>
        </w:rPr>
      </w:pPr>
      <w:r w:rsidRPr="00065E09">
        <w:rPr>
          <w:sz w:val="24"/>
          <w:szCs w:val="24"/>
          <w:lang w:val="en-GB"/>
        </w:rPr>
        <w:t>Hausken, K. (</w:t>
      </w:r>
      <w:r w:rsidRPr="00065E09">
        <w:rPr>
          <w:sz w:val="24"/>
          <w:szCs w:val="24"/>
        </w:rPr>
        <w:t>2020</w:t>
      </w:r>
      <w:r w:rsidRPr="00065E09">
        <w:rPr>
          <w:sz w:val="24"/>
          <w:szCs w:val="24"/>
          <w:lang w:val="en-GB"/>
        </w:rPr>
        <w:t>), “</w:t>
      </w:r>
      <w:r w:rsidR="008D7969" w:rsidRPr="00065E09">
        <w:rPr>
          <w:sz w:val="24"/>
          <w:szCs w:val="24"/>
        </w:rPr>
        <w:t>Governmental Combat of Migration Between Competing Terrorist Organi</w:t>
      </w:r>
      <w:r w:rsidR="004C1B4B" w:rsidRPr="00065E09">
        <w:rPr>
          <w:sz w:val="24"/>
          <w:szCs w:val="24"/>
        </w:rPr>
        <w:t>s</w:t>
      </w:r>
      <w:r w:rsidR="008D7969" w:rsidRPr="00065E09">
        <w:rPr>
          <w:sz w:val="24"/>
          <w:szCs w:val="24"/>
        </w:rPr>
        <w:t>ations</w:t>
      </w:r>
      <w:r w:rsidRPr="00065E09">
        <w:rPr>
          <w:sz w:val="24"/>
          <w:szCs w:val="24"/>
          <w:lang w:val="en-GB"/>
        </w:rPr>
        <w:t xml:space="preserve">,” </w:t>
      </w:r>
      <w:r w:rsidR="00BA2FD5" w:rsidRPr="00065E09">
        <w:rPr>
          <w:sz w:val="24"/>
          <w:szCs w:val="24"/>
        </w:rPr>
        <w:t>Operations Research and Decisions</w:t>
      </w:r>
      <w:r w:rsidR="005C56AD" w:rsidRPr="00065E09">
        <w:rPr>
          <w:sz w:val="24"/>
          <w:szCs w:val="24"/>
        </w:rPr>
        <w:t xml:space="preserve"> 30, 3</w:t>
      </w:r>
      <w:r w:rsidR="00D92048" w:rsidRPr="00065E09">
        <w:rPr>
          <w:sz w:val="24"/>
          <w:szCs w:val="24"/>
        </w:rPr>
        <w:t>, 21-46.</w:t>
      </w:r>
    </w:p>
    <w:p w14:paraId="67003C7A" w14:textId="62D9C10A" w:rsidR="00E37AAC" w:rsidRPr="00065E09" w:rsidRDefault="00E37AAC" w:rsidP="004F755E">
      <w:pPr>
        <w:numPr>
          <w:ilvl w:val="0"/>
          <w:numId w:val="7"/>
        </w:numPr>
        <w:ind w:left="357" w:hanging="357"/>
        <w:jc w:val="both"/>
        <w:rPr>
          <w:sz w:val="24"/>
          <w:szCs w:val="24"/>
        </w:rPr>
      </w:pPr>
      <w:r w:rsidRPr="00065E09">
        <w:rPr>
          <w:sz w:val="24"/>
          <w:szCs w:val="24"/>
        </w:rPr>
        <w:t>Hausken, K. (</w:t>
      </w:r>
      <w:r w:rsidR="00CE4B76" w:rsidRPr="00065E09">
        <w:rPr>
          <w:sz w:val="24"/>
          <w:szCs w:val="24"/>
        </w:rPr>
        <w:t>2020</w:t>
      </w:r>
      <w:r w:rsidRPr="00065E09">
        <w:rPr>
          <w:sz w:val="24"/>
          <w:szCs w:val="24"/>
        </w:rPr>
        <w:t xml:space="preserve">), “Modeling the Evolution of Countries and Ethnic Groups,” International Journal of Modern Physics C </w:t>
      </w:r>
      <w:r w:rsidR="00EA09BB" w:rsidRPr="00065E09">
        <w:rPr>
          <w:sz w:val="24"/>
          <w:szCs w:val="24"/>
        </w:rPr>
        <w:t xml:space="preserve">31, </w:t>
      </w:r>
      <w:r w:rsidR="0099733A" w:rsidRPr="00065E09">
        <w:rPr>
          <w:sz w:val="24"/>
          <w:szCs w:val="24"/>
        </w:rPr>
        <w:t>1,</w:t>
      </w:r>
      <w:r w:rsidR="00DE3094" w:rsidRPr="00065E09">
        <w:rPr>
          <w:sz w:val="24"/>
          <w:szCs w:val="24"/>
        </w:rPr>
        <w:t xml:space="preserve"> </w:t>
      </w:r>
      <w:r w:rsidR="000D1D1D" w:rsidRPr="00065E09">
        <w:rPr>
          <w:sz w:val="24"/>
          <w:szCs w:val="24"/>
        </w:rPr>
        <w:t>Article</w:t>
      </w:r>
      <w:r w:rsidR="00DE3094" w:rsidRPr="00065E09">
        <w:rPr>
          <w:sz w:val="24"/>
          <w:szCs w:val="24"/>
        </w:rPr>
        <w:t xml:space="preserve"> </w:t>
      </w:r>
      <w:r w:rsidR="004952B2" w:rsidRPr="00065E09">
        <w:rPr>
          <w:sz w:val="24"/>
          <w:szCs w:val="24"/>
        </w:rPr>
        <w:t>2050008</w:t>
      </w:r>
      <w:r w:rsidR="00DE3094" w:rsidRPr="00065E09">
        <w:rPr>
          <w:sz w:val="24"/>
          <w:szCs w:val="24"/>
        </w:rPr>
        <w:t xml:space="preserve">, </w:t>
      </w:r>
      <w:r w:rsidR="00551C30" w:rsidRPr="00065E09">
        <w:rPr>
          <w:sz w:val="24"/>
          <w:szCs w:val="24"/>
        </w:rPr>
        <w:t>15</w:t>
      </w:r>
      <w:r w:rsidR="00DE3094" w:rsidRPr="00065E09">
        <w:rPr>
          <w:sz w:val="24"/>
          <w:szCs w:val="24"/>
        </w:rPr>
        <w:t xml:space="preserve"> pages, </w:t>
      </w:r>
      <w:r w:rsidR="00DA5BD9" w:rsidRPr="00065E09">
        <w:rPr>
          <w:sz w:val="24"/>
          <w:szCs w:val="24"/>
        </w:rPr>
        <w:t>10.1142/S0129183120500084</w:t>
      </w:r>
      <w:r w:rsidR="00AA3451" w:rsidRPr="00065E09">
        <w:rPr>
          <w:sz w:val="24"/>
          <w:szCs w:val="24"/>
        </w:rPr>
        <w:t>.</w:t>
      </w:r>
    </w:p>
    <w:p w14:paraId="0C6DEC23" w14:textId="22DEEA26" w:rsidR="00D56D08" w:rsidRPr="00065E09" w:rsidRDefault="00322F32" w:rsidP="00D56D08">
      <w:pPr>
        <w:numPr>
          <w:ilvl w:val="0"/>
          <w:numId w:val="7"/>
        </w:numPr>
        <w:ind w:left="357" w:hanging="357"/>
        <w:jc w:val="both"/>
        <w:rPr>
          <w:sz w:val="24"/>
          <w:szCs w:val="24"/>
        </w:rPr>
      </w:pPr>
      <w:r w:rsidRPr="00065E09">
        <w:rPr>
          <w:sz w:val="24"/>
          <w:szCs w:val="24"/>
        </w:rPr>
        <w:t xml:space="preserve">Hausken, K. (2020), “The Precautionary Principle and Game Theory,” in Engemann, K.J. and Abrahamsen, E.B. (eds.), Safety Risk Management: Integrating Economic and Safety Perspectives, </w:t>
      </w:r>
      <w:r w:rsidR="00B563B9" w:rsidRPr="00065E09">
        <w:rPr>
          <w:sz w:val="24"/>
          <w:szCs w:val="24"/>
        </w:rPr>
        <w:t xml:space="preserve">Walter de Gruyter, </w:t>
      </w:r>
      <w:r w:rsidRPr="00065E09">
        <w:rPr>
          <w:sz w:val="24"/>
          <w:szCs w:val="24"/>
        </w:rPr>
        <w:t>Berlin</w:t>
      </w:r>
      <w:r w:rsidR="008078C1" w:rsidRPr="00065E09">
        <w:rPr>
          <w:sz w:val="24"/>
          <w:szCs w:val="24"/>
        </w:rPr>
        <w:t>/</w:t>
      </w:r>
      <w:r w:rsidRPr="00065E09">
        <w:rPr>
          <w:sz w:val="24"/>
          <w:szCs w:val="24"/>
        </w:rPr>
        <w:t xml:space="preserve">Boston, pages </w:t>
      </w:r>
      <w:r w:rsidR="000C6000" w:rsidRPr="00065E09">
        <w:rPr>
          <w:sz w:val="24"/>
          <w:szCs w:val="24"/>
        </w:rPr>
        <w:t>55</w:t>
      </w:r>
      <w:r w:rsidRPr="00065E09">
        <w:rPr>
          <w:sz w:val="24"/>
          <w:szCs w:val="24"/>
        </w:rPr>
        <w:t>-</w:t>
      </w:r>
      <w:r w:rsidR="000C6000" w:rsidRPr="00065E09">
        <w:rPr>
          <w:sz w:val="24"/>
          <w:szCs w:val="24"/>
        </w:rPr>
        <w:t>74</w:t>
      </w:r>
      <w:r w:rsidRPr="00065E09">
        <w:rPr>
          <w:sz w:val="24"/>
          <w:szCs w:val="24"/>
        </w:rPr>
        <w:t>.</w:t>
      </w:r>
    </w:p>
    <w:p w14:paraId="1F1620BA" w14:textId="1627F1D8" w:rsidR="0090119C" w:rsidRPr="00065E09" w:rsidRDefault="001B692A" w:rsidP="0090119C">
      <w:pPr>
        <w:numPr>
          <w:ilvl w:val="0"/>
          <w:numId w:val="7"/>
        </w:numPr>
        <w:ind w:left="357" w:hanging="357"/>
        <w:jc w:val="both"/>
        <w:rPr>
          <w:sz w:val="24"/>
          <w:szCs w:val="24"/>
        </w:rPr>
      </w:pPr>
      <w:r w:rsidRPr="00065E09">
        <w:rPr>
          <w:sz w:val="24"/>
          <w:szCs w:val="24"/>
          <w:lang w:val="en-GB"/>
        </w:rPr>
        <w:t>Hausken, K. (</w:t>
      </w:r>
      <w:r w:rsidRPr="00065E09">
        <w:rPr>
          <w:sz w:val="24"/>
          <w:szCs w:val="24"/>
        </w:rPr>
        <w:t>20</w:t>
      </w:r>
      <w:r w:rsidR="00F0299D" w:rsidRPr="00065E09">
        <w:rPr>
          <w:sz w:val="24"/>
          <w:szCs w:val="24"/>
        </w:rPr>
        <w:t>20</w:t>
      </w:r>
      <w:r w:rsidRPr="00065E09">
        <w:rPr>
          <w:sz w:val="24"/>
          <w:szCs w:val="24"/>
          <w:lang w:val="en-GB"/>
        </w:rPr>
        <w:t>), “</w:t>
      </w:r>
      <w:r w:rsidR="00F0299D" w:rsidRPr="00065E09">
        <w:rPr>
          <w:sz w:val="24"/>
          <w:szCs w:val="24"/>
        </w:rPr>
        <w:t>The Shapley Value of Coalitions to Other Coalitions</w:t>
      </w:r>
      <w:r w:rsidRPr="00065E09">
        <w:rPr>
          <w:sz w:val="24"/>
          <w:szCs w:val="24"/>
          <w:lang w:val="en-GB"/>
        </w:rPr>
        <w:t xml:space="preserve">,” </w:t>
      </w:r>
      <w:r w:rsidR="00F0299D" w:rsidRPr="00065E09">
        <w:rPr>
          <w:sz w:val="24"/>
          <w:szCs w:val="24"/>
        </w:rPr>
        <w:t>Humanities &amp; Social Sciences Communications</w:t>
      </w:r>
      <w:r w:rsidR="00C86EA6" w:rsidRPr="00065E09">
        <w:rPr>
          <w:sz w:val="24"/>
          <w:szCs w:val="24"/>
        </w:rPr>
        <w:t xml:space="preserve"> 7, Article 104</w:t>
      </w:r>
      <w:r w:rsidR="00666699" w:rsidRPr="00065E09">
        <w:rPr>
          <w:sz w:val="24"/>
          <w:szCs w:val="24"/>
        </w:rPr>
        <w:t>,</w:t>
      </w:r>
      <w:r w:rsidR="00E47BBB" w:rsidRPr="00065E09">
        <w:rPr>
          <w:sz w:val="24"/>
          <w:szCs w:val="24"/>
        </w:rPr>
        <w:t xml:space="preserve"> </w:t>
      </w:r>
      <w:r w:rsidR="00544820" w:rsidRPr="00065E09">
        <w:rPr>
          <w:sz w:val="24"/>
          <w:szCs w:val="24"/>
        </w:rPr>
        <w:t xml:space="preserve">10 pages, </w:t>
      </w:r>
      <w:hyperlink r:id="rId16" w:history="1">
        <w:r w:rsidR="006B282E" w:rsidRPr="00065E09">
          <w:rPr>
            <w:rStyle w:val="Hyperlink"/>
            <w:color w:val="auto"/>
            <w:sz w:val="24"/>
            <w:szCs w:val="24"/>
            <w:u w:val="none"/>
          </w:rPr>
          <w:t>https://doi.org/10.1057/s41599-020-00586-9</w:t>
        </w:r>
      </w:hyperlink>
      <w:r w:rsidRPr="00065E09">
        <w:rPr>
          <w:sz w:val="24"/>
          <w:szCs w:val="24"/>
        </w:rPr>
        <w:t>.</w:t>
      </w:r>
    </w:p>
    <w:p w14:paraId="73859565" w14:textId="084B2018" w:rsidR="00FB514F" w:rsidRPr="00065E09" w:rsidRDefault="00FB514F" w:rsidP="00FB514F">
      <w:pPr>
        <w:numPr>
          <w:ilvl w:val="0"/>
          <w:numId w:val="7"/>
        </w:numPr>
        <w:ind w:left="357" w:hanging="357"/>
        <w:jc w:val="both"/>
        <w:rPr>
          <w:sz w:val="24"/>
          <w:szCs w:val="24"/>
        </w:rPr>
      </w:pPr>
      <w:r w:rsidRPr="00065E09">
        <w:rPr>
          <w:sz w:val="24"/>
          <w:szCs w:val="24"/>
        </w:rPr>
        <w:t xml:space="preserve">Hausken, K. and Ncube, M. (2020), “Game Theoretic Analysis of Insurgent Attacks, Government Protection, and International Intervention,” International Journal of Strategic Decision Sciences </w:t>
      </w:r>
      <w:r w:rsidR="00CF6E4C" w:rsidRPr="00065E09">
        <w:rPr>
          <w:sz w:val="24"/>
          <w:szCs w:val="24"/>
        </w:rPr>
        <w:t>11, 1, 56-</w:t>
      </w:r>
      <w:r w:rsidR="00CB1557" w:rsidRPr="00065E09">
        <w:rPr>
          <w:sz w:val="24"/>
          <w:szCs w:val="24"/>
        </w:rPr>
        <w:t>75</w:t>
      </w:r>
      <w:r w:rsidRPr="00065E09">
        <w:rPr>
          <w:sz w:val="24"/>
          <w:szCs w:val="24"/>
        </w:rPr>
        <w:t>.</w:t>
      </w:r>
    </w:p>
    <w:p w14:paraId="451ADB7C" w14:textId="696FF587" w:rsidR="00617542" w:rsidRPr="00065E09" w:rsidRDefault="00617542" w:rsidP="00711DAC">
      <w:pPr>
        <w:numPr>
          <w:ilvl w:val="0"/>
          <w:numId w:val="7"/>
        </w:numPr>
        <w:ind w:left="357" w:hanging="357"/>
        <w:jc w:val="both"/>
        <w:rPr>
          <w:sz w:val="24"/>
          <w:szCs w:val="24"/>
        </w:rPr>
      </w:pPr>
      <w:r w:rsidRPr="00065E09">
        <w:rPr>
          <w:sz w:val="24"/>
          <w:szCs w:val="24"/>
        </w:rPr>
        <w:t>Hausken, K. and Ncube, M. (2020), “</w:t>
      </w:r>
      <w:r w:rsidR="00711DAC" w:rsidRPr="00065E09">
        <w:rPr>
          <w:sz w:val="24"/>
          <w:szCs w:val="24"/>
        </w:rPr>
        <w:t>Game Theoretic Analysis of Persons, the Pharmaceutical Industry, and Donors in Disease Contraction and Recovery</w:t>
      </w:r>
      <w:r w:rsidRPr="00065E09">
        <w:rPr>
          <w:sz w:val="24"/>
          <w:szCs w:val="24"/>
        </w:rPr>
        <w:t>,”</w:t>
      </w:r>
      <w:r w:rsidR="006D6370" w:rsidRPr="00065E09">
        <w:rPr>
          <w:sz w:val="24"/>
          <w:szCs w:val="24"/>
        </w:rPr>
        <w:t xml:space="preserve"> </w:t>
      </w:r>
      <w:r w:rsidR="00711DAC" w:rsidRPr="00065E09">
        <w:rPr>
          <w:sz w:val="24"/>
          <w:szCs w:val="24"/>
        </w:rPr>
        <w:t>Humanities &amp; Social Sciences Communications</w:t>
      </w:r>
      <w:r w:rsidR="005268E1" w:rsidRPr="00065E09">
        <w:rPr>
          <w:sz w:val="24"/>
          <w:szCs w:val="24"/>
        </w:rPr>
        <w:t xml:space="preserve"> 7, Article 150</w:t>
      </w:r>
      <w:r w:rsidR="00104C3F" w:rsidRPr="00065E09">
        <w:rPr>
          <w:sz w:val="24"/>
          <w:szCs w:val="24"/>
        </w:rPr>
        <w:t xml:space="preserve">, 17 pages, </w:t>
      </w:r>
      <w:hyperlink r:id="rId17" w:history="1">
        <w:r w:rsidR="00B042F9" w:rsidRPr="00065E09">
          <w:rPr>
            <w:rStyle w:val="Hyperlink"/>
            <w:color w:val="auto"/>
            <w:sz w:val="24"/>
            <w:szCs w:val="24"/>
            <w:u w:val="none"/>
          </w:rPr>
          <w:t>https://doi.org/10.1057/s41599-020-00626-4</w:t>
        </w:r>
      </w:hyperlink>
      <w:r w:rsidR="00B042F9" w:rsidRPr="00065E09">
        <w:rPr>
          <w:rStyle w:val="c-bibliographic-informationvalue"/>
          <w:sz w:val="24"/>
          <w:szCs w:val="24"/>
        </w:rPr>
        <w:t>.</w:t>
      </w:r>
    </w:p>
    <w:p w14:paraId="68578B38" w14:textId="1A209F17" w:rsidR="0044424B" w:rsidRPr="00065E09" w:rsidRDefault="00563238" w:rsidP="0044424B">
      <w:pPr>
        <w:numPr>
          <w:ilvl w:val="0"/>
          <w:numId w:val="7"/>
        </w:numPr>
        <w:ind w:left="357" w:hanging="357"/>
        <w:jc w:val="both"/>
        <w:rPr>
          <w:sz w:val="24"/>
          <w:szCs w:val="24"/>
        </w:rPr>
      </w:pPr>
      <w:r w:rsidRPr="00065E09">
        <w:rPr>
          <w:sz w:val="24"/>
          <w:szCs w:val="24"/>
        </w:rPr>
        <w:t xml:space="preserve">Hausken, K. and Ncube, M. (2020), “Strategic Choices by the Incumbent and Challenger During Revolution and Civil War,” The Economics of Peace and Security Journal </w:t>
      </w:r>
      <w:r w:rsidR="0076051D" w:rsidRPr="00065E09">
        <w:rPr>
          <w:sz w:val="24"/>
          <w:szCs w:val="24"/>
        </w:rPr>
        <w:t xml:space="preserve">15, 1, </w:t>
      </w:r>
      <w:r w:rsidR="001B1D54" w:rsidRPr="00065E09">
        <w:rPr>
          <w:sz w:val="24"/>
          <w:szCs w:val="24"/>
        </w:rPr>
        <w:t>58</w:t>
      </w:r>
      <w:r w:rsidR="00BD1CE8" w:rsidRPr="00065E09">
        <w:rPr>
          <w:sz w:val="24"/>
          <w:szCs w:val="24"/>
        </w:rPr>
        <w:t>-</w:t>
      </w:r>
      <w:r w:rsidR="001B1D54" w:rsidRPr="00065E09">
        <w:rPr>
          <w:sz w:val="24"/>
          <w:szCs w:val="24"/>
        </w:rPr>
        <w:t>81.</w:t>
      </w:r>
    </w:p>
    <w:p w14:paraId="7AC1A6BA" w14:textId="60D595FB" w:rsidR="00327D03" w:rsidRPr="00065E09" w:rsidRDefault="00E067F9" w:rsidP="00070BC5">
      <w:pPr>
        <w:numPr>
          <w:ilvl w:val="0"/>
          <w:numId w:val="7"/>
        </w:numPr>
        <w:ind w:left="357" w:hanging="357"/>
        <w:jc w:val="both"/>
        <w:rPr>
          <w:sz w:val="24"/>
          <w:szCs w:val="24"/>
        </w:rPr>
      </w:pPr>
      <w:r w:rsidRPr="00065E09">
        <w:rPr>
          <w:sz w:val="24"/>
          <w:szCs w:val="24"/>
          <w:lang w:val="de-DE"/>
        </w:rPr>
        <w:t>Wang, G.</w:t>
      </w:r>
      <w:r w:rsidR="00097DCF" w:rsidRPr="00065E09">
        <w:rPr>
          <w:sz w:val="24"/>
          <w:szCs w:val="24"/>
        </w:rPr>
        <w:t>†</w:t>
      </w:r>
      <w:r w:rsidR="00097DCF" w:rsidRPr="00065E09">
        <w:rPr>
          <w:sz w:val="24"/>
          <w:szCs w:val="24"/>
          <w:lang w:val="de-DE"/>
        </w:rPr>
        <w:t xml:space="preserve">, </w:t>
      </w:r>
      <w:r w:rsidRPr="00065E09">
        <w:rPr>
          <w:sz w:val="24"/>
          <w:szCs w:val="24"/>
          <w:lang w:val="de-DE"/>
        </w:rPr>
        <w:t>Welburn, J.W. and Hausken, K. (</w:t>
      </w:r>
      <w:r w:rsidR="00897834" w:rsidRPr="00065E09">
        <w:rPr>
          <w:sz w:val="24"/>
          <w:szCs w:val="24"/>
          <w:lang w:val="de-DE"/>
        </w:rPr>
        <w:t>202</w:t>
      </w:r>
      <w:r w:rsidR="002E34EA" w:rsidRPr="00065E09">
        <w:rPr>
          <w:sz w:val="24"/>
          <w:szCs w:val="24"/>
          <w:lang w:val="de-DE"/>
        </w:rPr>
        <w:t>0</w:t>
      </w:r>
      <w:r w:rsidRPr="00065E09">
        <w:rPr>
          <w:sz w:val="24"/>
          <w:szCs w:val="24"/>
          <w:lang w:val="de-DE"/>
        </w:rPr>
        <w:t xml:space="preserve">), </w:t>
      </w:r>
      <w:r w:rsidRPr="00065E09">
        <w:rPr>
          <w:sz w:val="24"/>
          <w:szCs w:val="24"/>
          <w:lang w:val="en-GB"/>
        </w:rPr>
        <w:t>“</w:t>
      </w:r>
      <w:r w:rsidR="00897834" w:rsidRPr="00065E09">
        <w:rPr>
          <w:sz w:val="24"/>
          <w:szCs w:val="24"/>
        </w:rPr>
        <w:t>A Two-Period Game Theoretic Model of Zero-Day Attacks with Stockpiling</w:t>
      </w:r>
      <w:r w:rsidRPr="00065E09">
        <w:rPr>
          <w:sz w:val="24"/>
          <w:szCs w:val="24"/>
        </w:rPr>
        <w:t xml:space="preserve">,” </w:t>
      </w:r>
      <w:r w:rsidR="00897834" w:rsidRPr="00065E09">
        <w:rPr>
          <w:sz w:val="24"/>
          <w:szCs w:val="24"/>
        </w:rPr>
        <w:t xml:space="preserve">Games </w:t>
      </w:r>
      <w:r w:rsidR="00A04BBC" w:rsidRPr="00065E09">
        <w:rPr>
          <w:sz w:val="24"/>
          <w:szCs w:val="24"/>
        </w:rPr>
        <w:t>11</w:t>
      </w:r>
      <w:r w:rsidR="00532A17" w:rsidRPr="00065E09">
        <w:rPr>
          <w:sz w:val="24"/>
          <w:szCs w:val="24"/>
        </w:rPr>
        <w:t>, 4, 1-</w:t>
      </w:r>
      <w:r w:rsidR="007A1ED9" w:rsidRPr="00065E09">
        <w:rPr>
          <w:sz w:val="24"/>
          <w:szCs w:val="24"/>
        </w:rPr>
        <w:t>26</w:t>
      </w:r>
      <w:r w:rsidR="00532A17" w:rsidRPr="00065E09">
        <w:rPr>
          <w:sz w:val="24"/>
          <w:szCs w:val="24"/>
        </w:rPr>
        <w:t xml:space="preserve">, Article </w:t>
      </w:r>
      <w:r w:rsidR="00D92E12" w:rsidRPr="00065E09">
        <w:rPr>
          <w:sz w:val="24"/>
          <w:szCs w:val="24"/>
        </w:rPr>
        <w:t>64</w:t>
      </w:r>
      <w:r w:rsidR="00532A17" w:rsidRPr="00065E09">
        <w:rPr>
          <w:sz w:val="24"/>
          <w:szCs w:val="24"/>
        </w:rPr>
        <w:t>,</w:t>
      </w:r>
      <w:r w:rsidR="00F2675C" w:rsidRPr="00065E09">
        <w:rPr>
          <w:sz w:val="24"/>
          <w:szCs w:val="24"/>
        </w:rPr>
        <w:t xml:space="preserve"> </w:t>
      </w:r>
      <w:hyperlink r:id="rId18" w:history="1">
        <w:r w:rsidR="00F2675C" w:rsidRPr="00065E09">
          <w:rPr>
            <w:rStyle w:val="Hyperlink"/>
            <w:color w:val="auto"/>
            <w:sz w:val="24"/>
            <w:szCs w:val="24"/>
            <w:u w:val="none"/>
          </w:rPr>
          <w:t>https://doi.org/10.3390/g11040064</w:t>
        </w:r>
      </w:hyperlink>
      <w:r w:rsidR="00F2675C" w:rsidRPr="00065E09">
        <w:rPr>
          <w:sz w:val="24"/>
          <w:szCs w:val="24"/>
        </w:rPr>
        <w:t>.</w:t>
      </w:r>
    </w:p>
    <w:p w14:paraId="7781357D" w14:textId="21F21B14" w:rsidR="00A03E78" w:rsidRPr="00065E09" w:rsidRDefault="00A03E78" w:rsidP="00A03E78">
      <w:pPr>
        <w:numPr>
          <w:ilvl w:val="0"/>
          <w:numId w:val="7"/>
        </w:numPr>
        <w:ind w:left="360"/>
        <w:jc w:val="both"/>
        <w:rPr>
          <w:sz w:val="24"/>
          <w:szCs w:val="24"/>
        </w:rPr>
      </w:pPr>
      <w:r w:rsidRPr="00065E09">
        <w:rPr>
          <w:sz w:val="24"/>
          <w:szCs w:val="24"/>
        </w:rPr>
        <w:t xml:space="preserve">Hausken, K. (2021), “Axiomatizing Additive Multi-Effort Contests,” </w:t>
      </w:r>
      <w:r w:rsidR="00DE0474" w:rsidRPr="00065E09">
        <w:rPr>
          <w:sz w:val="24"/>
          <w:szCs w:val="24"/>
        </w:rPr>
        <w:t xml:space="preserve">SN Business &amp; Economics </w:t>
      </w:r>
      <w:r w:rsidR="000A19A4" w:rsidRPr="00065E09">
        <w:rPr>
          <w:sz w:val="24"/>
          <w:szCs w:val="24"/>
        </w:rPr>
        <w:t xml:space="preserve">1, </w:t>
      </w:r>
      <w:r w:rsidR="006A6D98" w:rsidRPr="00065E09">
        <w:rPr>
          <w:sz w:val="24"/>
          <w:szCs w:val="24"/>
        </w:rPr>
        <w:t>159</w:t>
      </w:r>
      <w:r w:rsidR="00573908" w:rsidRPr="00065E09">
        <w:rPr>
          <w:sz w:val="24"/>
          <w:szCs w:val="24"/>
        </w:rPr>
        <w:t>, https://doi.org/10.1007/s43546-021-00155-5.</w:t>
      </w:r>
    </w:p>
    <w:p w14:paraId="1229CF77" w14:textId="77777777" w:rsidR="00597E14" w:rsidRPr="00065E09" w:rsidRDefault="00597E14" w:rsidP="00597E14">
      <w:pPr>
        <w:numPr>
          <w:ilvl w:val="0"/>
          <w:numId w:val="7"/>
        </w:numPr>
        <w:ind w:left="360"/>
        <w:jc w:val="both"/>
        <w:rPr>
          <w:sz w:val="24"/>
          <w:szCs w:val="24"/>
        </w:rPr>
      </w:pPr>
      <w:r w:rsidRPr="00065E09">
        <w:rPr>
          <w:sz w:val="24"/>
          <w:szCs w:val="24"/>
        </w:rPr>
        <w:t>Hausken, K. (2021), “Government Intervention to Combat the Dynamics of Terrorist Organizations,” Journal of the Operational Research Society 72, 1, 217-226.</w:t>
      </w:r>
    </w:p>
    <w:p w14:paraId="2A8513AB" w14:textId="535E827C" w:rsidR="00E32389" w:rsidRPr="00065E09" w:rsidRDefault="00F03386" w:rsidP="00E32389">
      <w:pPr>
        <w:numPr>
          <w:ilvl w:val="0"/>
          <w:numId w:val="7"/>
        </w:numPr>
        <w:ind w:left="357" w:hanging="357"/>
        <w:jc w:val="both"/>
        <w:rPr>
          <w:sz w:val="24"/>
          <w:szCs w:val="24"/>
        </w:rPr>
      </w:pPr>
      <w:r w:rsidRPr="00065E09">
        <w:rPr>
          <w:sz w:val="24"/>
          <w:szCs w:val="24"/>
          <w:lang w:val="en-GB"/>
        </w:rPr>
        <w:t>Hausken, K. (</w:t>
      </w:r>
      <w:r w:rsidRPr="00065E09">
        <w:rPr>
          <w:sz w:val="24"/>
          <w:szCs w:val="24"/>
        </w:rPr>
        <w:t>202</w:t>
      </w:r>
      <w:r w:rsidR="00406DCD" w:rsidRPr="00065E09">
        <w:rPr>
          <w:sz w:val="24"/>
          <w:szCs w:val="24"/>
        </w:rPr>
        <w:t>1</w:t>
      </w:r>
      <w:r w:rsidRPr="00065E09">
        <w:rPr>
          <w:sz w:val="24"/>
          <w:szCs w:val="24"/>
          <w:lang w:val="en-GB"/>
        </w:rPr>
        <w:t>), “</w:t>
      </w:r>
      <w:r w:rsidRPr="00065E09">
        <w:rPr>
          <w:sz w:val="24"/>
          <w:szCs w:val="24"/>
        </w:rPr>
        <w:t>Governments Playing Games and Combating the Dynamics of a Terrorist Organization</w:t>
      </w:r>
      <w:r w:rsidRPr="00065E09">
        <w:rPr>
          <w:sz w:val="24"/>
          <w:szCs w:val="24"/>
          <w:lang w:val="en-GB"/>
        </w:rPr>
        <w:t xml:space="preserve">,” </w:t>
      </w:r>
      <w:r w:rsidRPr="00065E09">
        <w:rPr>
          <w:sz w:val="24"/>
          <w:szCs w:val="24"/>
        </w:rPr>
        <w:t xml:space="preserve">International Game Theory Review </w:t>
      </w:r>
      <w:r w:rsidR="00206A9F" w:rsidRPr="00065E09">
        <w:rPr>
          <w:sz w:val="24"/>
          <w:szCs w:val="24"/>
        </w:rPr>
        <w:t>23, 2, 2050013</w:t>
      </w:r>
      <w:r w:rsidRPr="00065E09">
        <w:rPr>
          <w:sz w:val="24"/>
          <w:szCs w:val="24"/>
        </w:rPr>
        <w:t>.</w:t>
      </w:r>
    </w:p>
    <w:p w14:paraId="11C0D356" w14:textId="77777777" w:rsidR="00F52D99" w:rsidRPr="00065E09" w:rsidRDefault="00CD475D" w:rsidP="00F52D99">
      <w:pPr>
        <w:numPr>
          <w:ilvl w:val="0"/>
          <w:numId w:val="7"/>
        </w:numPr>
        <w:ind w:left="357" w:hanging="357"/>
        <w:jc w:val="both"/>
        <w:rPr>
          <w:sz w:val="24"/>
          <w:szCs w:val="24"/>
        </w:rPr>
      </w:pPr>
      <w:r w:rsidRPr="00065E09">
        <w:rPr>
          <w:sz w:val="24"/>
          <w:szCs w:val="24"/>
          <w:highlight w:val="cyan"/>
        </w:rPr>
        <w:t xml:space="preserve">Hausken, K. (2021), “The Precautionary Principle as Multi-Period Games Where Players Have Different Thresholds for Acceptable Uncertainty,” Reliability Engineering &amp; </w:t>
      </w:r>
      <w:r w:rsidRPr="00065E09">
        <w:rPr>
          <w:sz w:val="24"/>
          <w:szCs w:val="24"/>
          <w:highlight w:val="cyan"/>
        </w:rPr>
        <w:lastRenderedPageBreak/>
        <w:t xml:space="preserve">System Safety, 206, Article 107224, 10 pages, </w:t>
      </w:r>
      <w:hyperlink r:id="rId19" w:tgtFrame="_blank" w:tooltip="Persistent link using digital object identifier" w:history="1">
        <w:r w:rsidRPr="00065E09">
          <w:rPr>
            <w:rStyle w:val="Hyperlink"/>
            <w:color w:val="auto"/>
            <w:sz w:val="24"/>
            <w:szCs w:val="24"/>
            <w:highlight w:val="cyan"/>
            <w:u w:val="none"/>
          </w:rPr>
          <w:t>https://doi.org/10.1016/j.ress.2020.107224</w:t>
        </w:r>
      </w:hyperlink>
      <w:r w:rsidRPr="00065E09">
        <w:rPr>
          <w:sz w:val="24"/>
          <w:szCs w:val="24"/>
          <w:highlight w:val="cyan"/>
        </w:rPr>
        <w:t>.</w:t>
      </w:r>
    </w:p>
    <w:p w14:paraId="1C441128" w14:textId="3F79978D" w:rsidR="000E5239" w:rsidRPr="00065E09" w:rsidRDefault="000E5239" w:rsidP="000E5239">
      <w:pPr>
        <w:numPr>
          <w:ilvl w:val="0"/>
          <w:numId w:val="7"/>
        </w:numPr>
        <w:ind w:left="357" w:hanging="357"/>
        <w:jc w:val="both"/>
        <w:rPr>
          <w:sz w:val="24"/>
          <w:szCs w:val="24"/>
        </w:rPr>
      </w:pPr>
      <w:r w:rsidRPr="00065E09">
        <w:rPr>
          <w:sz w:val="24"/>
          <w:szCs w:val="24"/>
        </w:rPr>
        <w:t>Hausken, K. and Ncube, M. (20</w:t>
      </w:r>
      <w:r w:rsidR="00CA2DC4" w:rsidRPr="00065E09">
        <w:rPr>
          <w:sz w:val="24"/>
          <w:szCs w:val="24"/>
        </w:rPr>
        <w:t>21</w:t>
      </w:r>
      <w:r w:rsidRPr="00065E09">
        <w:rPr>
          <w:sz w:val="24"/>
          <w:szCs w:val="24"/>
        </w:rPr>
        <w:t>), “</w:t>
      </w:r>
      <w:r w:rsidR="008E33F6" w:rsidRPr="00065E09">
        <w:rPr>
          <w:sz w:val="24"/>
          <w:szCs w:val="24"/>
        </w:rPr>
        <w:t>Decisions of Persons, the Pharmaceutical Industry, and Donors in Disease Contraction and Recovery Assuming Virus Mutation</w:t>
      </w:r>
      <w:r w:rsidRPr="00065E09">
        <w:rPr>
          <w:sz w:val="24"/>
          <w:szCs w:val="24"/>
        </w:rPr>
        <w:t xml:space="preserve">,” </w:t>
      </w:r>
      <w:r w:rsidR="00945BA4" w:rsidRPr="00065E09">
        <w:rPr>
          <w:sz w:val="24"/>
          <w:szCs w:val="24"/>
        </w:rPr>
        <w:t>Health Economics Review 11:26, 1-14, https://rdcu.be/cpN6W</w:t>
      </w:r>
      <w:r w:rsidRPr="00065E09">
        <w:rPr>
          <w:sz w:val="24"/>
          <w:szCs w:val="24"/>
        </w:rPr>
        <w:t>.</w:t>
      </w:r>
    </w:p>
    <w:p w14:paraId="749E2380" w14:textId="06518296" w:rsidR="006F2DF9" w:rsidRPr="00065E09" w:rsidRDefault="006F2DF9" w:rsidP="006F2DF9">
      <w:pPr>
        <w:numPr>
          <w:ilvl w:val="0"/>
          <w:numId w:val="7"/>
        </w:numPr>
        <w:ind w:left="357" w:hanging="357"/>
        <w:jc w:val="both"/>
        <w:rPr>
          <w:sz w:val="24"/>
          <w:szCs w:val="24"/>
        </w:rPr>
      </w:pPr>
      <w:r w:rsidRPr="00065E09">
        <w:rPr>
          <w:sz w:val="24"/>
          <w:szCs w:val="24"/>
          <w:lang w:val="de-DE"/>
        </w:rPr>
        <w:t>Hausken, K. and Welburn, J.W.</w:t>
      </w:r>
      <w:r w:rsidRPr="00065E09">
        <w:rPr>
          <w:sz w:val="24"/>
          <w:szCs w:val="24"/>
        </w:rPr>
        <w:t xml:space="preserve"> </w:t>
      </w:r>
      <w:r w:rsidRPr="00065E09">
        <w:rPr>
          <w:sz w:val="24"/>
          <w:szCs w:val="24"/>
          <w:lang w:val="de-DE"/>
        </w:rPr>
        <w:t>(202</w:t>
      </w:r>
      <w:r w:rsidR="001541E5" w:rsidRPr="00065E09">
        <w:rPr>
          <w:sz w:val="24"/>
          <w:szCs w:val="24"/>
          <w:lang w:val="de-DE"/>
        </w:rPr>
        <w:t>1</w:t>
      </w:r>
      <w:r w:rsidRPr="00065E09">
        <w:rPr>
          <w:sz w:val="24"/>
          <w:szCs w:val="24"/>
          <w:lang w:val="de-DE"/>
        </w:rPr>
        <w:t xml:space="preserve">), </w:t>
      </w:r>
      <w:r w:rsidRPr="00065E09">
        <w:rPr>
          <w:sz w:val="24"/>
          <w:szCs w:val="24"/>
          <w:lang w:val="en-GB"/>
        </w:rPr>
        <w:t>“</w:t>
      </w:r>
      <w:r w:rsidRPr="00065E09">
        <w:rPr>
          <w:sz w:val="24"/>
          <w:szCs w:val="24"/>
        </w:rPr>
        <w:t xml:space="preserve">Attack and Defense Strategies in Cyber War Involving Production and Stockpiling of Zero-Day Cyber Exploits,” Information Systems Frontiers </w:t>
      </w:r>
      <w:r w:rsidR="00016189" w:rsidRPr="00065E09">
        <w:rPr>
          <w:sz w:val="24"/>
          <w:szCs w:val="24"/>
        </w:rPr>
        <w:t xml:space="preserve">23, 6, </w:t>
      </w:r>
      <w:r w:rsidR="00184A25" w:rsidRPr="00065E09">
        <w:rPr>
          <w:sz w:val="24"/>
          <w:szCs w:val="24"/>
        </w:rPr>
        <w:t>1609-1620</w:t>
      </w:r>
      <w:r w:rsidRPr="00065E09">
        <w:rPr>
          <w:sz w:val="24"/>
          <w:szCs w:val="24"/>
        </w:rPr>
        <w:t>.</w:t>
      </w:r>
    </w:p>
    <w:p w14:paraId="67F08782" w14:textId="2F4B59D0" w:rsidR="00D00005" w:rsidRPr="00065E09" w:rsidRDefault="00DE0176" w:rsidP="00D00005">
      <w:pPr>
        <w:numPr>
          <w:ilvl w:val="0"/>
          <w:numId w:val="7"/>
        </w:numPr>
        <w:ind w:left="357" w:hanging="357"/>
        <w:jc w:val="both"/>
        <w:rPr>
          <w:sz w:val="24"/>
          <w:szCs w:val="24"/>
        </w:rPr>
      </w:pPr>
      <w:r w:rsidRPr="00065E09">
        <w:rPr>
          <w:sz w:val="24"/>
          <w:szCs w:val="24"/>
        </w:rPr>
        <w:t>Ncube, M., Soonawalla, K. and Hausken, K. (2021), “</w:t>
      </w:r>
      <w:r w:rsidRPr="00065E09">
        <w:rPr>
          <w:bCs/>
          <w:sz w:val="24"/>
          <w:szCs w:val="24"/>
        </w:rPr>
        <w:t>The Links Between Business Environment, Economic Growth and Social Equity: A Study of African Countries</w:t>
      </w:r>
      <w:r w:rsidRPr="00065E09">
        <w:rPr>
          <w:sz w:val="24"/>
          <w:szCs w:val="24"/>
        </w:rPr>
        <w:t xml:space="preserve">,” Journal of African Business 22, 1, 61-84, </w:t>
      </w:r>
      <w:hyperlink r:id="rId20" w:history="1">
        <w:r w:rsidRPr="00065E09">
          <w:rPr>
            <w:rStyle w:val="Hyperlink"/>
            <w:color w:val="auto"/>
            <w:sz w:val="24"/>
            <w:szCs w:val="24"/>
            <w:u w:val="none"/>
          </w:rPr>
          <w:t>https://doi.org/10.1080/15228916.2019.1695184</w:t>
        </w:r>
      </w:hyperlink>
      <w:r w:rsidRPr="00065E09">
        <w:rPr>
          <w:sz w:val="24"/>
          <w:szCs w:val="24"/>
        </w:rPr>
        <w:t>.</w:t>
      </w:r>
    </w:p>
    <w:p w14:paraId="52516166" w14:textId="77777777" w:rsidR="00DD15EB" w:rsidRPr="00065E09" w:rsidRDefault="00DD15EB" w:rsidP="00DD15EB">
      <w:pPr>
        <w:numPr>
          <w:ilvl w:val="0"/>
          <w:numId w:val="7"/>
        </w:numPr>
        <w:ind w:left="357" w:hanging="357"/>
        <w:jc w:val="both"/>
        <w:rPr>
          <w:sz w:val="24"/>
          <w:szCs w:val="24"/>
        </w:rPr>
      </w:pPr>
      <w:r w:rsidRPr="00065E09">
        <w:rPr>
          <w:sz w:val="24"/>
          <w:szCs w:val="24"/>
          <w:lang w:val="de-DE"/>
        </w:rPr>
        <w:t>Wang, G.</w:t>
      </w:r>
      <w:r w:rsidRPr="00065E09">
        <w:rPr>
          <w:sz w:val="24"/>
          <w:szCs w:val="24"/>
        </w:rPr>
        <w:t>†</w:t>
      </w:r>
      <w:r w:rsidRPr="00065E09">
        <w:rPr>
          <w:sz w:val="24"/>
          <w:szCs w:val="24"/>
          <w:lang w:val="de-DE"/>
        </w:rPr>
        <w:t xml:space="preserve"> and Hausken, K. (2021), </w:t>
      </w:r>
      <w:r w:rsidRPr="00065E09">
        <w:rPr>
          <w:sz w:val="24"/>
          <w:szCs w:val="24"/>
          <w:lang w:val="en-GB"/>
        </w:rPr>
        <w:t>“</w:t>
      </w:r>
      <w:r w:rsidRPr="00065E09">
        <w:rPr>
          <w:sz w:val="24"/>
          <w:szCs w:val="24"/>
        </w:rPr>
        <w:t>Conventionalists, Pioneers and Criminals Choosing Between a National Currency and a Global Currency,” Journal of Banking and Financial Economics 2, 16, 104-133.</w:t>
      </w:r>
    </w:p>
    <w:p w14:paraId="38732103" w14:textId="77777777" w:rsidR="00D1223B" w:rsidRPr="00065E09" w:rsidRDefault="00D00005" w:rsidP="00D1223B">
      <w:pPr>
        <w:numPr>
          <w:ilvl w:val="0"/>
          <w:numId w:val="7"/>
        </w:numPr>
        <w:ind w:left="357" w:hanging="357"/>
        <w:jc w:val="both"/>
        <w:rPr>
          <w:sz w:val="24"/>
          <w:szCs w:val="24"/>
        </w:rPr>
      </w:pPr>
      <w:r w:rsidRPr="00065E09">
        <w:rPr>
          <w:sz w:val="24"/>
          <w:szCs w:val="24"/>
          <w:lang w:val="de-DE"/>
        </w:rPr>
        <w:t>Wang, G.</w:t>
      </w:r>
      <w:r w:rsidRPr="00065E09">
        <w:rPr>
          <w:sz w:val="24"/>
          <w:szCs w:val="24"/>
        </w:rPr>
        <w:t>†</w:t>
      </w:r>
      <w:r w:rsidRPr="00065E09">
        <w:rPr>
          <w:sz w:val="24"/>
          <w:szCs w:val="24"/>
          <w:lang w:val="de-DE"/>
        </w:rPr>
        <w:t xml:space="preserve"> and Hausken, K. (202</w:t>
      </w:r>
      <w:r w:rsidR="005458E2" w:rsidRPr="00065E09">
        <w:rPr>
          <w:sz w:val="24"/>
          <w:szCs w:val="24"/>
          <w:lang w:val="de-DE"/>
        </w:rPr>
        <w:t>1</w:t>
      </w:r>
      <w:r w:rsidRPr="00065E09">
        <w:rPr>
          <w:sz w:val="24"/>
          <w:szCs w:val="24"/>
          <w:lang w:val="de-DE"/>
        </w:rPr>
        <w:t xml:space="preserve">), </w:t>
      </w:r>
      <w:r w:rsidRPr="00065E09">
        <w:rPr>
          <w:sz w:val="24"/>
          <w:szCs w:val="24"/>
          <w:lang w:val="en-GB"/>
        </w:rPr>
        <w:t>“</w:t>
      </w:r>
      <w:r w:rsidRPr="00065E09">
        <w:rPr>
          <w:sz w:val="24"/>
          <w:szCs w:val="24"/>
        </w:rPr>
        <w:t>Governmental Taxation of Households Choosing Between a National Currency and a Cryptocurrency,” Games</w:t>
      </w:r>
      <w:r w:rsidR="00C137D3" w:rsidRPr="00065E09">
        <w:rPr>
          <w:sz w:val="24"/>
          <w:szCs w:val="24"/>
        </w:rPr>
        <w:t xml:space="preserve"> 12, 2, </w:t>
      </w:r>
      <w:r w:rsidR="00302F33" w:rsidRPr="00065E09">
        <w:rPr>
          <w:sz w:val="24"/>
          <w:szCs w:val="24"/>
        </w:rPr>
        <w:t>1-</w:t>
      </w:r>
      <w:r w:rsidR="009C07E9" w:rsidRPr="00065E09">
        <w:rPr>
          <w:sz w:val="24"/>
          <w:szCs w:val="24"/>
        </w:rPr>
        <w:t xml:space="preserve">26, </w:t>
      </w:r>
      <w:r w:rsidR="00302F33" w:rsidRPr="00065E09">
        <w:rPr>
          <w:sz w:val="24"/>
          <w:szCs w:val="24"/>
        </w:rPr>
        <w:t xml:space="preserve">Article </w:t>
      </w:r>
      <w:r w:rsidR="00C137D3" w:rsidRPr="00065E09">
        <w:rPr>
          <w:sz w:val="24"/>
          <w:szCs w:val="24"/>
        </w:rPr>
        <w:t>34; https://doi.org/10.3390/g12020034.</w:t>
      </w:r>
    </w:p>
    <w:p w14:paraId="56FD6C84" w14:textId="7A2F3C6C" w:rsidR="0041387A" w:rsidRPr="00065E09" w:rsidRDefault="0041387A" w:rsidP="0041387A">
      <w:pPr>
        <w:numPr>
          <w:ilvl w:val="0"/>
          <w:numId w:val="7"/>
        </w:numPr>
        <w:ind w:left="357" w:hanging="357"/>
        <w:jc w:val="both"/>
        <w:rPr>
          <w:sz w:val="24"/>
          <w:szCs w:val="24"/>
        </w:rPr>
      </w:pPr>
      <w:bookmarkStart w:id="0" w:name="_Hlk99220644"/>
      <w:r w:rsidRPr="00065E09">
        <w:rPr>
          <w:sz w:val="24"/>
          <w:szCs w:val="24"/>
        </w:rPr>
        <w:t>Bhimani, A., Hausken, K. and Arif, S. (</w:t>
      </w:r>
      <w:r w:rsidR="0028119D" w:rsidRPr="00065E09">
        <w:rPr>
          <w:sz w:val="24"/>
          <w:szCs w:val="24"/>
        </w:rPr>
        <w:t>2022</w:t>
      </w:r>
      <w:r w:rsidRPr="00065E09">
        <w:rPr>
          <w:sz w:val="24"/>
          <w:szCs w:val="24"/>
        </w:rPr>
        <w:t>), “</w:t>
      </w:r>
      <w:r w:rsidR="00EA6454" w:rsidRPr="00065E09">
        <w:rPr>
          <w:sz w:val="24"/>
          <w:szCs w:val="24"/>
        </w:rPr>
        <w:t>Do National Development Factors Affect Cryptocurrency Adoption?,</w:t>
      </w:r>
      <w:r w:rsidRPr="00065E09">
        <w:rPr>
          <w:sz w:val="24"/>
          <w:szCs w:val="24"/>
        </w:rPr>
        <w:t xml:space="preserve">” </w:t>
      </w:r>
      <w:r w:rsidR="00C825FF" w:rsidRPr="00065E09">
        <w:rPr>
          <w:sz w:val="24"/>
          <w:szCs w:val="24"/>
        </w:rPr>
        <w:t xml:space="preserve">Technological Forecasting and Social Change </w:t>
      </w:r>
      <w:r w:rsidR="005E043B" w:rsidRPr="00065E09">
        <w:rPr>
          <w:sz w:val="24"/>
          <w:szCs w:val="24"/>
        </w:rPr>
        <w:t xml:space="preserve">181, </w:t>
      </w:r>
      <w:r w:rsidR="00F66271" w:rsidRPr="00065E09">
        <w:rPr>
          <w:sz w:val="24"/>
          <w:szCs w:val="24"/>
        </w:rPr>
        <w:t>121739</w:t>
      </w:r>
      <w:r w:rsidR="005839E8" w:rsidRPr="00065E09">
        <w:rPr>
          <w:sz w:val="24"/>
          <w:szCs w:val="24"/>
        </w:rPr>
        <w:t>, https://doi.org/10.1016/j.techfore.2022.121739</w:t>
      </w:r>
      <w:r w:rsidRPr="00065E09">
        <w:rPr>
          <w:sz w:val="24"/>
          <w:szCs w:val="24"/>
        </w:rPr>
        <w:t>.</w:t>
      </w:r>
    </w:p>
    <w:p w14:paraId="7605EEB0" w14:textId="533B4696" w:rsidR="009E0A92" w:rsidRPr="00065E09" w:rsidRDefault="009E0A92" w:rsidP="00D1223B">
      <w:pPr>
        <w:numPr>
          <w:ilvl w:val="0"/>
          <w:numId w:val="7"/>
        </w:numPr>
        <w:ind w:left="357" w:hanging="357"/>
        <w:jc w:val="both"/>
        <w:rPr>
          <w:sz w:val="24"/>
          <w:szCs w:val="24"/>
        </w:rPr>
      </w:pPr>
      <w:bookmarkStart w:id="1" w:name="_Hlk122644072"/>
      <w:r w:rsidRPr="00065E09">
        <w:rPr>
          <w:sz w:val="24"/>
          <w:szCs w:val="24"/>
          <w:lang w:val="en-GB"/>
        </w:rPr>
        <w:t>Hausken, K. (</w:t>
      </w:r>
      <w:r w:rsidRPr="00065E09">
        <w:rPr>
          <w:sz w:val="24"/>
          <w:szCs w:val="24"/>
        </w:rPr>
        <w:t>202</w:t>
      </w:r>
      <w:r w:rsidR="00B05841" w:rsidRPr="00065E09">
        <w:rPr>
          <w:sz w:val="24"/>
          <w:szCs w:val="24"/>
        </w:rPr>
        <w:t>2</w:t>
      </w:r>
      <w:r w:rsidRPr="00065E09">
        <w:rPr>
          <w:sz w:val="24"/>
          <w:szCs w:val="24"/>
          <w:lang w:val="en-GB"/>
        </w:rPr>
        <w:t>), “</w:t>
      </w:r>
      <w:r w:rsidR="00D1223B" w:rsidRPr="00065E09">
        <w:rPr>
          <w:sz w:val="24"/>
          <w:szCs w:val="24"/>
        </w:rPr>
        <w:t>A Review of Axioms for Group Contest Success Functions</w:t>
      </w:r>
      <w:r w:rsidRPr="00065E09">
        <w:rPr>
          <w:sz w:val="24"/>
          <w:szCs w:val="24"/>
          <w:lang w:val="en-GB"/>
        </w:rPr>
        <w:t xml:space="preserve">,” </w:t>
      </w:r>
      <w:r w:rsidR="00B11438" w:rsidRPr="00065E09">
        <w:rPr>
          <w:sz w:val="24"/>
          <w:szCs w:val="24"/>
        </w:rPr>
        <w:t xml:space="preserve">International Journal of Strategic Decision Sciences </w:t>
      </w:r>
      <w:r w:rsidR="0021053A" w:rsidRPr="00065E09">
        <w:rPr>
          <w:sz w:val="24"/>
          <w:szCs w:val="24"/>
        </w:rPr>
        <w:t>13, 1, Article 49</w:t>
      </w:r>
      <w:r w:rsidR="003D0620" w:rsidRPr="00065E09">
        <w:rPr>
          <w:sz w:val="24"/>
          <w:szCs w:val="24"/>
        </w:rPr>
        <w:t>.</w:t>
      </w:r>
    </w:p>
    <w:bookmarkEnd w:id="0"/>
    <w:bookmarkEnd w:id="1"/>
    <w:p w14:paraId="2A99954D" w14:textId="71E877B4" w:rsidR="0002750E" w:rsidRPr="00065E09" w:rsidRDefault="0002750E" w:rsidP="0002750E">
      <w:pPr>
        <w:numPr>
          <w:ilvl w:val="0"/>
          <w:numId w:val="7"/>
        </w:numPr>
        <w:ind w:left="357" w:hanging="357"/>
        <w:jc w:val="both"/>
        <w:rPr>
          <w:sz w:val="24"/>
          <w:szCs w:val="24"/>
        </w:rPr>
      </w:pPr>
      <w:r w:rsidRPr="00065E09">
        <w:rPr>
          <w:sz w:val="24"/>
          <w:szCs w:val="24"/>
          <w:lang w:val="en-GB"/>
        </w:rPr>
        <w:t>Hausken, K. (</w:t>
      </w:r>
      <w:r w:rsidRPr="00065E09">
        <w:rPr>
          <w:sz w:val="24"/>
          <w:szCs w:val="24"/>
        </w:rPr>
        <w:t>2022</w:t>
      </w:r>
      <w:r w:rsidRPr="00065E09">
        <w:rPr>
          <w:sz w:val="24"/>
          <w:szCs w:val="24"/>
          <w:lang w:val="en-GB"/>
        </w:rPr>
        <w:t>), “</w:t>
      </w:r>
      <w:r w:rsidRPr="00065E09">
        <w:rPr>
          <w:sz w:val="24"/>
          <w:szCs w:val="24"/>
        </w:rPr>
        <w:t>Theoretic Model of Adversaries and Media Manipulation: A Two-Period Extension</w:t>
      </w:r>
      <w:r w:rsidRPr="00065E09">
        <w:rPr>
          <w:sz w:val="24"/>
          <w:szCs w:val="24"/>
          <w:lang w:val="en-GB"/>
        </w:rPr>
        <w:t xml:space="preserve">,” </w:t>
      </w:r>
      <w:r w:rsidRPr="00065E09">
        <w:rPr>
          <w:sz w:val="24"/>
          <w:szCs w:val="24"/>
        </w:rPr>
        <w:t xml:space="preserve">International Game Theory Review </w:t>
      </w:r>
      <w:r w:rsidR="00B27ED2" w:rsidRPr="00065E09">
        <w:rPr>
          <w:sz w:val="24"/>
          <w:szCs w:val="24"/>
        </w:rPr>
        <w:t xml:space="preserve">24, 3, </w:t>
      </w:r>
      <w:r w:rsidR="00E1653B" w:rsidRPr="00065E09">
        <w:rPr>
          <w:sz w:val="24"/>
          <w:szCs w:val="24"/>
        </w:rPr>
        <w:t>2150019</w:t>
      </w:r>
      <w:r w:rsidR="00502B09" w:rsidRPr="00065E09">
        <w:rPr>
          <w:sz w:val="24"/>
          <w:szCs w:val="24"/>
        </w:rPr>
        <w:t xml:space="preserve">, </w:t>
      </w:r>
      <w:hyperlink r:id="rId21" w:history="1">
        <w:r w:rsidR="00B14395" w:rsidRPr="00065E09">
          <w:rPr>
            <w:rStyle w:val="Hyperlink"/>
            <w:color w:val="auto"/>
            <w:sz w:val="24"/>
            <w:szCs w:val="24"/>
            <w:u w:val="none"/>
            <w:shd w:val="clear" w:color="auto" w:fill="FFFFFF"/>
          </w:rPr>
          <w:t>https://doi.org/10.1142/S0219198921500195</w:t>
        </w:r>
      </w:hyperlink>
      <w:r w:rsidRPr="00065E09">
        <w:rPr>
          <w:sz w:val="24"/>
          <w:szCs w:val="24"/>
        </w:rPr>
        <w:t>.</w:t>
      </w:r>
    </w:p>
    <w:p w14:paraId="340CEBFA" w14:textId="04783A14" w:rsidR="00072721" w:rsidRPr="00065E09" w:rsidRDefault="0002750E" w:rsidP="00072721">
      <w:pPr>
        <w:numPr>
          <w:ilvl w:val="0"/>
          <w:numId w:val="7"/>
        </w:numPr>
        <w:ind w:left="357" w:hanging="357"/>
        <w:jc w:val="both"/>
        <w:rPr>
          <w:color w:val="000000" w:themeColor="text1"/>
          <w:sz w:val="24"/>
          <w:szCs w:val="24"/>
          <w:highlight w:val="cyan"/>
        </w:rPr>
      </w:pPr>
      <w:r w:rsidRPr="00065E09">
        <w:rPr>
          <w:sz w:val="24"/>
          <w:szCs w:val="24"/>
          <w:highlight w:val="cyan"/>
        </w:rPr>
        <w:t xml:space="preserve">Hausken, K. and Ncube, M. (2022), “A Game Theoretic Analysis of Competition Between Vaccine and Drug Developers During </w:t>
      </w:r>
      <w:r w:rsidRPr="00065E09">
        <w:rPr>
          <w:color w:val="000000" w:themeColor="text1"/>
          <w:sz w:val="24"/>
          <w:szCs w:val="24"/>
          <w:highlight w:val="cyan"/>
        </w:rPr>
        <w:t xml:space="preserve">Disease Contraction and Recovery,” Medical Decision Making </w:t>
      </w:r>
      <w:r w:rsidR="000B5532" w:rsidRPr="00065E09">
        <w:rPr>
          <w:color w:val="000000" w:themeColor="text1"/>
          <w:sz w:val="24"/>
          <w:szCs w:val="24"/>
          <w:highlight w:val="cyan"/>
        </w:rPr>
        <w:t>42, 5, 571-586</w:t>
      </w:r>
      <w:r w:rsidR="003664F7" w:rsidRPr="00065E09">
        <w:rPr>
          <w:color w:val="000000" w:themeColor="text1"/>
          <w:sz w:val="24"/>
          <w:szCs w:val="24"/>
          <w:highlight w:val="cyan"/>
        </w:rPr>
        <w:t xml:space="preserve">, </w:t>
      </w:r>
      <w:hyperlink r:id="rId22" w:history="1">
        <w:r w:rsidR="003664F7" w:rsidRPr="00065E09">
          <w:rPr>
            <w:rStyle w:val="Hyperlink"/>
            <w:color w:val="000000" w:themeColor="text1"/>
            <w:sz w:val="24"/>
            <w:szCs w:val="24"/>
            <w:highlight w:val="cyan"/>
            <w:u w:val="none"/>
          </w:rPr>
          <w:t>https://doi.org/10.1177/0272989X211053563</w:t>
        </w:r>
      </w:hyperlink>
      <w:r w:rsidR="003664F7" w:rsidRPr="00065E09">
        <w:rPr>
          <w:color w:val="000000" w:themeColor="text1"/>
          <w:sz w:val="24"/>
          <w:szCs w:val="24"/>
          <w:highlight w:val="cyan"/>
        </w:rPr>
        <w:t>.</w:t>
      </w:r>
    </w:p>
    <w:p w14:paraId="31B4A15C" w14:textId="77777777" w:rsidR="00C32FBA" w:rsidRPr="00065E09" w:rsidRDefault="00C32FBA" w:rsidP="00C32FBA">
      <w:pPr>
        <w:numPr>
          <w:ilvl w:val="0"/>
          <w:numId w:val="7"/>
        </w:numPr>
        <w:ind w:left="357" w:hanging="357"/>
        <w:jc w:val="both"/>
        <w:rPr>
          <w:sz w:val="24"/>
          <w:szCs w:val="24"/>
        </w:rPr>
      </w:pPr>
      <w:r w:rsidRPr="00065E09">
        <w:rPr>
          <w:sz w:val="24"/>
          <w:szCs w:val="24"/>
          <w:lang w:val="de-DE"/>
        </w:rPr>
        <w:t>Hausken, K. and Welburn, J.W.</w:t>
      </w:r>
      <w:r w:rsidRPr="00065E09">
        <w:rPr>
          <w:sz w:val="24"/>
          <w:szCs w:val="24"/>
        </w:rPr>
        <w:t xml:space="preserve"> </w:t>
      </w:r>
      <w:r w:rsidRPr="00065E09">
        <w:rPr>
          <w:sz w:val="24"/>
          <w:szCs w:val="24"/>
          <w:lang w:val="de-DE"/>
        </w:rPr>
        <w:t xml:space="preserve">(2022), </w:t>
      </w:r>
      <w:r w:rsidRPr="00065E09">
        <w:rPr>
          <w:sz w:val="24"/>
          <w:szCs w:val="24"/>
        </w:rPr>
        <w:t>“</w:t>
      </w:r>
      <w:r w:rsidRPr="00065E09">
        <w:rPr>
          <w:bCs/>
          <w:color w:val="000000"/>
          <w:sz w:val="24"/>
          <w:szCs w:val="24"/>
          <w:shd w:val="clear" w:color="auto" w:fill="FFFFFF"/>
        </w:rPr>
        <w:t xml:space="preserve">Assessing the </w:t>
      </w:r>
      <w:r w:rsidRPr="00065E09">
        <w:rPr>
          <w:bCs/>
          <w:sz w:val="24"/>
          <w:szCs w:val="24"/>
        </w:rPr>
        <w:t>2010-2018 Financial Crisis in Greece, Portugal, Ireland, Spain, and Cyprus</w:t>
      </w:r>
      <w:r w:rsidRPr="00065E09">
        <w:rPr>
          <w:sz w:val="24"/>
          <w:szCs w:val="24"/>
        </w:rPr>
        <w:t>,” Journal of Economic Studies 49, 1, 23-43.</w:t>
      </w:r>
    </w:p>
    <w:p w14:paraId="59E55BF6" w14:textId="47DC6D68" w:rsidR="00756BB5" w:rsidRPr="00065E09" w:rsidRDefault="00756BB5" w:rsidP="00072721">
      <w:pPr>
        <w:numPr>
          <w:ilvl w:val="0"/>
          <w:numId w:val="7"/>
        </w:numPr>
        <w:ind w:left="357" w:hanging="357"/>
        <w:jc w:val="both"/>
        <w:rPr>
          <w:sz w:val="24"/>
          <w:szCs w:val="24"/>
        </w:rPr>
      </w:pPr>
      <w:r w:rsidRPr="00065E09">
        <w:rPr>
          <w:color w:val="000000" w:themeColor="text1"/>
          <w:sz w:val="24"/>
          <w:szCs w:val="24"/>
          <w:lang w:val="de-DE"/>
        </w:rPr>
        <w:t>Wang, G.</w:t>
      </w:r>
      <w:r w:rsidRPr="00065E09">
        <w:rPr>
          <w:color w:val="000000" w:themeColor="text1"/>
          <w:sz w:val="24"/>
          <w:szCs w:val="24"/>
        </w:rPr>
        <w:t>†</w:t>
      </w:r>
      <w:r w:rsidRPr="00065E09">
        <w:rPr>
          <w:color w:val="000000" w:themeColor="text1"/>
          <w:sz w:val="24"/>
          <w:szCs w:val="24"/>
          <w:lang w:val="de-DE"/>
        </w:rPr>
        <w:t xml:space="preserve"> and Hausken, K. (2022), </w:t>
      </w:r>
      <w:r w:rsidRPr="00065E09">
        <w:rPr>
          <w:color w:val="000000" w:themeColor="text1"/>
          <w:sz w:val="24"/>
          <w:szCs w:val="24"/>
          <w:lang w:val="en-GB"/>
        </w:rPr>
        <w:t>“</w:t>
      </w:r>
      <w:bookmarkStart w:id="2" w:name="_Hlk78565335"/>
      <w:r w:rsidR="00072721" w:rsidRPr="00065E09">
        <w:rPr>
          <w:bCs/>
          <w:color w:val="000000" w:themeColor="text1"/>
          <w:sz w:val="24"/>
          <w:szCs w:val="24"/>
        </w:rPr>
        <w:t xml:space="preserve">A Bitcoin Price Prediction Model Assuming </w:t>
      </w:r>
      <w:bookmarkStart w:id="3" w:name="_Hlk78563850"/>
      <w:r w:rsidR="00072721" w:rsidRPr="00065E09">
        <w:rPr>
          <w:bCs/>
          <w:color w:val="000000" w:themeColor="text1"/>
          <w:sz w:val="24"/>
          <w:szCs w:val="24"/>
        </w:rPr>
        <w:t xml:space="preserve">Oscillatory </w:t>
      </w:r>
      <w:bookmarkStart w:id="4" w:name="_Hlk78560808"/>
      <w:r w:rsidR="00072721" w:rsidRPr="00065E09">
        <w:rPr>
          <w:bCs/>
          <w:color w:val="000000" w:themeColor="text1"/>
          <w:sz w:val="24"/>
          <w:szCs w:val="24"/>
        </w:rPr>
        <w:t>Growth and Lengthening Cycles</w:t>
      </w:r>
      <w:bookmarkEnd w:id="2"/>
      <w:bookmarkEnd w:id="3"/>
      <w:bookmarkEnd w:id="4"/>
      <w:r w:rsidRPr="00065E09">
        <w:rPr>
          <w:color w:val="000000" w:themeColor="text1"/>
          <w:sz w:val="24"/>
          <w:szCs w:val="24"/>
        </w:rPr>
        <w:t xml:space="preserve">,” </w:t>
      </w:r>
      <w:r w:rsidR="00072721" w:rsidRPr="00065E09">
        <w:rPr>
          <w:color w:val="000000" w:themeColor="text1"/>
          <w:sz w:val="24"/>
          <w:szCs w:val="24"/>
        </w:rPr>
        <w:t xml:space="preserve">Cogent Economics and </w:t>
      </w:r>
      <w:r w:rsidR="00072721" w:rsidRPr="00065E09">
        <w:rPr>
          <w:sz w:val="24"/>
          <w:szCs w:val="24"/>
        </w:rPr>
        <w:t xml:space="preserve">Finance </w:t>
      </w:r>
      <w:r w:rsidR="00EB662C" w:rsidRPr="00065E09">
        <w:rPr>
          <w:sz w:val="24"/>
          <w:szCs w:val="24"/>
          <w:lang w:eastAsia="en-US"/>
        </w:rPr>
        <w:t>10</w:t>
      </w:r>
      <w:r w:rsidR="00385BA5" w:rsidRPr="00065E09">
        <w:rPr>
          <w:sz w:val="24"/>
          <w:szCs w:val="24"/>
          <w:lang w:eastAsia="en-US"/>
        </w:rPr>
        <w:t xml:space="preserve">, </w:t>
      </w:r>
      <w:r w:rsidR="00EB662C" w:rsidRPr="00065E09">
        <w:rPr>
          <w:sz w:val="24"/>
          <w:szCs w:val="24"/>
          <w:lang w:eastAsia="en-US"/>
        </w:rPr>
        <w:t xml:space="preserve">1, 2087287, </w:t>
      </w:r>
      <w:hyperlink r:id="rId23" w:history="1">
        <w:r w:rsidR="005B04EF" w:rsidRPr="00065E09">
          <w:rPr>
            <w:rStyle w:val="Hyperlink"/>
            <w:sz w:val="24"/>
            <w:szCs w:val="24"/>
            <w:lang w:eastAsia="en-US"/>
          </w:rPr>
          <w:t>https://doi.org/10.1080/23322039.2022.2087287</w:t>
        </w:r>
      </w:hyperlink>
      <w:r w:rsidRPr="00065E09">
        <w:rPr>
          <w:sz w:val="24"/>
          <w:szCs w:val="24"/>
        </w:rPr>
        <w:t>.</w:t>
      </w:r>
    </w:p>
    <w:p w14:paraId="055C3435" w14:textId="352AA40D" w:rsidR="001709B6" w:rsidRPr="00065E09" w:rsidRDefault="005B04EF" w:rsidP="001709B6">
      <w:pPr>
        <w:numPr>
          <w:ilvl w:val="0"/>
          <w:numId w:val="7"/>
        </w:numPr>
        <w:ind w:left="357" w:hanging="357"/>
        <w:jc w:val="both"/>
        <w:rPr>
          <w:sz w:val="24"/>
          <w:szCs w:val="24"/>
        </w:rPr>
      </w:pPr>
      <w:r w:rsidRPr="00065E09">
        <w:rPr>
          <w:color w:val="000000" w:themeColor="text1"/>
          <w:sz w:val="24"/>
          <w:szCs w:val="24"/>
          <w:lang w:val="de-DE"/>
        </w:rPr>
        <w:t>Wang, G.</w:t>
      </w:r>
      <w:r w:rsidRPr="00065E09">
        <w:rPr>
          <w:color w:val="000000" w:themeColor="text1"/>
          <w:sz w:val="24"/>
          <w:szCs w:val="24"/>
        </w:rPr>
        <w:t>†</w:t>
      </w:r>
      <w:r w:rsidRPr="00065E09">
        <w:rPr>
          <w:color w:val="000000" w:themeColor="text1"/>
          <w:sz w:val="24"/>
          <w:szCs w:val="24"/>
          <w:lang w:val="de-DE"/>
        </w:rPr>
        <w:t xml:space="preserve"> and Hausken, K. (2022), </w:t>
      </w:r>
      <w:r w:rsidRPr="00065E09">
        <w:rPr>
          <w:color w:val="000000" w:themeColor="text1"/>
          <w:sz w:val="24"/>
          <w:szCs w:val="24"/>
          <w:lang w:val="en-GB"/>
        </w:rPr>
        <w:t>“</w:t>
      </w:r>
      <w:r w:rsidRPr="00065E09">
        <w:rPr>
          <w:sz w:val="24"/>
          <w:szCs w:val="24"/>
        </w:rPr>
        <w:t>A Game Between Central Banks and Households Involving Central Bank Digital Currencies, Other Digital Currencies and Negative Interest Rates</w:t>
      </w:r>
      <w:r w:rsidRPr="00065E09">
        <w:rPr>
          <w:color w:val="000000" w:themeColor="text1"/>
          <w:sz w:val="24"/>
          <w:szCs w:val="24"/>
        </w:rPr>
        <w:t xml:space="preserve">,” Cogent Economics and </w:t>
      </w:r>
      <w:r w:rsidRPr="00065E09">
        <w:rPr>
          <w:sz w:val="24"/>
          <w:szCs w:val="24"/>
        </w:rPr>
        <w:t>Finance</w:t>
      </w:r>
      <w:r w:rsidR="00E8762D" w:rsidRPr="00065E09">
        <w:rPr>
          <w:sz w:val="24"/>
          <w:szCs w:val="24"/>
          <w:lang w:eastAsia="en-US"/>
        </w:rPr>
        <w:t xml:space="preserve"> </w:t>
      </w:r>
      <w:r w:rsidR="00230158" w:rsidRPr="00065E09">
        <w:rPr>
          <w:sz w:val="24"/>
          <w:szCs w:val="24"/>
          <w:lang w:eastAsia="en-US"/>
        </w:rPr>
        <w:t>10</w:t>
      </w:r>
      <w:r w:rsidR="00E8762D" w:rsidRPr="00065E09">
        <w:rPr>
          <w:sz w:val="24"/>
          <w:szCs w:val="24"/>
          <w:lang w:eastAsia="en-US"/>
        </w:rPr>
        <w:t xml:space="preserve">, </w:t>
      </w:r>
      <w:r w:rsidR="00230158" w:rsidRPr="00065E09">
        <w:rPr>
          <w:sz w:val="24"/>
          <w:szCs w:val="24"/>
          <w:lang w:eastAsia="en-US"/>
        </w:rPr>
        <w:t>1, 2114178, DOI: 10.1080/23322039.2022.2114178</w:t>
      </w:r>
      <w:r w:rsidRPr="00065E09">
        <w:rPr>
          <w:sz w:val="24"/>
          <w:szCs w:val="24"/>
        </w:rPr>
        <w:t>.</w:t>
      </w:r>
    </w:p>
    <w:p w14:paraId="5A3D2D8A" w14:textId="460082FE" w:rsidR="00223FE1" w:rsidRPr="00065E09" w:rsidRDefault="00223FE1" w:rsidP="00D61BD6">
      <w:pPr>
        <w:numPr>
          <w:ilvl w:val="0"/>
          <w:numId w:val="7"/>
        </w:numPr>
        <w:ind w:left="357" w:hanging="357"/>
        <w:jc w:val="both"/>
        <w:rPr>
          <w:sz w:val="24"/>
          <w:szCs w:val="24"/>
          <w:lang w:eastAsia="en-US"/>
        </w:rPr>
      </w:pPr>
      <w:r w:rsidRPr="00065E09">
        <w:rPr>
          <w:color w:val="000000" w:themeColor="text1"/>
          <w:sz w:val="24"/>
          <w:szCs w:val="24"/>
          <w:lang w:val="de-DE"/>
        </w:rPr>
        <w:t>Wang, G.</w:t>
      </w:r>
      <w:r w:rsidRPr="00065E09">
        <w:rPr>
          <w:color w:val="000000" w:themeColor="text1"/>
          <w:sz w:val="24"/>
          <w:szCs w:val="24"/>
        </w:rPr>
        <w:t>†</w:t>
      </w:r>
      <w:r w:rsidRPr="00065E09">
        <w:rPr>
          <w:color w:val="000000" w:themeColor="text1"/>
          <w:sz w:val="24"/>
          <w:szCs w:val="24"/>
          <w:lang w:val="de-DE"/>
        </w:rPr>
        <w:t xml:space="preserve"> and Hausken, K. (2022), </w:t>
      </w:r>
      <w:r w:rsidRPr="00065E09">
        <w:rPr>
          <w:color w:val="000000" w:themeColor="text1"/>
          <w:sz w:val="24"/>
          <w:szCs w:val="24"/>
          <w:lang w:val="en-GB"/>
        </w:rPr>
        <w:t>“</w:t>
      </w:r>
      <w:r w:rsidR="009235D5" w:rsidRPr="00065E09">
        <w:rPr>
          <w:sz w:val="24"/>
          <w:szCs w:val="24"/>
          <w:lang w:eastAsia="zh-CN"/>
        </w:rPr>
        <w:t>A Generalized Interest Rates Model with Scaling</w:t>
      </w:r>
      <w:r w:rsidRPr="00065E09">
        <w:rPr>
          <w:color w:val="000000" w:themeColor="text1"/>
          <w:sz w:val="24"/>
          <w:szCs w:val="24"/>
        </w:rPr>
        <w:t xml:space="preserve">,” </w:t>
      </w:r>
      <w:r w:rsidR="001709B6" w:rsidRPr="00065E09">
        <w:rPr>
          <w:sz w:val="24"/>
          <w:szCs w:val="24"/>
        </w:rPr>
        <w:t>International Journal of Economics and Financial Issues</w:t>
      </w:r>
      <w:r w:rsidR="004E4A0F" w:rsidRPr="00065E09">
        <w:rPr>
          <w:sz w:val="24"/>
          <w:szCs w:val="24"/>
        </w:rPr>
        <w:t xml:space="preserve"> </w:t>
      </w:r>
      <w:r w:rsidR="00A3156E" w:rsidRPr="00065E09">
        <w:rPr>
          <w:sz w:val="24"/>
          <w:szCs w:val="24"/>
          <w:lang w:eastAsia="en-US"/>
        </w:rPr>
        <w:t>12</w:t>
      </w:r>
      <w:r w:rsidR="00D61BD6" w:rsidRPr="00065E09">
        <w:rPr>
          <w:sz w:val="24"/>
          <w:szCs w:val="24"/>
          <w:lang w:eastAsia="en-US"/>
        </w:rPr>
        <w:t xml:space="preserve">, </w:t>
      </w:r>
      <w:r w:rsidR="00A3156E" w:rsidRPr="00065E09">
        <w:rPr>
          <w:sz w:val="24"/>
          <w:szCs w:val="24"/>
          <w:lang w:eastAsia="en-US"/>
        </w:rPr>
        <w:t>5, 143-150</w:t>
      </w:r>
      <w:r w:rsidRPr="00065E09">
        <w:rPr>
          <w:sz w:val="24"/>
          <w:szCs w:val="24"/>
        </w:rPr>
        <w:t>.</w:t>
      </w:r>
    </w:p>
    <w:p w14:paraId="39BCA035" w14:textId="607DD32E" w:rsidR="009E4724" w:rsidRPr="00065E09" w:rsidRDefault="009E4724" w:rsidP="009E4724">
      <w:pPr>
        <w:numPr>
          <w:ilvl w:val="0"/>
          <w:numId w:val="7"/>
        </w:numPr>
        <w:ind w:left="357" w:hanging="357"/>
        <w:jc w:val="both"/>
        <w:rPr>
          <w:sz w:val="24"/>
          <w:szCs w:val="24"/>
        </w:rPr>
      </w:pPr>
      <w:r w:rsidRPr="00065E09">
        <w:rPr>
          <w:sz w:val="24"/>
          <w:szCs w:val="24"/>
          <w:lang w:val="de-DE"/>
        </w:rPr>
        <w:t>Wang, G.</w:t>
      </w:r>
      <w:r w:rsidRPr="00065E09">
        <w:rPr>
          <w:sz w:val="24"/>
          <w:szCs w:val="24"/>
        </w:rPr>
        <w:t>†</w:t>
      </w:r>
      <w:r w:rsidRPr="00065E09">
        <w:rPr>
          <w:sz w:val="24"/>
          <w:szCs w:val="24"/>
          <w:lang w:val="de-DE"/>
        </w:rPr>
        <w:t xml:space="preserve"> and Hausken, K. (2022), </w:t>
      </w:r>
      <w:r w:rsidRPr="00065E09">
        <w:rPr>
          <w:sz w:val="24"/>
          <w:szCs w:val="24"/>
          <w:lang w:val="en-GB"/>
        </w:rPr>
        <w:t>“</w:t>
      </w:r>
      <w:r w:rsidRPr="00065E09">
        <w:rPr>
          <w:sz w:val="24"/>
          <w:szCs w:val="24"/>
        </w:rPr>
        <w:t xml:space="preserve">A Two-Period Decision Model for Central Bank Digital Currencies and Households,” International Journal of Finance &amp; Banking Studies </w:t>
      </w:r>
      <w:r w:rsidR="00610110" w:rsidRPr="00065E09">
        <w:rPr>
          <w:sz w:val="24"/>
          <w:szCs w:val="24"/>
        </w:rPr>
        <w:t>11, 2, 49-68</w:t>
      </w:r>
      <w:r w:rsidRPr="00065E09">
        <w:rPr>
          <w:sz w:val="24"/>
          <w:szCs w:val="24"/>
        </w:rPr>
        <w:t>.</w:t>
      </w:r>
    </w:p>
    <w:p w14:paraId="1E324F5B" w14:textId="77777777" w:rsidR="004B11C2" w:rsidRPr="00065E09" w:rsidRDefault="009E4724" w:rsidP="004B11C2">
      <w:pPr>
        <w:numPr>
          <w:ilvl w:val="0"/>
          <w:numId w:val="7"/>
        </w:numPr>
        <w:ind w:left="357" w:hanging="357"/>
        <w:jc w:val="both"/>
        <w:rPr>
          <w:sz w:val="24"/>
          <w:szCs w:val="24"/>
        </w:rPr>
      </w:pPr>
      <w:r w:rsidRPr="00065E09">
        <w:rPr>
          <w:sz w:val="24"/>
          <w:szCs w:val="24"/>
          <w:lang w:val="de-DE"/>
        </w:rPr>
        <w:t>Wang, G.</w:t>
      </w:r>
      <w:r w:rsidRPr="00065E09">
        <w:rPr>
          <w:sz w:val="24"/>
          <w:szCs w:val="24"/>
        </w:rPr>
        <w:t>†</w:t>
      </w:r>
      <w:r w:rsidRPr="00065E09">
        <w:rPr>
          <w:sz w:val="24"/>
          <w:szCs w:val="24"/>
          <w:lang w:val="de-DE"/>
        </w:rPr>
        <w:t xml:space="preserve"> and Hausken, K. (2022), </w:t>
      </w:r>
      <w:r w:rsidRPr="00065E09">
        <w:rPr>
          <w:sz w:val="24"/>
          <w:szCs w:val="24"/>
          <w:lang w:val="en-GB"/>
        </w:rPr>
        <w:t>“</w:t>
      </w:r>
      <w:r w:rsidRPr="00065E09">
        <w:rPr>
          <w:sz w:val="24"/>
          <w:szCs w:val="24"/>
        </w:rPr>
        <w:t xml:space="preserve">Comparative Analysis of Households and Digital Currencies for the US, China and Russia,” International Journal of Finance &amp; Banking Studies </w:t>
      </w:r>
      <w:r w:rsidR="00D75479" w:rsidRPr="00065E09">
        <w:rPr>
          <w:sz w:val="24"/>
          <w:szCs w:val="24"/>
        </w:rPr>
        <w:t xml:space="preserve">11, 2, </w:t>
      </w:r>
      <w:r w:rsidR="009124B1" w:rsidRPr="00065E09">
        <w:rPr>
          <w:sz w:val="24"/>
          <w:szCs w:val="24"/>
        </w:rPr>
        <w:t>69</w:t>
      </w:r>
      <w:r w:rsidR="00D75479" w:rsidRPr="00065E09">
        <w:rPr>
          <w:sz w:val="24"/>
          <w:szCs w:val="24"/>
        </w:rPr>
        <w:t>-</w:t>
      </w:r>
      <w:r w:rsidR="009124B1" w:rsidRPr="00065E09">
        <w:rPr>
          <w:sz w:val="24"/>
          <w:szCs w:val="24"/>
        </w:rPr>
        <w:t>86</w:t>
      </w:r>
      <w:r w:rsidRPr="00065E09">
        <w:rPr>
          <w:sz w:val="24"/>
          <w:szCs w:val="24"/>
        </w:rPr>
        <w:t>.</w:t>
      </w:r>
    </w:p>
    <w:p w14:paraId="3BC77BEA" w14:textId="04450F83" w:rsidR="00B740F7" w:rsidRPr="00065E09" w:rsidRDefault="00B740F7" w:rsidP="00F630DC">
      <w:pPr>
        <w:numPr>
          <w:ilvl w:val="0"/>
          <w:numId w:val="7"/>
        </w:numPr>
        <w:ind w:left="357" w:hanging="357"/>
        <w:jc w:val="both"/>
        <w:rPr>
          <w:sz w:val="24"/>
          <w:szCs w:val="24"/>
        </w:rPr>
      </w:pPr>
      <w:r w:rsidRPr="00065E09">
        <w:rPr>
          <w:sz w:val="24"/>
          <w:szCs w:val="24"/>
          <w:lang w:val="de-DE"/>
        </w:rPr>
        <w:t>Wang, G.</w:t>
      </w:r>
      <w:r w:rsidRPr="00065E09">
        <w:rPr>
          <w:sz w:val="24"/>
          <w:szCs w:val="24"/>
        </w:rPr>
        <w:t>†</w:t>
      </w:r>
      <w:r w:rsidRPr="00065E09">
        <w:rPr>
          <w:sz w:val="24"/>
          <w:szCs w:val="24"/>
          <w:lang w:val="de-DE"/>
        </w:rPr>
        <w:t xml:space="preserve"> and Hausken, K. (2022), </w:t>
      </w:r>
      <w:r w:rsidRPr="00065E09">
        <w:rPr>
          <w:sz w:val="24"/>
          <w:szCs w:val="24"/>
          <w:lang w:val="en-GB"/>
        </w:rPr>
        <w:t>“</w:t>
      </w:r>
      <w:r w:rsidR="00DA104D" w:rsidRPr="00065E09">
        <w:rPr>
          <w:sz w:val="24"/>
          <w:szCs w:val="24"/>
        </w:rPr>
        <w:t>Competition Between Variable-Supply and Fixed-Supply Currencies</w:t>
      </w:r>
      <w:r w:rsidRPr="00065E09">
        <w:rPr>
          <w:sz w:val="24"/>
          <w:szCs w:val="24"/>
        </w:rPr>
        <w:t xml:space="preserve">,” </w:t>
      </w:r>
      <w:r w:rsidR="00DA104D" w:rsidRPr="00065E09">
        <w:rPr>
          <w:sz w:val="24"/>
          <w:szCs w:val="24"/>
        </w:rPr>
        <w:t xml:space="preserve">Economies </w:t>
      </w:r>
      <w:r w:rsidR="00612A8F" w:rsidRPr="00065E09">
        <w:rPr>
          <w:sz w:val="24"/>
          <w:szCs w:val="24"/>
          <w:lang w:eastAsia="en-US"/>
        </w:rPr>
        <w:t>10, 11, 270</w:t>
      </w:r>
      <w:r w:rsidR="00F630DC" w:rsidRPr="00065E09">
        <w:rPr>
          <w:sz w:val="24"/>
          <w:szCs w:val="24"/>
        </w:rPr>
        <w:t>, https://doi.org/10.3390/economies10110270.</w:t>
      </w:r>
    </w:p>
    <w:p w14:paraId="5A98BDC4" w14:textId="77777777" w:rsidR="00007BD8" w:rsidRPr="00065E09" w:rsidRDefault="00243846" w:rsidP="00007BD8">
      <w:pPr>
        <w:numPr>
          <w:ilvl w:val="0"/>
          <w:numId w:val="7"/>
        </w:numPr>
        <w:ind w:left="357" w:hanging="357"/>
        <w:jc w:val="both"/>
        <w:rPr>
          <w:sz w:val="24"/>
          <w:szCs w:val="24"/>
        </w:rPr>
      </w:pPr>
      <w:r w:rsidRPr="00065E09">
        <w:rPr>
          <w:sz w:val="24"/>
          <w:szCs w:val="24"/>
          <w:lang w:val="de-DE"/>
        </w:rPr>
        <w:t>Wang, G.</w:t>
      </w:r>
      <w:r w:rsidRPr="00065E09">
        <w:rPr>
          <w:sz w:val="24"/>
          <w:szCs w:val="24"/>
        </w:rPr>
        <w:t>†</w:t>
      </w:r>
      <w:r w:rsidRPr="00065E09">
        <w:rPr>
          <w:sz w:val="24"/>
          <w:szCs w:val="24"/>
          <w:lang w:val="de-DE"/>
        </w:rPr>
        <w:t xml:space="preserve"> and Hausken, K. (2022), </w:t>
      </w:r>
      <w:r w:rsidRPr="00065E09">
        <w:rPr>
          <w:sz w:val="24"/>
          <w:szCs w:val="24"/>
          <w:lang w:val="en-GB"/>
        </w:rPr>
        <w:t>“</w:t>
      </w:r>
      <w:r w:rsidR="004B11C2" w:rsidRPr="00065E09">
        <w:rPr>
          <w:bCs/>
          <w:sz w:val="24"/>
          <w:szCs w:val="24"/>
        </w:rPr>
        <w:t>Interest Rates, the Taylor Rule, the Quantity Equation, and the Phillips Curve</w:t>
      </w:r>
      <w:r w:rsidRPr="00065E09">
        <w:rPr>
          <w:sz w:val="24"/>
          <w:szCs w:val="24"/>
        </w:rPr>
        <w:t xml:space="preserve">,” </w:t>
      </w:r>
      <w:r w:rsidR="007A48BA" w:rsidRPr="00065E09">
        <w:rPr>
          <w:sz w:val="24"/>
          <w:szCs w:val="24"/>
        </w:rPr>
        <w:t xml:space="preserve">Eurasian Journal of Economics and Finance </w:t>
      </w:r>
      <w:r w:rsidR="00EA0325" w:rsidRPr="00065E09">
        <w:rPr>
          <w:sz w:val="24"/>
          <w:szCs w:val="24"/>
        </w:rPr>
        <w:t>10, 3, 83-93</w:t>
      </w:r>
      <w:r w:rsidRPr="00065E09">
        <w:rPr>
          <w:sz w:val="24"/>
          <w:szCs w:val="24"/>
        </w:rPr>
        <w:t>.</w:t>
      </w:r>
    </w:p>
    <w:p w14:paraId="6B292F79" w14:textId="346BA494" w:rsidR="000D6700" w:rsidRPr="00065E09" w:rsidRDefault="00A87B28" w:rsidP="000D6700">
      <w:pPr>
        <w:numPr>
          <w:ilvl w:val="0"/>
          <w:numId w:val="7"/>
        </w:numPr>
        <w:ind w:left="357" w:hanging="357"/>
        <w:jc w:val="both"/>
        <w:rPr>
          <w:sz w:val="24"/>
          <w:szCs w:val="24"/>
        </w:rPr>
      </w:pPr>
      <w:r w:rsidRPr="00065E09">
        <w:rPr>
          <w:sz w:val="24"/>
          <w:szCs w:val="24"/>
          <w:lang w:val="de-DE"/>
        </w:rPr>
        <w:lastRenderedPageBreak/>
        <w:t>Wang, G.</w:t>
      </w:r>
      <w:r w:rsidRPr="00065E09">
        <w:rPr>
          <w:sz w:val="24"/>
          <w:szCs w:val="24"/>
        </w:rPr>
        <w:t>†</w:t>
      </w:r>
      <w:r w:rsidRPr="00065E09">
        <w:rPr>
          <w:sz w:val="24"/>
          <w:szCs w:val="24"/>
          <w:lang w:val="de-DE"/>
        </w:rPr>
        <w:t xml:space="preserve"> and Hausken, K. (2022), </w:t>
      </w:r>
      <w:r w:rsidRPr="00065E09">
        <w:rPr>
          <w:sz w:val="24"/>
          <w:szCs w:val="24"/>
          <w:lang w:val="en-GB"/>
        </w:rPr>
        <w:t>“</w:t>
      </w:r>
      <w:r w:rsidR="007D7FC2" w:rsidRPr="00065E09">
        <w:rPr>
          <w:sz w:val="24"/>
          <w:szCs w:val="24"/>
        </w:rPr>
        <w:t>The Evolution of Fixed-Supply and Variable-Supply Currencies</w:t>
      </w:r>
      <w:r w:rsidRPr="00065E09">
        <w:rPr>
          <w:sz w:val="24"/>
          <w:szCs w:val="24"/>
        </w:rPr>
        <w:t xml:space="preserve">,” </w:t>
      </w:r>
      <w:r w:rsidR="007D7FC2" w:rsidRPr="00065E09">
        <w:rPr>
          <w:sz w:val="24"/>
          <w:szCs w:val="24"/>
        </w:rPr>
        <w:t xml:space="preserve">Humanities &amp; Social Sciences Communications </w:t>
      </w:r>
      <w:r w:rsidR="00BD1726" w:rsidRPr="00065E09">
        <w:rPr>
          <w:sz w:val="24"/>
          <w:szCs w:val="24"/>
        </w:rPr>
        <w:t>9</w:t>
      </w:r>
      <w:r w:rsidR="007D7FC2" w:rsidRPr="00065E09">
        <w:rPr>
          <w:sz w:val="24"/>
          <w:szCs w:val="24"/>
        </w:rPr>
        <w:t xml:space="preserve">, </w:t>
      </w:r>
      <w:r w:rsidR="00BD1726" w:rsidRPr="00065E09">
        <w:rPr>
          <w:sz w:val="24"/>
          <w:szCs w:val="24"/>
        </w:rPr>
        <w:t>137</w:t>
      </w:r>
      <w:r w:rsidR="007D7FC2" w:rsidRPr="00065E09">
        <w:rPr>
          <w:sz w:val="24"/>
          <w:szCs w:val="24"/>
        </w:rPr>
        <w:t xml:space="preserve">, </w:t>
      </w:r>
      <w:hyperlink r:id="rId24" w:history="1">
        <w:r w:rsidR="00001E78" w:rsidRPr="00065E09">
          <w:rPr>
            <w:rStyle w:val="Hyperlink"/>
            <w:sz w:val="24"/>
            <w:szCs w:val="24"/>
          </w:rPr>
          <w:t>https://doi.org/10.1057/s41599-022-01150-3</w:t>
        </w:r>
      </w:hyperlink>
      <w:r w:rsidRPr="00065E09">
        <w:rPr>
          <w:sz w:val="24"/>
          <w:szCs w:val="24"/>
        </w:rPr>
        <w:t>.</w:t>
      </w:r>
    </w:p>
    <w:p w14:paraId="2D4F39FF" w14:textId="5A3380EF" w:rsidR="00B6787D" w:rsidRPr="00065E09" w:rsidRDefault="00B6787D" w:rsidP="00B6787D">
      <w:pPr>
        <w:numPr>
          <w:ilvl w:val="0"/>
          <w:numId w:val="7"/>
        </w:numPr>
        <w:ind w:left="357" w:hanging="357"/>
        <w:jc w:val="both"/>
        <w:rPr>
          <w:sz w:val="24"/>
          <w:szCs w:val="24"/>
        </w:rPr>
      </w:pPr>
      <w:r w:rsidRPr="00065E09">
        <w:rPr>
          <w:sz w:val="24"/>
          <w:szCs w:val="24"/>
          <w:lang w:val="de-DE"/>
        </w:rPr>
        <w:t xml:space="preserve">Hausken, K. (2023), </w:t>
      </w:r>
      <w:r w:rsidRPr="00065E09">
        <w:rPr>
          <w:sz w:val="24"/>
          <w:szCs w:val="24"/>
          <w:lang w:val="en-GB"/>
        </w:rPr>
        <w:t>“</w:t>
      </w:r>
      <w:r w:rsidRPr="00065E09">
        <w:rPr>
          <w:sz w:val="24"/>
          <w:szCs w:val="24"/>
        </w:rPr>
        <w:t xml:space="preserve">Two-Period Colonel Blotto Contest With Cumulative Investments Over Variable Assets With Resource Constraints,” </w:t>
      </w:r>
      <w:r w:rsidR="00216A0A" w:rsidRPr="00065E09">
        <w:rPr>
          <w:sz w:val="24"/>
          <w:szCs w:val="24"/>
        </w:rPr>
        <w:t xml:space="preserve">SN Business &amp; Economics 3, </w:t>
      </w:r>
      <w:r w:rsidR="00495DB6" w:rsidRPr="00065E09">
        <w:rPr>
          <w:sz w:val="24"/>
          <w:szCs w:val="24"/>
        </w:rPr>
        <w:t>192</w:t>
      </w:r>
      <w:r w:rsidR="00D152CA" w:rsidRPr="00065E09">
        <w:rPr>
          <w:sz w:val="24"/>
          <w:szCs w:val="24"/>
        </w:rPr>
        <w:t xml:space="preserve">, </w:t>
      </w:r>
      <w:r w:rsidR="006D60FB" w:rsidRPr="00065E09">
        <w:rPr>
          <w:sz w:val="24"/>
          <w:szCs w:val="24"/>
        </w:rPr>
        <w:t>https://doi.org/10.1007/s43546-023-00555-9.</w:t>
      </w:r>
    </w:p>
    <w:p w14:paraId="001917A1" w14:textId="3DBB93C7" w:rsidR="00C2064A" w:rsidRPr="00065E09" w:rsidRDefault="00A16B1D" w:rsidP="00C2064A">
      <w:pPr>
        <w:numPr>
          <w:ilvl w:val="0"/>
          <w:numId w:val="7"/>
        </w:numPr>
        <w:ind w:left="357" w:hanging="357"/>
        <w:jc w:val="both"/>
        <w:rPr>
          <w:rFonts w:eastAsia="Calibri"/>
          <w:sz w:val="24"/>
          <w:szCs w:val="24"/>
          <w:highlight w:val="cyan"/>
          <w:lang w:eastAsia="zh-CN"/>
        </w:rPr>
      </w:pPr>
      <w:r w:rsidRPr="00065E09">
        <w:rPr>
          <w:sz w:val="24"/>
          <w:szCs w:val="24"/>
          <w:highlight w:val="cyan"/>
          <w:lang w:val="de-DE"/>
        </w:rPr>
        <w:t>Wang, G.</w:t>
      </w:r>
      <w:r w:rsidRPr="00065E09">
        <w:rPr>
          <w:sz w:val="24"/>
          <w:szCs w:val="24"/>
          <w:highlight w:val="cyan"/>
        </w:rPr>
        <w:t>†</w:t>
      </w:r>
      <w:r w:rsidRPr="00065E09">
        <w:rPr>
          <w:sz w:val="24"/>
          <w:szCs w:val="24"/>
          <w:highlight w:val="cyan"/>
          <w:lang w:val="de-DE"/>
        </w:rPr>
        <w:t xml:space="preserve"> and Hausken, K. (2023), </w:t>
      </w:r>
      <w:r w:rsidRPr="00065E09">
        <w:rPr>
          <w:sz w:val="24"/>
          <w:szCs w:val="24"/>
          <w:highlight w:val="cyan"/>
          <w:lang w:val="en-GB"/>
        </w:rPr>
        <w:t>“</w:t>
      </w:r>
      <w:r w:rsidRPr="00065E09">
        <w:rPr>
          <w:sz w:val="24"/>
          <w:szCs w:val="24"/>
          <w:highlight w:val="cyan"/>
        </w:rPr>
        <w:t xml:space="preserve">Applying Growth Models as a Research Method,” Sage </w:t>
      </w:r>
      <w:r w:rsidR="00BA4861" w:rsidRPr="00065E09">
        <w:rPr>
          <w:sz w:val="24"/>
          <w:szCs w:val="24"/>
          <w:highlight w:val="cyan"/>
        </w:rPr>
        <w:t>R</w:t>
      </w:r>
      <w:r w:rsidRPr="00065E09">
        <w:rPr>
          <w:sz w:val="24"/>
          <w:szCs w:val="24"/>
          <w:highlight w:val="cyan"/>
        </w:rPr>
        <w:t xml:space="preserve">esearch </w:t>
      </w:r>
      <w:r w:rsidR="00BA4861" w:rsidRPr="00065E09">
        <w:rPr>
          <w:sz w:val="24"/>
          <w:szCs w:val="24"/>
          <w:highlight w:val="cyan"/>
        </w:rPr>
        <w:t>Methods</w:t>
      </w:r>
      <w:r w:rsidR="003B203E" w:rsidRPr="00065E09">
        <w:rPr>
          <w:sz w:val="24"/>
          <w:szCs w:val="24"/>
          <w:highlight w:val="cyan"/>
        </w:rPr>
        <w:t>:</w:t>
      </w:r>
      <w:r w:rsidR="00472A70" w:rsidRPr="00065E09">
        <w:rPr>
          <w:sz w:val="24"/>
          <w:szCs w:val="24"/>
          <w:highlight w:val="cyan"/>
        </w:rPr>
        <w:t xml:space="preserve"> </w:t>
      </w:r>
      <w:r w:rsidR="00C2064A" w:rsidRPr="00065E09">
        <w:rPr>
          <w:rFonts w:eastAsia="Calibri"/>
          <w:sz w:val="24"/>
          <w:szCs w:val="24"/>
          <w:highlight w:val="cyan"/>
          <w:lang w:eastAsia="zh-CN"/>
        </w:rPr>
        <w:t xml:space="preserve">Business. SAGE Publications, Ltd., </w:t>
      </w:r>
      <w:hyperlink r:id="rId25" w:history="1">
        <w:r w:rsidR="00C2064A" w:rsidRPr="00065E09">
          <w:rPr>
            <w:rFonts w:eastAsia="Calibri"/>
            <w:color w:val="0563C1"/>
            <w:sz w:val="24"/>
            <w:szCs w:val="24"/>
            <w:highlight w:val="cyan"/>
            <w:u w:val="single"/>
            <w:lang w:eastAsia="zh-CN"/>
          </w:rPr>
          <w:t>https://doi.org/10.4135/9781529670318</w:t>
        </w:r>
      </w:hyperlink>
      <w:r w:rsidR="00315F52" w:rsidRPr="00065E09">
        <w:rPr>
          <w:rFonts w:eastAsia="Calibri"/>
          <w:sz w:val="24"/>
          <w:szCs w:val="24"/>
          <w:highlight w:val="cyan"/>
          <w:lang w:eastAsia="zh-CN"/>
        </w:rPr>
        <w:t>.</w:t>
      </w:r>
    </w:p>
    <w:p w14:paraId="4117049A" w14:textId="03B71FB0" w:rsidR="0038092F" w:rsidRPr="00065E09" w:rsidRDefault="003457F4" w:rsidP="0038092F">
      <w:pPr>
        <w:numPr>
          <w:ilvl w:val="0"/>
          <w:numId w:val="7"/>
        </w:numPr>
        <w:ind w:left="357" w:hanging="357"/>
        <w:jc w:val="both"/>
        <w:rPr>
          <w:sz w:val="24"/>
          <w:szCs w:val="24"/>
        </w:rPr>
      </w:pPr>
      <w:r w:rsidRPr="00065E09">
        <w:rPr>
          <w:sz w:val="24"/>
          <w:szCs w:val="24"/>
          <w:lang w:val="de-DE"/>
        </w:rPr>
        <w:t>Wang, G.</w:t>
      </w:r>
      <w:r w:rsidRPr="00065E09">
        <w:rPr>
          <w:sz w:val="24"/>
          <w:szCs w:val="24"/>
        </w:rPr>
        <w:t>†</w:t>
      </w:r>
      <w:r w:rsidRPr="00065E09">
        <w:rPr>
          <w:sz w:val="24"/>
          <w:szCs w:val="24"/>
          <w:lang w:val="de-DE"/>
        </w:rPr>
        <w:t xml:space="preserve"> and Hausken, K. (2023), </w:t>
      </w:r>
      <w:r w:rsidRPr="00065E09">
        <w:rPr>
          <w:sz w:val="24"/>
          <w:szCs w:val="24"/>
          <w:lang w:val="en-GB"/>
        </w:rPr>
        <w:t>“</w:t>
      </w:r>
      <w:r w:rsidRPr="00065E09">
        <w:rPr>
          <w:bCs/>
          <w:sz w:val="24"/>
          <w:szCs w:val="24"/>
        </w:rPr>
        <w:t>Comparing Growth Models with Other Investment Methods</w:t>
      </w:r>
      <w:r w:rsidRPr="00065E09">
        <w:rPr>
          <w:sz w:val="24"/>
          <w:szCs w:val="24"/>
        </w:rPr>
        <w:t xml:space="preserve">,” </w:t>
      </w:r>
      <w:r w:rsidR="00ED116E" w:rsidRPr="00065E09">
        <w:rPr>
          <w:sz w:val="24"/>
          <w:szCs w:val="24"/>
        </w:rPr>
        <w:t xml:space="preserve">Journal of Finance and Investment Analysis </w:t>
      </w:r>
      <w:r w:rsidR="00AF096C" w:rsidRPr="00065E09">
        <w:rPr>
          <w:sz w:val="24"/>
          <w:szCs w:val="24"/>
        </w:rPr>
        <w:t>12, 1</w:t>
      </w:r>
      <w:r w:rsidR="0038092F" w:rsidRPr="00065E09">
        <w:rPr>
          <w:sz w:val="24"/>
          <w:szCs w:val="24"/>
        </w:rPr>
        <w:t>, 1-9,</w:t>
      </w:r>
      <w:r w:rsidR="00AF096C" w:rsidRPr="00065E09">
        <w:rPr>
          <w:sz w:val="24"/>
          <w:szCs w:val="24"/>
        </w:rPr>
        <w:t xml:space="preserve"> </w:t>
      </w:r>
      <w:hyperlink r:id="rId26" w:history="1">
        <w:r w:rsidR="00B6787D" w:rsidRPr="00065E09">
          <w:rPr>
            <w:rStyle w:val="Hyperlink"/>
            <w:sz w:val="24"/>
            <w:szCs w:val="24"/>
          </w:rPr>
          <w:t>https://doi.org/10.47260/jfia/1211</w:t>
        </w:r>
      </w:hyperlink>
      <w:r w:rsidR="0038092F" w:rsidRPr="00065E09">
        <w:rPr>
          <w:sz w:val="24"/>
          <w:szCs w:val="24"/>
        </w:rPr>
        <w:t>.</w:t>
      </w:r>
    </w:p>
    <w:p w14:paraId="3AD6FCCE" w14:textId="77777777" w:rsidR="006E6D82" w:rsidRPr="00065E09" w:rsidRDefault="00BA4861" w:rsidP="002B0FAF">
      <w:pPr>
        <w:numPr>
          <w:ilvl w:val="0"/>
          <w:numId w:val="7"/>
        </w:numPr>
        <w:ind w:left="357" w:hanging="357"/>
        <w:jc w:val="both"/>
        <w:rPr>
          <w:rStyle w:val="Hyperlink"/>
          <w:color w:val="auto"/>
          <w:sz w:val="24"/>
          <w:szCs w:val="24"/>
          <w:u w:val="none"/>
        </w:rPr>
      </w:pPr>
      <w:r w:rsidRPr="00065E09">
        <w:rPr>
          <w:sz w:val="24"/>
          <w:szCs w:val="24"/>
          <w:lang w:val="de-DE"/>
        </w:rPr>
        <w:t>Wang, G.</w:t>
      </w:r>
      <w:r w:rsidRPr="00065E09">
        <w:rPr>
          <w:sz w:val="24"/>
          <w:szCs w:val="24"/>
        </w:rPr>
        <w:t>†</w:t>
      </w:r>
      <w:r w:rsidRPr="00065E09">
        <w:rPr>
          <w:sz w:val="24"/>
          <w:szCs w:val="24"/>
          <w:lang w:val="de-DE"/>
        </w:rPr>
        <w:t xml:space="preserve"> and Hausken, K. (2023), </w:t>
      </w:r>
      <w:r w:rsidRPr="00065E09">
        <w:rPr>
          <w:sz w:val="24"/>
          <w:szCs w:val="24"/>
          <w:lang w:val="en-GB"/>
        </w:rPr>
        <w:t>“</w:t>
      </w:r>
      <w:r w:rsidR="00C12724" w:rsidRPr="00065E09">
        <w:rPr>
          <w:rStyle w:val="Hyperlink"/>
          <w:color w:val="auto"/>
          <w:sz w:val="24"/>
          <w:szCs w:val="24"/>
          <w:u w:val="none"/>
        </w:rPr>
        <w:t xml:space="preserve">Modeling Which Factors Impact Interest Rates,” Journal of Central Banking Theory and Practice, 12, 2, 211-237, </w:t>
      </w:r>
      <w:hyperlink r:id="rId27" w:history="1">
        <w:r w:rsidR="00C12724" w:rsidRPr="00065E09">
          <w:rPr>
            <w:rStyle w:val="Hyperlink"/>
            <w:sz w:val="24"/>
            <w:szCs w:val="24"/>
          </w:rPr>
          <w:t>https://doi.org/10.2478/jcbtp-2023-0020</w:t>
        </w:r>
      </w:hyperlink>
      <w:r w:rsidR="00C12724" w:rsidRPr="00065E09">
        <w:rPr>
          <w:rStyle w:val="Hyperlink"/>
          <w:color w:val="auto"/>
          <w:sz w:val="24"/>
          <w:szCs w:val="24"/>
          <w:u w:val="none"/>
        </w:rPr>
        <w:t>.</w:t>
      </w:r>
    </w:p>
    <w:p w14:paraId="1013AB4B" w14:textId="21EAB38C" w:rsidR="00300DBE" w:rsidRPr="00BA6411" w:rsidRDefault="00D1595E" w:rsidP="00300DBE">
      <w:pPr>
        <w:numPr>
          <w:ilvl w:val="0"/>
          <w:numId w:val="7"/>
        </w:numPr>
        <w:ind w:left="357" w:hanging="357"/>
        <w:jc w:val="both"/>
        <w:rPr>
          <w:sz w:val="24"/>
          <w:szCs w:val="24"/>
        </w:rPr>
      </w:pPr>
      <w:r w:rsidRPr="00BA6411">
        <w:rPr>
          <w:sz w:val="24"/>
          <w:szCs w:val="24"/>
          <w:lang w:val="de-DE"/>
        </w:rPr>
        <w:t>Bhimani</w:t>
      </w:r>
      <w:r w:rsidR="004F118B" w:rsidRPr="00BA6411">
        <w:rPr>
          <w:sz w:val="24"/>
          <w:szCs w:val="24"/>
          <w:lang w:val="de-DE"/>
        </w:rPr>
        <w:t xml:space="preserve">, A., </w:t>
      </w:r>
      <w:r w:rsidR="00467334" w:rsidRPr="00BA6411">
        <w:rPr>
          <w:sz w:val="24"/>
          <w:szCs w:val="24"/>
        </w:rPr>
        <w:t xml:space="preserve">Zainulabdin, K., </w:t>
      </w:r>
      <w:r w:rsidR="00DF3AE4" w:rsidRPr="00BA6411">
        <w:rPr>
          <w:sz w:val="24"/>
          <w:szCs w:val="24"/>
        </w:rPr>
        <w:t xml:space="preserve">Ali, K., </w:t>
      </w:r>
      <w:r w:rsidR="004647A7" w:rsidRPr="00BA6411">
        <w:rPr>
          <w:sz w:val="24"/>
          <w:szCs w:val="24"/>
        </w:rPr>
        <w:t>Muqtadir, S.A., and</w:t>
      </w:r>
      <w:r w:rsidR="00DF3AE4" w:rsidRPr="00BA6411">
        <w:rPr>
          <w:sz w:val="24"/>
          <w:szCs w:val="24"/>
        </w:rPr>
        <w:t xml:space="preserve"> </w:t>
      </w:r>
      <w:r w:rsidR="00300DBE" w:rsidRPr="00BA6411">
        <w:rPr>
          <w:sz w:val="24"/>
          <w:szCs w:val="24"/>
          <w:lang w:val="de-DE"/>
        </w:rPr>
        <w:t xml:space="preserve">Hausken, K. (2024), </w:t>
      </w:r>
      <w:r w:rsidR="00300DBE" w:rsidRPr="00BA6411">
        <w:rPr>
          <w:sz w:val="24"/>
          <w:szCs w:val="24"/>
          <w:lang w:val="en-GB"/>
        </w:rPr>
        <w:t>“</w:t>
      </w:r>
      <w:r w:rsidR="00A93157" w:rsidRPr="00BA6411">
        <w:rPr>
          <w:sz w:val="24"/>
          <w:szCs w:val="24"/>
          <w:lang w:val="en-GB"/>
        </w:rPr>
        <w:t>Social Media Virality: Reaching the Tipping Point</w:t>
      </w:r>
      <w:r w:rsidR="00300DBE" w:rsidRPr="00BA6411">
        <w:rPr>
          <w:sz w:val="24"/>
          <w:szCs w:val="24"/>
        </w:rPr>
        <w:t xml:space="preserve">,” </w:t>
      </w:r>
      <w:r w:rsidR="004148BE" w:rsidRPr="00BA6411">
        <w:rPr>
          <w:sz w:val="24"/>
          <w:szCs w:val="24"/>
        </w:rPr>
        <w:t xml:space="preserve">Journal of International Business Research and Marketing </w:t>
      </w:r>
      <w:r w:rsidRPr="00BA6411">
        <w:rPr>
          <w:sz w:val="24"/>
          <w:szCs w:val="24"/>
        </w:rPr>
        <w:t>8, 3</w:t>
      </w:r>
      <w:r w:rsidR="00300DBE" w:rsidRPr="00BA6411">
        <w:rPr>
          <w:sz w:val="24"/>
          <w:szCs w:val="24"/>
        </w:rPr>
        <w:t xml:space="preserve">, </w:t>
      </w:r>
      <w:r w:rsidRPr="00BA6411">
        <w:rPr>
          <w:sz w:val="24"/>
          <w:szCs w:val="24"/>
        </w:rPr>
        <w:t>27</w:t>
      </w:r>
      <w:r w:rsidR="00300DBE" w:rsidRPr="00BA6411">
        <w:rPr>
          <w:sz w:val="24"/>
          <w:szCs w:val="24"/>
        </w:rPr>
        <w:t>-</w:t>
      </w:r>
      <w:r w:rsidR="00D06D8E" w:rsidRPr="00BA6411">
        <w:rPr>
          <w:sz w:val="24"/>
          <w:szCs w:val="24"/>
        </w:rPr>
        <w:t>41</w:t>
      </w:r>
      <w:r w:rsidR="00300DBE" w:rsidRPr="00BA6411">
        <w:rPr>
          <w:sz w:val="24"/>
          <w:szCs w:val="24"/>
        </w:rPr>
        <w:t>.</w:t>
      </w:r>
    </w:p>
    <w:p w14:paraId="1E1E9A1E" w14:textId="0DF167DE" w:rsidR="00CB7E83" w:rsidRPr="00065E09" w:rsidRDefault="00CB7E83" w:rsidP="00CB7E83">
      <w:pPr>
        <w:numPr>
          <w:ilvl w:val="0"/>
          <w:numId w:val="7"/>
        </w:numPr>
        <w:ind w:left="357" w:hanging="357"/>
        <w:jc w:val="both"/>
        <w:rPr>
          <w:sz w:val="24"/>
          <w:szCs w:val="24"/>
          <w:highlight w:val="cyan"/>
        </w:rPr>
      </w:pPr>
      <w:r w:rsidRPr="00065E09">
        <w:rPr>
          <w:sz w:val="24"/>
          <w:szCs w:val="24"/>
          <w:highlight w:val="cyan"/>
          <w:lang w:val="en-GB"/>
        </w:rPr>
        <w:t>Hausken, K. (</w:t>
      </w:r>
      <w:r w:rsidRPr="00065E09">
        <w:rPr>
          <w:sz w:val="24"/>
          <w:szCs w:val="24"/>
          <w:highlight w:val="cyan"/>
        </w:rPr>
        <w:t>2024</w:t>
      </w:r>
      <w:r w:rsidRPr="00065E09">
        <w:rPr>
          <w:sz w:val="24"/>
          <w:szCs w:val="24"/>
          <w:highlight w:val="cyan"/>
          <w:lang w:val="en-GB"/>
        </w:rPr>
        <w:t>), “Fifty Y</w:t>
      </w:r>
      <w:r w:rsidRPr="00065E09">
        <w:rPr>
          <w:sz w:val="24"/>
          <w:szCs w:val="24"/>
          <w:highlight w:val="cyan"/>
        </w:rPr>
        <w:t>ears of Operations Research in Defense</w:t>
      </w:r>
      <w:r w:rsidRPr="00065E09">
        <w:rPr>
          <w:sz w:val="24"/>
          <w:szCs w:val="24"/>
          <w:highlight w:val="cyan"/>
          <w:lang w:val="en-GB"/>
        </w:rPr>
        <w:t xml:space="preserve">,” </w:t>
      </w:r>
      <w:r w:rsidRPr="00065E09">
        <w:rPr>
          <w:sz w:val="24"/>
          <w:szCs w:val="24"/>
          <w:highlight w:val="cyan"/>
        </w:rPr>
        <w:t xml:space="preserve">European Journal of Operational Research </w:t>
      </w:r>
      <w:r w:rsidR="00606E47" w:rsidRPr="00065E09">
        <w:rPr>
          <w:sz w:val="24"/>
          <w:szCs w:val="24"/>
          <w:highlight w:val="cyan"/>
        </w:rPr>
        <w:t xml:space="preserve">318, </w:t>
      </w:r>
      <w:r w:rsidR="00864BE6" w:rsidRPr="00065E09">
        <w:rPr>
          <w:sz w:val="24"/>
          <w:szCs w:val="24"/>
          <w:highlight w:val="cyan"/>
        </w:rPr>
        <w:t>355-368</w:t>
      </w:r>
      <w:r w:rsidRPr="00065E09">
        <w:rPr>
          <w:sz w:val="24"/>
          <w:szCs w:val="24"/>
          <w:highlight w:val="cyan"/>
        </w:rPr>
        <w:t>.</w:t>
      </w:r>
    </w:p>
    <w:p w14:paraId="166B1F7E" w14:textId="581635E7" w:rsidR="00BD76D6" w:rsidRPr="00065E09" w:rsidRDefault="00A70D65" w:rsidP="00BD76D6">
      <w:pPr>
        <w:numPr>
          <w:ilvl w:val="0"/>
          <w:numId w:val="7"/>
        </w:numPr>
        <w:ind w:left="357" w:hanging="357"/>
        <w:jc w:val="both"/>
        <w:rPr>
          <w:sz w:val="24"/>
          <w:szCs w:val="24"/>
        </w:rPr>
      </w:pPr>
      <w:r w:rsidRPr="00065E09">
        <w:rPr>
          <w:sz w:val="24"/>
          <w:szCs w:val="24"/>
        </w:rPr>
        <w:t>Hausken, K. and Moxnes, J.F. (2024), “</w:t>
      </w:r>
      <w:r w:rsidR="0072340F" w:rsidRPr="00065E09">
        <w:rPr>
          <w:bCs/>
          <w:sz w:val="24"/>
          <w:szCs w:val="24"/>
        </w:rPr>
        <w:t>Generalizing the Black and Scholes Equation Assuming Differentiable Noise</w:t>
      </w:r>
      <w:r w:rsidRPr="00065E09">
        <w:rPr>
          <w:sz w:val="24"/>
          <w:szCs w:val="24"/>
        </w:rPr>
        <w:t xml:space="preserve">,” </w:t>
      </w:r>
      <w:r w:rsidR="00557119" w:rsidRPr="00065E09">
        <w:rPr>
          <w:sz w:val="24"/>
          <w:szCs w:val="24"/>
        </w:rPr>
        <w:t>Journal of Applied Mathematics</w:t>
      </w:r>
      <w:r w:rsidR="00F404D1" w:rsidRPr="00065E09">
        <w:rPr>
          <w:sz w:val="24"/>
          <w:szCs w:val="24"/>
        </w:rPr>
        <w:t>, vol. 2024, Article ID 8906248, 18 pages.</w:t>
      </w:r>
    </w:p>
    <w:p w14:paraId="493885A0" w14:textId="0A62CCD1" w:rsidR="00AD71CB" w:rsidRPr="00065E09" w:rsidRDefault="00AD71CB" w:rsidP="00AD71CB">
      <w:pPr>
        <w:numPr>
          <w:ilvl w:val="0"/>
          <w:numId w:val="7"/>
        </w:numPr>
        <w:ind w:left="357" w:hanging="357"/>
        <w:jc w:val="both"/>
        <w:rPr>
          <w:sz w:val="24"/>
          <w:szCs w:val="24"/>
        </w:rPr>
      </w:pPr>
      <w:r w:rsidRPr="00065E09">
        <w:rPr>
          <w:sz w:val="24"/>
          <w:szCs w:val="24"/>
          <w:lang w:val="de-DE"/>
        </w:rPr>
        <w:t>Hausken, K. and Welburn, J.W.</w:t>
      </w:r>
      <w:r w:rsidRPr="00065E09">
        <w:rPr>
          <w:sz w:val="24"/>
          <w:szCs w:val="24"/>
        </w:rPr>
        <w:t xml:space="preserve"> </w:t>
      </w:r>
      <w:r w:rsidRPr="00065E09">
        <w:rPr>
          <w:sz w:val="24"/>
          <w:szCs w:val="24"/>
          <w:lang w:val="de-DE"/>
        </w:rPr>
        <w:t>(202</w:t>
      </w:r>
      <w:r w:rsidR="00624F89" w:rsidRPr="00065E09">
        <w:rPr>
          <w:sz w:val="24"/>
          <w:szCs w:val="24"/>
          <w:lang w:val="de-DE"/>
        </w:rPr>
        <w:t>4</w:t>
      </w:r>
      <w:r w:rsidRPr="00065E09">
        <w:rPr>
          <w:sz w:val="24"/>
          <w:szCs w:val="24"/>
          <w:lang w:val="de-DE"/>
        </w:rPr>
        <w:t xml:space="preserve">), </w:t>
      </w:r>
      <w:r w:rsidRPr="00065E09">
        <w:rPr>
          <w:sz w:val="24"/>
          <w:szCs w:val="24"/>
          <w:lang w:val="en-GB"/>
        </w:rPr>
        <w:t>“</w:t>
      </w:r>
      <w:r w:rsidR="003A7C32" w:rsidRPr="00065E09">
        <w:rPr>
          <w:sz w:val="24"/>
          <w:szCs w:val="24"/>
        </w:rPr>
        <w:t>Debt Crises Between a Country and an International Lender as a Two-Period Game</w:t>
      </w:r>
      <w:r w:rsidRPr="00065E09">
        <w:rPr>
          <w:sz w:val="24"/>
          <w:szCs w:val="24"/>
        </w:rPr>
        <w:t xml:space="preserve">,” </w:t>
      </w:r>
      <w:r w:rsidR="00624F89" w:rsidRPr="00065E09">
        <w:rPr>
          <w:sz w:val="24"/>
          <w:szCs w:val="24"/>
        </w:rPr>
        <w:t xml:space="preserve">International Review of Economics and Finance </w:t>
      </w:r>
      <w:r w:rsidR="009A12AE" w:rsidRPr="00065E09">
        <w:rPr>
          <w:sz w:val="24"/>
          <w:szCs w:val="24"/>
        </w:rPr>
        <w:t>92, 704-723</w:t>
      </w:r>
      <w:r w:rsidRPr="00065E09">
        <w:rPr>
          <w:sz w:val="24"/>
          <w:szCs w:val="24"/>
        </w:rPr>
        <w:t>.</w:t>
      </w:r>
    </w:p>
    <w:p w14:paraId="6E40E2B0" w14:textId="2A9B127B" w:rsidR="00A65F4A" w:rsidRPr="00065E09" w:rsidRDefault="00A65F4A" w:rsidP="00A65F4A">
      <w:pPr>
        <w:numPr>
          <w:ilvl w:val="0"/>
          <w:numId w:val="7"/>
        </w:numPr>
        <w:ind w:left="357" w:hanging="357"/>
        <w:jc w:val="both"/>
        <w:rPr>
          <w:sz w:val="24"/>
          <w:szCs w:val="24"/>
        </w:rPr>
      </w:pPr>
      <w:r w:rsidRPr="00065E09">
        <w:rPr>
          <w:sz w:val="24"/>
          <w:szCs w:val="24"/>
          <w:lang w:val="de-DE"/>
        </w:rPr>
        <w:t>Hausken, K., Welburn, J.W.</w:t>
      </w:r>
      <w:r w:rsidRPr="00065E09">
        <w:rPr>
          <w:sz w:val="24"/>
          <w:szCs w:val="24"/>
        </w:rPr>
        <w:t xml:space="preserve"> and Zhuang, J. </w:t>
      </w:r>
      <w:r w:rsidRPr="00065E09">
        <w:rPr>
          <w:sz w:val="24"/>
          <w:szCs w:val="24"/>
          <w:lang w:val="de-DE"/>
        </w:rPr>
        <w:t xml:space="preserve">(2024), </w:t>
      </w:r>
      <w:r w:rsidRPr="00065E09">
        <w:rPr>
          <w:sz w:val="24"/>
          <w:szCs w:val="24"/>
        </w:rPr>
        <w:t>“</w:t>
      </w:r>
      <w:r w:rsidR="00CA24CD" w:rsidRPr="00065E09">
        <w:rPr>
          <w:bCs/>
          <w:color w:val="000000"/>
          <w:sz w:val="24"/>
          <w:szCs w:val="24"/>
          <w:shd w:val="clear" w:color="auto" w:fill="FFFFFF"/>
        </w:rPr>
        <w:t>A Review of Attacker-Defender Games and Cyber Security</w:t>
      </w:r>
      <w:r w:rsidRPr="00065E09">
        <w:rPr>
          <w:sz w:val="24"/>
          <w:szCs w:val="24"/>
        </w:rPr>
        <w:t xml:space="preserve">,” </w:t>
      </w:r>
      <w:r w:rsidR="00CA24CD" w:rsidRPr="00065E09">
        <w:rPr>
          <w:sz w:val="24"/>
          <w:szCs w:val="24"/>
        </w:rPr>
        <w:t xml:space="preserve">Games </w:t>
      </w:r>
      <w:r w:rsidR="0019281B" w:rsidRPr="00065E09">
        <w:rPr>
          <w:sz w:val="24"/>
          <w:szCs w:val="24"/>
        </w:rPr>
        <w:t>15, 4, 1-27, Article 28; https://www.mdpi.com/2073-4336/15/4/28.</w:t>
      </w:r>
    </w:p>
    <w:p w14:paraId="14049B3F" w14:textId="77777777" w:rsidR="00F47942" w:rsidRPr="00065E09" w:rsidRDefault="00F47942" w:rsidP="00F47942">
      <w:pPr>
        <w:numPr>
          <w:ilvl w:val="0"/>
          <w:numId w:val="7"/>
        </w:numPr>
        <w:ind w:left="357" w:hanging="357"/>
        <w:jc w:val="both"/>
        <w:rPr>
          <w:sz w:val="24"/>
          <w:szCs w:val="24"/>
        </w:rPr>
      </w:pPr>
      <w:r w:rsidRPr="00065E09">
        <w:rPr>
          <w:sz w:val="24"/>
          <w:szCs w:val="24"/>
          <w:lang w:val="de-DE"/>
        </w:rPr>
        <w:t>Wang, G.</w:t>
      </w:r>
      <w:r w:rsidRPr="00065E09">
        <w:rPr>
          <w:sz w:val="24"/>
          <w:szCs w:val="24"/>
        </w:rPr>
        <w:t>†</w:t>
      </w:r>
      <w:r w:rsidRPr="00065E09">
        <w:rPr>
          <w:sz w:val="24"/>
          <w:szCs w:val="24"/>
          <w:lang w:val="de-DE"/>
        </w:rPr>
        <w:t xml:space="preserve"> and Hausken, K. (2024), </w:t>
      </w:r>
      <w:r w:rsidRPr="00065E09">
        <w:rPr>
          <w:sz w:val="24"/>
          <w:szCs w:val="24"/>
          <w:lang w:val="en-GB"/>
        </w:rPr>
        <w:t>“</w:t>
      </w:r>
      <w:r w:rsidRPr="00065E09">
        <w:rPr>
          <w:sz w:val="24"/>
          <w:szCs w:val="24"/>
        </w:rPr>
        <w:t>Hard Money and Fiat Money in an Inflationary World</w:t>
      </w:r>
      <w:r w:rsidRPr="00065E09">
        <w:rPr>
          <w:rStyle w:val="Hyperlink"/>
          <w:color w:val="auto"/>
          <w:sz w:val="24"/>
          <w:szCs w:val="24"/>
          <w:u w:val="none"/>
        </w:rPr>
        <w:t xml:space="preserve">,” Research in International Business and Finance </w:t>
      </w:r>
      <w:r w:rsidRPr="00065E09">
        <w:rPr>
          <w:sz w:val="24"/>
          <w:szCs w:val="24"/>
        </w:rPr>
        <w:t>67, 102115, https://doi.org/10.1016/j.ribaf.2023.102115</w:t>
      </w:r>
      <w:r w:rsidRPr="00065E09">
        <w:rPr>
          <w:rStyle w:val="Hyperlink"/>
          <w:color w:val="auto"/>
          <w:sz w:val="24"/>
          <w:szCs w:val="24"/>
          <w:u w:val="none"/>
        </w:rPr>
        <w:t>.</w:t>
      </w:r>
    </w:p>
    <w:p w14:paraId="425B7968" w14:textId="77777777" w:rsidR="00BE4D15" w:rsidRPr="00065E09" w:rsidRDefault="002B3330" w:rsidP="00BE4D15">
      <w:pPr>
        <w:numPr>
          <w:ilvl w:val="0"/>
          <w:numId w:val="7"/>
        </w:numPr>
        <w:ind w:left="357" w:hanging="357"/>
        <w:jc w:val="both"/>
        <w:rPr>
          <w:sz w:val="24"/>
          <w:szCs w:val="24"/>
          <w:lang w:eastAsia="zh-CN"/>
        </w:rPr>
      </w:pPr>
      <w:r w:rsidRPr="00065E09">
        <w:rPr>
          <w:sz w:val="24"/>
          <w:szCs w:val="24"/>
          <w:lang w:val="de-DE"/>
        </w:rPr>
        <w:t>Wang, G.</w:t>
      </w:r>
      <w:r w:rsidRPr="00065E09">
        <w:rPr>
          <w:sz w:val="24"/>
          <w:szCs w:val="24"/>
        </w:rPr>
        <w:t>†</w:t>
      </w:r>
      <w:r w:rsidRPr="00065E09">
        <w:rPr>
          <w:sz w:val="24"/>
          <w:szCs w:val="24"/>
          <w:lang w:val="de-DE"/>
        </w:rPr>
        <w:t xml:space="preserve"> and Hausken, K. (202</w:t>
      </w:r>
      <w:r w:rsidR="00F55ABA" w:rsidRPr="00065E09">
        <w:rPr>
          <w:sz w:val="24"/>
          <w:szCs w:val="24"/>
          <w:lang w:val="de-DE"/>
        </w:rPr>
        <w:t>4</w:t>
      </w:r>
      <w:r w:rsidRPr="00065E09">
        <w:rPr>
          <w:sz w:val="24"/>
          <w:szCs w:val="24"/>
          <w:lang w:val="de-DE"/>
        </w:rPr>
        <w:t xml:space="preserve">), </w:t>
      </w:r>
      <w:r w:rsidRPr="00065E09">
        <w:rPr>
          <w:sz w:val="24"/>
          <w:szCs w:val="24"/>
          <w:lang w:val="en-GB"/>
        </w:rPr>
        <w:t>“</w:t>
      </w:r>
      <w:r w:rsidR="00900F93" w:rsidRPr="00065E09">
        <w:rPr>
          <w:rStyle w:val="Hyperlink"/>
          <w:color w:val="auto"/>
          <w:sz w:val="24"/>
          <w:szCs w:val="24"/>
          <w:u w:val="none"/>
        </w:rPr>
        <w:t>Unraveling the Global Landscape of Bitcoin Research: Insights from Bibliometric Analysis</w:t>
      </w:r>
      <w:r w:rsidRPr="00065E09">
        <w:rPr>
          <w:rStyle w:val="Hyperlink"/>
          <w:color w:val="auto"/>
          <w:sz w:val="24"/>
          <w:szCs w:val="24"/>
          <w:u w:val="none"/>
        </w:rPr>
        <w:t xml:space="preserve">,” </w:t>
      </w:r>
      <w:r w:rsidR="00BA61D6" w:rsidRPr="00065E09">
        <w:rPr>
          <w:rStyle w:val="Hyperlink"/>
          <w:color w:val="auto"/>
          <w:sz w:val="24"/>
          <w:szCs w:val="24"/>
          <w:u w:val="none"/>
        </w:rPr>
        <w:t>Technology Analysis &amp; Strategic Management</w:t>
      </w:r>
      <w:r w:rsidR="00EF5EA3" w:rsidRPr="00065E09">
        <w:rPr>
          <w:sz w:val="24"/>
          <w:szCs w:val="24"/>
          <w:lang w:eastAsia="zh-CN"/>
        </w:rPr>
        <w:t>, 230693, 1-18</w:t>
      </w:r>
      <w:r w:rsidR="00BF3CC2" w:rsidRPr="00065E09">
        <w:rPr>
          <w:sz w:val="24"/>
          <w:szCs w:val="24"/>
          <w:lang w:eastAsia="zh-CN"/>
        </w:rPr>
        <w:t>.</w:t>
      </w:r>
    </w:p>
    <w:p w14:paraId="0EED210B" w14:textId="77777777" w:rsidR="00A03923" w:rsidRPr="00065E09" w:rsidRDefault="00A03923" w:rsidP="00A03923">
      <w:pPr>
        <w:numPr>
          <w:ilvl w:val="0"/>
          <w:numId w:val="7"/>
        </w:numPr>
        <w:ind w:left="360"/>
        <w:jc w:val="both"/>
        <w:rPr>
          <w:sz w:val="24"/>
          <w:szCs w:val="24"/>
        </w:rPr>
      </w:pPr>
      <w:r w:rsidRPr="00065E09">
        <w:rPr>
          <w:sz w:val="24"/>
          <w:szCs w:val="24"/>
          <w:lang w:val="de-DE"/>
        </w:rPr>
        <w:t xml:space="preserve">Hausken, K. and Wang, G. (2025), </w:t>
      </w:r>
      <w:r w:rsidRPr="00065E09">
        <w:rPr>
          <w:sz w:val="24"/>
          <w:szCs w:val="24"/>
          <w:lang w:val="en-GB"/>
        </w:rPr>
        <w:t>“</w:t>
      </w:r>
      <w:r w:rsidRPr="00065E09">
        <w:rPr>
          <w:sz w:val="24"/>
          <w:szCs w:val="24"/>
          <w:lang w:bidi="en-US"/>
        </w:rPr>
        <w:t>A Game-Theoretic Analysis of the Coexistence and Competition Between Hard and Fiat Money</w:t>
      </w:r>
      <w:r w:rsidRPr="00065E09">
        <w:rPr>
          <w:sz w:val="24"/>
          <w:szCs w:val="24"/>
        </w:rPr>
        <w:t xml:space="preserve">,” Economies </w:t>
      </w:r>
      <w:r w:rsidRPr="00065E09">
        <w:rPr>
          <w:sz w:val="24"/>
          <w:szCs w:val="24"/>
          <w:lang w:eastAsia="en-US"/>
        </w:rPr>
        <w:t>13, 3, 80</w:t>
      </w:r>
      <w:r w:rsidRPr="00065E09">
        <w:rPr>
          <w:sz w:val="24"/>
          <w:szCs w:val="24"/>
        </w:rPr>
        <w:t>, https://doi.org/10.3390/economies13030080.</w:t>
      </w:r>
    </w:p>
    <w:p w14:paraId="44B46F9E" w14:textId="77777777" w:rsidR="005E0F7F" w:rsidRPr="00065E09" w:rsidRDefault="005E0F7F" w:rsidP="005E0F7F">
      <w:pPr>
        <w:numPr>
          <w:ilvl w:val="0"/>
          <w:numId w:val="7"/>
        </w:numPr>
        <w:ind w:left="357" w:hanging="357"/>
        <w:jc w:val="both"/>
        <w:rPr>
          <w:sz w:val="24"/>
          <w:szCs w:val="24"/>
          <w:highlight w:val="cyan"/>
        </w:rPr>
      </w:pPr>
      <w:r w:rsidRPr="00065E09">
        <w:rPr>
          <w:sz w:val="24"/>
          <w:szCs w:val="24"/>
          <w:highlight w:val="cyan"/>
          <w:lang w:val="de-DE"/>
        </w:rPr>
        <w:t>Hausken, K., Welburn, J.W.</w:t>
      </w:r>
      <w:r w:rsidRPr="00065E09">
        <w:rPr>
          <w:sz w:val="24"/>
          <w:szCs w:val="24"/>
          <w:highlight w:val="cyan"/>
        </w:rPr>
        <w:t xml:space="preserve"> and Zhuang, J. </w:t>
      </w:r>
      <w:r w:rsidRPr="00065E09">
        <w:rPr>
          <w:sz w:val="24"/>
          <w:szCs w:val="24"/>
          <w:highlight w:val="cyan"/>
          <w:lang w:val="de-DE"/>
        </w:rPr>
        <w:t xml:space="preserve">(2025), </w:t>
      </w:r>
      <w:r w:rsidRPr="00065E09">
        <w:rPr>
          <w:sz w:val="24"/>
          <w:szCs w:val="24"/>
          <w:highlight w:val="cyan"/>
        </w:rPr>
        <w:t xml:space="preserve">“A Review of Game Theory and Risk and Reliability Analysis in Infrastructures and Networks,” Reliability Engineering &amp; System Safety </w:t>
      </w:r>
      <w:r w:rsidRPr="00065E09">
        <w:rPr>
          <w:rStyle w:val="Hyperlink"/>
          <w:color w:val="auto"/>
          <w:sz w:val="24"/>
          <w:szCs w:val="24"/>
          <w:highlight w:val="cyan"/>
          <w:u w:val="none"/>
        </w:rPr>
        <w:t>261,</w:t>
      </w:r>
      <w:r w:rsidRPr="00065E09">
        <w:rPr>
          <w:sz w:val="24"/>
          <w:szCs w:val="24"/>
          <w:highlight w:val="cyan"/>
        </w:rPr>
        <w:t xml:space="preserve"> Article </w:t>
      </w:r>
      <w:r w:rsidRPr="00065E09">
        <w:rPr>
          <w:rStyle w:val="Hyperlink"/>
          <w:color w:val="auto"/>
          <w:sz w:val="24"/>
          <w:szCs w:val="24"/>
          <w:highlight w:val="cyan"/>
          <w:u w:val="none"/>
        </w:rPr>
        <w:t>111123</w:t>
      </w:r>
      <w:r w:rsidRPr="00065E09">
        <w:rPr>
          <w:sz w:val="24"/>
          <w:szCs w:val="24"/>
          <w:highlight w:val="cyan"/>
        </w:rPr>
        <w:t xml:space="preserve">, 26 pages, </w:t>
      </w:r>
      <w:hyperlink r:id="rId28" w:history="1">
        <w:r w:rsidRPr="00065E09">
          <w:rPr>
            <w:rStyle w:val="Hyperlink"/>
            <w:sz w:val="24"/>
            <w:szCs w:val="24"/>
            <w:highlight w:val="cyan"/>
          </w:rPr>
          <w:t>https://doi.org/10.1016/j.ress.2025.111123</w:t>
        </w:r>
      </w:hyperlink>
      <w:r w:rsidRPr="00065E09">
        <w:rPr>
          <w:sz w:val="24"/>
          <w:szCs w:val="24"/>
          <w:highlight w:val="cyan"/>
        </w:rPr>
        <w:t>.</w:t>
      </w:r>
    </w:p>
    <w:p w14:paraId="4173184C" w14:textId="6BA08D97" w:rsidR="00C06FF8" w:rsidRPr="0035769F" w:rsidRDefault="00D07DCB" w:rsidP="00C06FF8">
      <w:pPr>
        <w:numPr>
          <w:ilvl w:val="0"/>
          <w:numId w:val="7"/>
        </w:numPr>
        <w:ind w:left="357" w:hanging="357"/>
        <w:jc w:val="both"/>
        <w:rPr>
          <w:sz w:val="24"/>
          <w:szCs w:val="24"/>
        </w:rPr>
      </w:pPr>
      <w:r w:rsidRPr="00065E09">
        <w:rPr>
          <w:sz w:val="24"/>
          <w:szCs w:val="24"/>
          <w:lang w:val="de-DE"/>
        </w:rPr>
        <w:t>Hausken, K., Welburn, J.W.</w:t>
      </w:r>
      <w:r w:rsidRPr="00065E09">
        <w:rPr>
          <w:sz w:val="24"/>
          <w:szCs w:val="24"/>
        </w:rPr>
        <w:t xml:space="preserve"> and Zhuang, J. </w:t>
      </w:r>
      <w:r w:rsidRPr="00065E09">
        <w:rPr>
          <w:sz w:val="24"/>
          <w:szCs w:val="24"/>
          <w:lang w:val="de-DE"/>
        </w:rPr>
        <w:t>(202</w:t>
      </w:r>
      <w:r w:rsidR="001238D2" w:rsidRPr="00065E09">
        <w:rPr>
          <w:sz w:val="24"/>
          <w:szCs w:val="24"/>
          <w:lang w:val="de-DE"/>
        </w:rPr>
        <w:t>5</w:t>
      </w:r>
      <w:r w:rsidRPr="00065E09">
        <w:rPr>
          <w:sz w:val="24"/>
          <w:szCs w:val="24"/>
          <w:lang w:val="de-DE"/>
        </w:rPr>
        <w:t xml:space="preserve">), </w:t>
      </w:r>
      <w:r w:rsidRPr="00065E09">
        <w:rPr>
          <w:sz w:val="24"/>
          <w:szCs w:val="24"/>
        </w:rPr>
        <w:t>“</w:t>
      </w:r>
      <w:r w:rsidR="0036726B" w:rsidRPr="00065E09">
        <w:rPr>
          <w:sz w:val="24"/>
          <w:szCs w:val="24"/>
        </w:rPr>
        <w:t>A Review of Game Theory in Pandemics, Social Media Rumors and Disasters</w:t>
      </w:r>
      <w:r w:rsidRPr="00065E09">
        <w:rPr>
          <w:sz w:val="24"/>
          <w:szCs w:val="24"/>
        </w:rPr>
        <w:t xml:space="preserve">,” International Game Theory </w:t>
      </w:r>
      <w:r w:rsidRPr="0035769F">
        <w:rPr>
          <w:sz w:val="24"/>
          <w:szCs w:val="24"/>
        </w:rPr>
        <w:t xml:space="preserve">Review </w:t>
      </w:r>
      <w:r w:rsidR="00FC2041" w:rsidRPr="0035769F">
        <w:rPr>
          <w:sz w:val="24"/>
          <w:szCs w:val="24"/>
        </w:rPr>
        <w:t>2</w:t>
      </w:r>
      <w:r w:rsidR="003465AD" w:rsidRPr="0035769F">
        <w:rPr>
          <w:sz w:val="24"/>
          <w:szCs w:val="24"/>
        </w:rPr>
        <w:t>7</w:t>
      </w:r>
      <w:r w:rsidR="00FC2041" w:rsidRPr="0035769F">
        <w:rPr>
          <w:sz w:val="24"/>
          <w:szCs w:val="24"/>
        </w:rPr>
        <w:t xml:space="preserve">, 3, </w:t>
      </w:r>
      <w:r w:rsidR="003465AD" w:rsidRPr="0035769F">
        <w:rPr>
          <w:sz w:val="24"/>
          <w:szCs w:val="24"/>
        </w:rPr>
        <w:t>2530001</w:t>
      </w:r>
      <w:r w:rsidR="00FC2041" w:rsidRPr="0035769F">
        <w:rPr>
          <w:sz w:val="24"/>
          <w:szCs w:val="24"/>
        </w:rPr>
        <w:t xml:space="preserve">, </w:t>
      </w:r>
      <w:hyperlink r:id="rId29" w:history="1">
        <w:r w:rsidR="00DB7A26" w:rsidRPr="0035769F">
          <w:rPr>
            <w:rStyle w:val="Hyperlink"/>
            <w:sz w:val="24"/>
            <w:szCs w:val="24"/>
          </w:rPr>
          <w:t>https://www.worldscientific.com/doi/10.1142/S0219198925300016</w:t>
        </w:r>
      </w:hyperlink>
      <w:r w:rsidR="00DB7A26" w:rsidRPr="0035769F">
        <w:rPr>
          <w:rStyle w:val="Hyperlink"/>
          <w:color w:val="auto"/>
          <w:sz w:val="24"/>
          <w:szCs w:val="24"/>
          <w:u w:val="none"/>
        </w:rPr>
        <w:t xml:space="preserve"> </w:t>
      </w:r>
      <w:r w:rsidRPr="0035769F">
        <w:rPr>
          <w:sz w:val="24"/>
          <w:szCs w:val="24"/>
        </w:rPr>
        <w:t>.</w:t>
      </w:r>
    </w:p>
    <w:p w14:paraId="6AD50C5A" w14:textId="00471166" w:rsidR="00DE1423" w:rsidRPr="00065E09" w:rsidRDefault="00BF3CC2" w:rsidP="00C06FF8">
      <w:pPr>
        <w:numPr>
          <w:ilvl w:val="0"/>
          <w:numId w:val="7"/>
        </w:numPr>
        <w:ind w:left="357" w:hanging="357"/>
        <w:jc w:val="both"/>
        <w:rPr>
          <w:sz w:val="24"/>
          <w:szCs w:val="24"/>
        </w:rPr>
      </w:pPr>
      <w:r w:rsidRPr="00065E09">
        <w:rPr>
          <w:sz w:val="24"/>
          <w:szCs w:val="24"/>
        </w:rPr>
        <w:t>Levitin, G. and Hausken, K. (20</w:t>
      </w:r>
      <w:r w:rsidR="00327694" w:rsidRPr="00065E09">
        <w:rPr>
          <w:sz w:val="24"/>
          <w:szCs w:val="24"/>
        </w:rPr>
        <w:t>25</w:t>
      </w:r>
      <w:r w:rsidRPr="00065E09">
        <w:rPr>
          <w:sz w:val="24"/>
          <w:szCs w:val="24"/>
        </w:rPr>
        <w:t>), “</w:t>
      </w:r>
      <w:r w:rsidR="00DF56C6" w:rsidRPr="00065E09">
        <w:rPr>
          <w:sz w:val="24"/>
          <w:szCs w:val="24"/>
        </w:rPr>
        <w:t>When Escalation is Inevitable: A Role of Thresholds in a Counterterrorism Game</w:t>
      </w:r>
      <w:r w:rsidRPr="00065E09">
        <w:rPr>
          <w:sz w:val="24"/>
          <w:szCs w:val="24"/>
        </w:rPr>
        <w:t xml:space="preserve">,” </w:t>
      </w:r>
      <w:r w:rsidR="00EC591C" w:rsidRPr="00065E09">
        <w:rPr>
          <w:sz w:val="24"/>
          <w:szCs w:val="24"/>
        </w:rPr>
        <w:t xml:space="preserve">International Game Theory Review 27, 2, </w:t>
      </w:r>
      <w:r w:rsidR="00C607E2" w:rsidRPr="00065E09">
        <w:rPr>
          <w:sz w:val="24"/>
          <w:szCs w:val="24"/>
        </w:rPr>
        <w:t>2450023</w:t>
      </w:r>
      <w:r w:rsidR="00EC591C" w:rsidRPr="00065E09">
        <w:rPr>
          <w:sz w:val="24"/>
          <w:szCs w:val="24"/>
        </w:rPr>
        <w:t xml:space="preserve">, </w:t>
      </w:r>
      <w:hyperlink r:id="rId30" w:history="1">
        <w:r w:rsidR="00C06FF8" w:rsidRPr="00065E09">
          <w:rPr>
            <w:rStyle w:val="Hyperlink"/>
            <w:sz w:val="24"/>
            <w:szCs w:val="24"/>
            <w:shd w:val="clear" w:color="auto" w:fill="FFFFFF"/>
          </w:rPr>
          <w:t>https://doi.org/10.1142/</w:t>
        </w:r>
        <w:r w:rsidR="00C06FF8" w:rsidRPr="00065E09">
          <w:rPr>
            <w:rStyle w:val="Hyperlink"/>
            <w:sz w:val="24"/>
            <w:szCs w:val="24"/>
          </w:rPr>
          <w:t>S0219198924500233</w:t>
        </w:r>
      </w:hyperlink>
    </w:p>
    <w:p w14:paraId="74C179C9" w14:textId="5C080365" w:rsidR="009F02C0" w:rsidRPr="00065E09" w:rsidRDefault="009F02C0" w:rsidP="00E3220F">
      <w:pPr>
        <w:numPr>
          <w:ilvl w:val="0"/>
          <w:numId w:val="7"/>
        </w:numPr>
        <w:ind w:left="360"/>
        <w:jc w:val="both"/>
        <w:rPr>
          <w:rStyle w:val="Hyperlink"/>
          <w:color w:val="auto"/>
          <w:sz w:val="24"/>
          <w:szCs w:val="24"/>
          <w:u w:val="none"/>
        </w:rPr>
      </w:pPr>
      <w:r w:rsidRPr="00065E09">
        <w:rPr>
          <w:sz w:val="24"/>
          <w:szCs w:val="24"/>
          <w:lang w:val="de-DE"/>
        </w:rPr>
        <w:t>Wang, G.</w:t>
      </w:r>
      <w:r w:rsidRPr="00065E09">
        <w:rPr>
          <w:sz w:val="24"/>
          <w:szCs w:val="24"/>
        </w:rPr>
        <w:t>†</w:t>
      </w:r>
      <w:r w:rsidR="00FD77D8" w:rsidRPr="00065E09">
        <w:rPr>
          <w:sz w:val="24"/>
          <w:szCs w:val="24"/>
        </w:rPr>
        <w:t>, Cui, H.</w:t>
      </w:r>
      <w:r w:rsidRPr="00065E09">
        <w:rPr>
          <w:sz w:val="24"/>
          <w:szCs w:val="24"/>
          <w:lang w:val="de-DE"/>
        </w:rPr>
        <w:t xml:space="preserve"> and Hausken, K. (202</w:t>
      </w:r>
      <w:r w:rsidR="00E3220F" w:rsidRPr="00065E09">
        <w:rPr>
          <w:sz w:val="24"/>
          <w:szCs w:val="24"/>
          <w:lang w:val="de-DE"/>
        </w:rPr>
        <w:t>5</w:t>
      </w:r>
      <w:r w:rsidRPr="00065E09">
        <w:rPr>
          <w:sz w:val="24"/>
          <w:szCs w:val="24"/>
          <w:lang w:val="de-DE"/>
        </w:rPr>
        <w:t xml:space="preserve">), </w:t>
      </w:r>
      <w:r w:rsidRPr="00065E09">
        <w:rPr>
          <w:sz w:val="24"/>
          <w:szCs w:val="24"/>
          <w:lang w:val="en-GB"/>
        </w:rPr>
        <w:t>“</w:t>
      </w:r>
      <w:r w:rsidR="00E3220F" w:rsidRPr="00065E09">
        <w:rPr>
          <w:rStyle w:val="Hyperlink"/>
          <w:color w:val="auto"/>
          <w:sz w:val="24"/>
          <w:szCs w:val="24"/>
          <w:u w:val="none"/>
        </w:rPr>
        <w:t>The Evolution of Green Finance Research: A Comprehensive Bibliometric Analysis</w:t>
      </w:r>
      <w:r w:rsidRPr="00065E09">
        <w:rPr>
          <w:rStyle w:val="Hyperlink"/>
          <w:color w:val="auto"/>
          <w:sz w:val="24"/>
          <w:szCs w:val="24"/>
          <w:u w:val="none"/>
        </w:rPr>
        <w:t xml:space="preserve">,” </w:t>
      </w:r>
      <w:r w:rsidR="00FD77D8" w:rsidRPr="00065E09">
        <w:rPr>
          <w:rStyle w:val="Hyperlink"/>
          <w:color w:val="auto"/>
          <w:sz w:val="24"/>
          <w:szCs w:val="24"/>
          <w:u w:val="none"/>
        </w:rPr>
        <w:t>Heliyon</w:t>
      </w:r>
      <w:r w:rsidR="00736AFB" w:rsidRPr="00065E09">
        <w:rPr>
          <w:sz w:val="24"/>
          <w:szCs w:val="24"/>
          <w:lang w:eastAsia="zh-CN"/>
        </w:rPr>
        <w:t xml:space="preserve"> </w:t>
      </w:r>
      <w:r w:rsidR="00991E3A" w:rsidRPr="00065E09">
        <w:rPr>
          <w:rStyle w:val="Hyperlink"/>
          <w:color w:val="auto"/>
          <w:sz w:val="24"/>
          <w:szCs w:val="24"/>
          <w:u w:val="none"/>
          <w:lang w:eastAsia="zh-CN"/>
        </w:rPr>
        <w:t xml:space="preserve">11, 3, </w:t>
      </w:r>
      <w:r w:rsidR="00991E3A" w:rsidRPr="00065E09">
        <w:rPr>
          <w:rStyle w:val="Hyperlink"/>
          <w:color w:val="auto"/>
          <w:sz w:val="24"/>
          <w:szCs w:val="24"/>
          <w:u w:val="none"/>
        </w:rPr>
        <w:t>e42161</w:t>
      </w:r>
      <w:r w:rsidR="00736AFB" w:rsidRPr="00065E09">
        <w:rPr>
          <w:rStyle w:val="Hyperlink"/>
          <w:color w:val="auto"/>
          <w:sz w:val="24"/>
          <w:szCs w:val="24"/>
          <w:u w:val="none"/>
        </w:rPr>
        <w:t>.</w:t>
      </w:r>
    </w:p>
    <w:p w14:paraId="0477291C" w14:textId="77777777" w:rsidR="00910310" w:rsidRDefault="00AE3832" w:rsidP="00910310">
      <w:pPr>
        <w:numPr>
          <w:ilvl w:val="0"/>
          <w:numId w:val="7"/>
        </w:numPr>
        <w:ind w:left="357" w:hanging="357"/>
        <w:jc w:val="both"/>
        <w:rPr>
          <w:rStyle w:val="Hyperlink"/>
          <w:color w:val="auto"/>
          <w:sz w:val="24"/>
          <w:szCs w:val="24"/>
          <w:u w:val="none"/>
        </w:rPr>
      </w:pPr>
      <w:r w:rsidRPr="00065E09">
        <w:rPr>
          <w:sz w:val="24"/>
          <w:szCs w:val="24"/>
          <w:lang w:val="de-DE"/>
        </w:rPr>
        <w:t>Wang, G.</w:t>
      </w:r>
      <w:r w:rsidRPr="00065E09">
        <w:rPr>
          <w:sz w:val="24"/>
          <w:szCs w:val="24"/>
        </w:rPr>
        <w:t>†</w:t>
      </w:r>
      <w:r w:rsidRPr="00065E09">
        <w:rPr>
          <w:sz w:val="24"/>
          <w:szCs w:val="24"/>
          <w:lang w:val="de-DE"/>
        </w:rPr>
        <w:t xml:space="preserve"> and Hausken, K. (2025), </w:t>
      </w:r>
      <w:r w:rsidRPr="00065E09">
        <w:rPr>
          <w:sz w:val="24"/>
          <w:szCs w:val="24"/>
          <w:lang w:val="en-GB"/>
        </w:rPr>
        <w:t>“</w:t>
      </w:r>
      <w:r w:rsidRPr="00065E09">
        <w:rPr>
          <w:rStyle w:val="Hyperlink"/>
          <w:color w:val="auto"/>
          <w:sz w:val="24"/>
          <w:szCs w:val="24"/>
          <w:u w:val="none"/>
        </w:rPr>
        <w:t xml:space="preserve">Regression Analysis of Factors Impacting Interest </w:t>
      </w:r>
      <w:r w:rsidRPr="00065E09">
        <w:rPr>
          <w:rStyle w:val="Hyperlink"/>
          <w:color w:val="auto"/>
          <w:sz w:val="24"/>
          <w:szCs w:val="24"/>
          <w:u w:val="none"/>
        </w:rPr>
        <w:lastRenderedPageBreak/>
        <w:t>Rates,” International Journal of Financial Engineering 12, 1, Article 2350052, 1-20, https://doi.org/10.1142/S2424786323500524.</w:t>
      </w:r>
    </w:p>
    <w:p w14:paraId="47FF0622" w14:textId="6DAC4244" w:rsidR="00910310" w:rsidRPr="00910310" w:rsidRDefault="00910310" w:rsidP="00910310">
      <w:pPr>
        <w:numPr>
          <w:ilvl w:val="0"/>
          <w:numId w:val="7"/>
        </w:numPr>
        <w:ind w:left="357" w:hanging="357"/>
        <w:jc w:val="both"/>
        <w:rPr>
          <w:sz w:val="24"/>
          <w:szCs w:val="24"/>
        </w:rPr>
      </w:pPr>
      <w:r w:rsidRPr="00910310">
        <w:rPr>
          <w:sz w:val="24"/>
          <w:szCs w:val="24"/>
        </w:rPr>
        <w:t>Bhimani, A., Mela, S.B. and Hausken, K. (2026), “How to Align Accounting Controls with Blockchain Technology Systems?,” Blockchain: Research and Applications Forthcoming.</w:t>
      </w:r>
    </w:p>
    <w:p w14:paraId="6DA8FA20" w14:textId="3389BD6A" w:rsidR="00ED41ED" w:rsidRPr="00065E09" w:rsidRDefault="00ED41ED" w:rsidP="00ED41ED">
      <w:pPr>
        <w:numPr>
          <w:ilvl w:val="0"/>
          <w:numId w:val="7"/>
        </w:numPr>
        <w:ind w:left="357" w:hanging="357"/>
        <w:jc w:val="both"/>
        <w:rPr>
          <w:sz w:val="24"/>
          <w:szCs w:val="24"/>
          <w:lang w:eastAsia="zh-CN"/>
        </w:rPr>
      </w:pPr>
      <w:r w:rsidRPr="00065E09">
        <w:rPr>
          <w:sz w:val="24"/>
          <w:szCs w:val="24"/>
        </w:rPr>
        <w:t>Hausken, K. (</w:t>
      </w:r>
      <w:r>
        <w:rPr>
          <w:sz w:val="24"/>
          <w:szCs w:val="24"/>
          <w:lang w:val="en-GB"/>
        </w:rPr>
        <w:t>2026</w:t>
      </w:r>
      <w:r w:rsidRPr="00065E09">
        <w:rPr>
          <w:sz w:val="24"/>
          <w:szCs w:val="24"/>
        </w:rPr>
        <w:t xml:space="preserve">), “A Two-Period Model of Counterterrorism with Terrorist Sponsoring and the Role of Hatred,” Operations Research Perspectives </w:t>
      </w:r>
      <w:r w:rsidRPr="00065E09">
        <w:rPr>
          <w:rStyle w:val="Hyperlink"/>
          <w:color w:val="auto"/>
          <w:sz w:val="24"/>
          <w:szCs w:val="24"/>
          <w:u w:val="none"/>
        </w:rPr>
        <w:t>Forthcoming</w:t>
      </w:r>
      <w:r w:rsidRPr="00065E09">
        <w:rPr>
          <w:sz w:val="24"/>
          <w:szCs w:val="24"/>
        </w:rPr>
        <w:t>.</w:t>
      </w:r>
    </w:p>
    <w:p w14:paraId="276E115C" w14:textId="77777777" w:rsidR="00876958" w:rsidRPr="00876958" w:rsidRDefault="00ED41ED" w:rsidP="00876958">
      <w:pPr>
        <w:numPr>
          <w:ilvl w:val="0"/>
          <w:numId w:val="7"/>
        </w:numPr>
        <w:ind w:left="357" w:hanging="357"/>
        <w:jc w:val="both"/>
        <w:rPr>
          <w:sz w:val="24"/>
          <w:szCs w:val="24"/>
        </w:rPr>
      </w:pPr>
      <w:r w:rsidRPr="00065E09">
        <w:rPr>
          <w:sz w:val="24"/>
          <w:szCs w:val="24"/>
        </w:rPr>
        <w:t>Hausken, K. (</w:t>
      </w:r>
      <w:r>
        <w:rPr>
          <w:sz w:val="24"/>
          <w:szCs w:val="24"/>
          <w:lang w:val="en-GB"/>
        </w:rPr>
        <w:t>2026</w:t>
      </w:r>
      <w:r w:rsidRPr="00065E09">
        <w:rPr>
          <w:sz w:val="24"/>
          <w:szCs w:val="24"/>
        </w:rPr>
        <w:t xml:space="preserve">), “Modeling Economic Sanctions as a Stochastic Game: Insights from Russia, Libya, and Iran,” </w:t>
      </w:r>
      <w:r w:rsidRPr="00ED41ED">
        <w:rPr>
          <w:sz w:val="24"/>
          <w:szCs w:val="24"/>
        </w:rPr>
        <w:t xml:space="preserve">Defence and </w:t>
      </w:r>
      <w:r w:rsidRPr="00876958">
        <w:rPr>
          <w:sz w:val="24"/>
          <w:szCs w:val="24"/>
        </w:rPr>
        <w:t xml:space="preserve">Peace Economics </w:t>
      </w:r>
      <w:r w:rsidRPr="00876958">
        <w:rPr>
          <w:rStyle w:val="Hyperlink"/>
          <w:color w:val="auto"/>
          <w:sz w:val="24"/>
          <w:szCs w:val="24"/>
          <w:u w:val="none"/>
        </w:rPr>
        <w:t>Forthcoming</w:t>
      </w:r>
      <w:r w:rsidRPr="00876958">
        <w:rPr>
          <w:sz w:val="24"/>
          <w:szCs w:val="24"/>
        </w:rPr>
        <w:t xml:space="preserve"> </w:t>
      </w:r>
      <w:hyperlink r:id="rId31" w:history="1">
        <w:r w:rsidRPr="00876958">
          <w:rPr>
            <w:rStyle w:val="Hyperlink"/>
            <w:sz w:val="24"/>
            <w:szCs w:val="24"/>
          </w:rPr>
          <w:t>https://doi.org/10.1080/10242694.2025.2546915</w:t>
        </w:r>
      </w:hyperlink>
      <w:r w:rsidRPr="00876958">
        <w:rPr>
          <w:sz w:val="24"/>
          <w:szCs w:val="24"/>
        </w:rPr>
        <w:t>.</w:t>
      </w:r>
    </w:p>
    <w:p w14:paraId="4E2A136F" w14:textId="3527D123" w:rsidR="006F46E7" w:rsidRPr="00876958" w:rsidRDefault="006F46E7" w:rsidP="006F46E7">
      <w:pPr>
        <w:numPr>
          <w:ilvl w:val="0"/>
          <w:numId w:val="7"/>
        </w:numPr>
        <w:ind w:left="357" w:hanging="357"/>
        <w:jc w:val="both"/>
        <w:rPr>
          <w:sz w:val="24"/>
          <w:szCs w:val="24"/>
        </w:rPr>
      </w:pPr>
      <w:r w:rsidRPr="00065E09">
        <w:rPr>
          <w:sz w:val="24"/>
          <w:szCs w:val="24"/>
        </w:rPr>
        <w:t>Hausken, K. (</w:t>
      </w:r>
      <w:r>
        <w:rPr>
          <w:sz w:val="24"/>
          <w:szCs w:val="24"/>
          <w:lang w:val="en-GB"/>
        </w:rPr>
        <w:t>2026</w:t>
      </w:r>
      <w:r w:rsidRPr="00065E09">
        <w:rPr>
          <w:sz w:val="24"/>
          <w:szCs w:val="24"/>
        </w:rPr>
        <w:t>), “</w:t>
      </w:r>
      <w:r w:rsidR="00A45C5B" w:rsidRPr="00A45C5B">
        <w:rPr>
          <w:sz w:val="24"/>
          <w:szCs w:val="24"/>
        </w:rPr>
        <w:t>Politicizing the Monetary System Through Sanctions as a Four-Period Game</w:t>
      </w:r>
      <w:r w:rsidRPr="00065E09">
        <w:rPr>
          <w:sz w:val="24"/>
          <w:szCs w:val="24"/>
        </w:rPr>
        <w:t xml:space="preserve">,” </w:t>
      </w:r>
      <w:r w:rsidR="00A45C5B" w:rsidRPr="00A45C5B">
        <w:rPr>
          <w:sz w:val="24"/>
          <w:szCs w:val="24"/>
        </w:rPr>
        <w:t>Review of International Economics</w:t>
      </w:r>
      <w:r w:rsidR="00A45C5B">
        <w:rPr>
          <w:sz w:val="24"/>
          <w:szCs w:val="24"/>
        </w:rPr>
        <w:t xml:space="preserve"> </w:t>
      </w:r>
      <w:r w:rsidR="00A45C5B" w:rsidRPr="00876958">
        <w:rPr>
          <w:rStyle w:val="Hyperlink"/>
          <w:color w:val="auto"/>
          <w:sz w:val="24"/>
          <w:szCs w:val="24"/>
          <w:u w:val="none"/>
        </w:rPr>
        <w:t>Forthcoming</w:t>
      </w:r>
      <w:r w:rsidRPr="00876958">
        <w:rPr>
          <w:sz w:val="24"/>
          <w:szCs w:val="24"/>
        </w:rPr>
        <w:t>.</w:t>
      </w:r>
    </w:p>
    <w:p w14:paraId="72724875" w14:textId="45AA6FA7" w:rsidR="00ED41ED" w:rsidRPr="00876958" w:rsidRDefault="00ED41ED" w:rsidP="00876958">
      <w:pPr>
        <w:numPr>
          <w:ilvl w:val="0"/>
          <w:numId w:val="7"/>
        </w:numPr>
        <w:ind w:left="357" w:hanging="357"/>
        <w:jc w:val="both"/>
        <w:rPr>
          <w:sz w:val="24"/>
          <w:szCs w:val="24"/>
        </w:rPr>
      </w:pPr>
      <w:r w:rsidRPr="00876958">
        <w:rPr>
          <w:sz w:val="24"/>
          <w:szCs w:val="24"/>
        </w:rPr>
        <w:t xml:space="preserve">Hausken, K. and </w:t>
      </w:r>
      <w:r w:rsidR="00A151A9">
        <w:rPr>
          <w:sz w:val="24"/>
          <w:szCs w:val="24"/>
        </w:rPr>
        <w:t>Bier, V.M.</w:t>
      </w:r>
      <w:r w:rsidRPr="00876958">
        <w:rPr>
          <w:sz w:val="24"/>
          <w:szCs w:val="24"/>
        </w:rPr>
        <w:t xml:space="preserve"> (</w:t>
      </w:r>
      <w:r w:rsidRPr="00876958">
        <w:rPr>
          <w:sz w:val="24"/>
          <w:szCs w:val="24"/>
          <w:lang w:val="en-GB"/>
        </w:rPr>
        <w:t>2026</w:t>
      </w:r>
      <w:r w:rsidRPr="00876958">
        <w:rPr>
          <w:sz w:val="24"/>
          <w:szCs w:val="24"/>
        </w:rPr>
        <w:t>), “</w:t>
      </w:r>
      <w:r w:rsidR="00876958" w:rsidRPr="00876958">
        <w:rPr>
          <w:sz w:val="24"/>
          <w:szCs w:val="24"/>
        </w:rPr>
        <w:t>Government Sanctions to Incentivize Costly Cooperation and Deter Defection</w:t>
      </w:r>
      <w:r w:rsidRPr="00876958">
        <w:rPr>
          <w:sz w:val="24"/>
          <w:szCs w:val="24"/>
        </w:rPr>
        <w:t xml:space="preserve">,” </w:t>
      </w:r>
      <w:r w:rsidR="00293C87" w:rsidRPr="00293C87">
        <w:rPr>
          <w:sz w:val="24"/>
          <w:szCs w:val="24"/>
        </w:rPr>
        <w:t>Economic Analysis and Policy</w:t>
      </w:r>
      <w:r w:rsidR="00293C87">
        <w:rPr>
          <w:sz w:val="24"/>
          <w:szCs w:val="24"/>
        </w:rPr>
        <w:t xml:space="preserve"> </w:t>
      </w:r>
      <w:r w:rsidR="000D6B8C" w:rsidRPr="000D6B8C">
        <w:rPr>
          <w:sz w:val="24"/>
          <w:szCs w:val="24"/>
        </w:rPr>
        <w:t>90</w:t>
      </w:r>
      <w:r w:rsidR="002D7CD2">
        <w:rPr>
          <w:sz w:val="24"/>
          <w:szCs w:val="24"/>
        </w:rPr>
        <w:t xml:space="preserve">, </w:t>
      </w:r>
      <w:r w:rsidR="000D6B8C" w:rsidRPr="000D6B8C">
        <w:rPr>
          <w:sz w:val="24"/>
          <w:szCs w:val="24"/>
        </w:rPr>
        <w:t>126–147</w:t>
      </w:r>
      <w:r w:rsidRPr="00876958">
        <w:rPr>
          <w:sz w:val="24"/>
          <w:szCs w:val="24"/>
        </w:rPr>
        <w:t>.</w:t>
      </w:r>
    </w:p>
    <w:p w14:paraId="4BA78B01" w14:textId="77777777" w:rsidR="008D511B" w:rsidRDefault="00ED41ED" w:rsidP="008D511B">
      <w:pPr>
        <w:numPr>
          <w:ilvl w:val="0"/>
          <w:numId w:val="7"/>
        </w:numPr>
        <w:ind w:left="357" w:hanging="357"/>
        <w:jc w:val="both"/>
        <w:rPr>
          <w:sz w:val="24"/>
          <w:szCs w:val="24"/>
        </w:rPr>
      </w:pPr>
      <w:r w:rsidRPr="00876958">
        <w:rPr>
          <w:sz w:val="24"/>
          <w:szCs w:val="24"/>
        </w:rPr>
        <w:t>Hausken, K. and Moxnes, J.F. (</w:t>
      </w:r>
      <w:r w:rsidRPr="00876958">
        <w:rPr>
          <w:sz w:val="24"/>
          <w:szCs w:val="24"/>
          <w:lang w:val="en-GB"/>
        </w:rPr>
        <w:t>2026</w:t>
      </w:r>
      <w:r w:rsidRPr="00876958">
        <w:rPr>
          <w:sz w:val="24"/>
          <w:szCs w:val="24"/>
        </w:rPr>
        <w:t>), “</w:t>
      </w:r>
      <w:r w:rsidRPr="00876958">
        <w:rPr>
          <w:bCs/>
          <w:sz w:val="24"/>
          <w:szCs w:val="24"/>
        </w:rPr>
        <w:t>Modeling Warfare Between Different Kinds of Military Equipment</w:t>
      </w:r>
      <w:r w:rsidRPr="00876958">
        <w:rPr>
          <w:sz w:val="24"/>
          <w:szCs w:val="24"/>
        </w:rPr>
        <w:t xml:space="preserve">,” Annals of Operations Research, </w:t>
      </w:r>
      <w:r w:rsidRPr="00876958">
        <w:rPr>
          <w:rStyle w:val="Hyperlink"/>
          <w:color w:val="auto"/>
          <w:sz w:val="24"/>
          <w:szCs w:val="24"/>
          <w:u w:val="none"/>
        </w:rPr>
        <w:t>Forthcoming</w:t>
      </w:r>
      <w:r w:rsidRPr="00065E09">
        <w:rPr>
          <w:sz w:val="24"/>
          <w:szCs w:val="24"/>
        </w:rPr>
        <w:t>.</w:t>
      </w:r>
    </w:p>
    <w:p w14:paraId="3F8B8B88" w14:textId="0D067447" w:rsidR="00ED41ED" w:rsidRPr="008D511B" w:rsidRDefault="00ED41ED" w:rsidP="008D511B">
      <w:pPr>
        <w:numPr>
          <w:ilvl w:val="0"/>
          <w:numId w:val="7"/>
        </w:numPr>
        <w:ind w:left="357" w:hanging="357"/>
        <w:jc w:val="both"/>
        <w:rPr>
          <w:rStyle w:val="Hyperlink"/>
          <w:color w:val="auto"/>
          <w:sz w:val="24"/>
          <w:szCs w:val="24"/>
          <w:u w:val="none"/>
        </w:rPr>
      </w:pPr>
      <w:r w:rsidRPr="008D511B">
        <w:rPr>
          <w:sz w:val="24"/>
          <w:szCs w:val="24"/>
        </w:rPr>
        <w:t>Hausken, K. and Moxnes, J.F. (</w:t>
      </w:r>
      <w:r w:rsidRPr="008D511B">
        <w:rPr>
          <w:sz w:val="24"/>
          <w:szCs w:val="24"/>
          <w:lang w:val="en-GB"/>
        </w:rPr>
        <w:t>2026</w:t>
      </w:r>
      <w:r w:rsidRPr="008D511B">
        <w:rPr>
          <w:sz w:val="24"/>
          <w:szCs w:val="24"/>
        </w:rPr>
        <w:t>), “</w:t>
      </w:r>
      <w:r w:rsidRPr="008D511B">
        <w:rPr>
          <w:bCs/>
          <w:sz w:val="24"/>
          <w:szCs w:val="24"/>
        </w:rPr>
        <w:t>Modeling Warfare Between Enhanced Artillery and Tanks with Dynamic Fire Allocation</w:t>
      </w:r>
      <w:r w:rsidRPr="008D511B">
        <w:rPr>
          <w:sz w:val="24"/>
          <w:szCs w:val="24"/>
        </w:rPr>
        <w:t>,” Journal of the Operational Research Society</w:t>
      </w:r>
      <w:r w:rsidR="00CB069C" w:rsidRPr="008D511B">
        <w:rPr>
          <w:sz w:val="24"/>
          <w:szCs w:val="24"/>
        </w:rPr>
        <w:t xml:space="preserve"> 77, 2, 582–598, https://doi.org/10.1080/01605682.2025.2492334</w:t>
      </w:r>
      <w:r w:rsidRPr="008D511B">
        <w:rPr>
          <w:sz w:val="24"/>
          <w:szCs w:val="24"/>
        </w:rPr>
        <w:t>.</w:t>
      </w:r>
    </w:p>
    <w:p w14:paraId="5E37315D" w14:textId="013421BD" w:rsidR="00D97DB7" w:rsidRPr="00910310" w:rsidRDefault="00C078E2" w:rsidP="00D97DB7">
      <w:pPr>
        <w:numPr>
          <w:ilvl w:val="0"/>
          <w:numId w:val="7"/>
        </w:numPr>
        <w:ind w:left="357" w:hanging="357"/>
        <w:jc w:val="both"/>
        <w:rPr>
          <w:sz w:val="24"/>
          <w:szCs w:val="24"/>
        </w:rPr>
      </w:pPr>
      <w:r w:rsidRPr="00CB069C">
        <w:rPr>
          <w:sz w:val="24"/>
          <w:szCs w:val="24"/>
        </w:rPr>
        <w:t>Levitin, G. and Hausken, K. (</w:t>
      </w:r>
      <w:r w:rsidR="00ED41ED" w:rsidRPr="00CB069C">
        <w:rPr>
          <w:sz w:val="24"/>
          <w:szCs w:val="24"/>
          <w:lang w:val="en-GB"/>
        </w:rPr>
        <w:t>2026</w:t>
      </w:r>
      <w:r w:rsidRPr="00CB069C">
        <w:rPr>
          <w:sz w:val="24"/>
          <w:szCs w:val="24"/>
        </w:rPr>
        <w:t>), “</w:t>
      </w:r>
      <w:r w:rsidRPr="00065E09">
        <w:rPr>
          <w:sz w:val="24"/>
          <w:szCs w:val="24"/>
        </w:rPr>
        <w:t>A Counterterrorism Game with Thresholds Dependent Escalation, External Pressure and Disability,” International Game Theory Review Forthcoming.</w:t>
      </w:r>
    </w:p>
    <w:p w14:paraId="0AD09ADC" w14:textId="77777777" w:rsidR="002F3C5C" w:rsidRPr="00065E09" w:rsidRDefault="002F3C5C" w:rsidP="002F3C5C">
      <w:pPr>
        <w:jc w:val="both"/>
        <w:rPr>
          <w:sz w:val="24"/>
          <w:szCs w:val="24"/>
          <w:lang w:eastAsia="zh-CN"/>
        </w:rPr>
      </w:pPr>
    </w:p>
    <w:p w14:paraId="3264782D" w14:textId="77777777" w:rsidR="002F3C5C" w:rsidRPr="00065E09" w:rsidRDefault="002F3C5C" w:rsidP="002F3C5C">
      <w:pPr>
        <w:jc w:val="both"/>
        <w:rPr>
          <w:b/>
          <w:sz w:val="24"/>
          <w:szCs w:val="24"/>
        </w:rPr>
      </w:pPr>
      <w:r w:rsidRPr="00065E09">
        <w:rPr>
          <w:b/>
          <w:sz w:val="24"/>
          <w:szCs w:val="24"/>
        </w:rPr>
        <w:t>Peer reviewed proceedings without ISSN/ISBN</w:t>
      </w:r>
    </w:p>
    <w:p w14:paraId="7D55F142" w14:textId="77777777" w:rsidR="002F3C5C" w:rsidRPr="00065E09" w:rsidRDefault="002F3C5C" w:rsidP="002F3C5C">
      <w:pPr>
        <w:numPr>
          <w:ilvl w:val="0"/>
          <w:numId w:val="10"/>
        </w:numPr>
        <w:ind w:left="360"/>
        <w:jc w:val="both"/>
        <w:rPr>
          <w:sz w:val="24"/>
          <w:szCs w:val="24"/>
        </w:rPr>
      </w:pPr>
      <w:r w:rsidRPr="00065E09">
        <w:rPr>
          <w:sz w:val="24"/>
          <w:szCs w:val="24"/>
        </w:rPr>
        <w:t xml:space="preserve">Hausken, K. (2007), “Strategic Defense and Attack of Complex Networks,” Proceedings of the 6th Workshop on the Economics of Information Security, Pittsburgh, June 7-8, </w:t>
      </w:r>
      <w:hyperlink r:id="rId32" w:history="1">
        <w:r w:rsidRPr="00065E09">
          <w:rPr>
            <w:rStyle w:val="Hyperlink"/>
            <w:color w:val="auto"/>
            <w:sz w:val="24"/>
            <w:szCs w:val="24"/>
            <w:u w:val="none"/>
          </w:rPr>
          <w:t>http://weis2007.econinfosec.org/program.htm</w:t>
        </w:r>
      </w:hyperlink>
      <w:r w:rsidRPr="00065E09">
        <w:rPr>
          <w:sz w:val="24"/>
          <w:szCs w:val="24"/>
        </w:rPr>
        <w:t>.</w:t>
      </w:r>
    </w:p>
    <w:p w14:paraId="27C10188" w14:textId="7E516B37" w:rsidR="002F3C5C" w:rsidRPr="00065E09" w:rsidRDefault="002F3C5C" w:rsidP="002F3C5C">
      <w:pPr>
        <w:numPr>
          <w:ilvl w:val="0"/>
          <w:numId w:val="10"/>
        </w:numPr>
        <w:ind w:left="360"/>
        <w:jc w:val="both"/>
        <w:rPr>
          <w:sz w:val="24"/>
          <w:szCs w:val="24"/>
        </w:rPr>
      </w:pPr>
      <w:r w:rsidRPr="00065E09">
        <w:rPr>
          <w:sz w:val="24"/>
          <w:szCs w:val="24"/>
          <w:lang w:val="de-DE"/>
        </w:rPr>
        <w:t>Wang, G.</w:t>
      </w:r>
      <w:r w:rsidRPr="00065E09">
        <w:rPr>
          <w:sz w:val="24"/>
          <w:szCs w:val="24"/>
        </w:rPr>
        <w:t>†</w:t>
      </w:r>
      <w:r w:rsidRPr="00065E09">
        <w:rPr>
          <w:sz w:val="24"/>
          <w:szCs w:val="24"/>
          <w:lang w:val="de-DE"/>
        </w:rPr>
        <w:t xml:space="preserve"> and Hausken, K. (2024), </w:t>
      </w:r>
      <w:r w:rsidRPr="00065E09">
        <w:rPr>
          <w:sz w:val="24"/>
          <w:szCs w:val="24"/>
          <w:lang w:val="en-GB"/>
        </w:rPr>
        <w:t>“</w:t>
      </w:r>
      <w:r w:rsidR="001C797F" w:rsidRPr="00065E09">
        <w:rPr>
          <w:rStyle w:val="Hyperlink"/>
          <w:color w:val="auto"/>
          <w:sz w:val="24"/>
          <w:szCs w:val="24"/>
          <w:u w:val="none"/>
        </w:rPr>
        <w:t>A Gametheoretic Analysis of the Coexistence of Hard and Fiat Money</w:t>
      </w:r>
      <w:r w:rsidRPr="00065E09">
        <w:rPr>
          <w:rStyle w:val="Hyperlink"/>
          <w:color w:val="auto"/>
          <w:sz w:val="24"/>
          <w:szCs w:val="24"/>
          <w:u w:val="none"/>
        </w:rPr>
        <w:t xml:space="preserve">,” </w:t>
      </w:r>
      <w:r w:rsidR="008423C6" w:rsidRPr="00065E09">
        <w:rPr>
          <w:rStyle w:val="Hyperlink"/>
          <w:color w:val="auto"/>
          <w:sz w:val="24"/>
          <w:szCs w:val="24"/>
          <w:u w:val="none"/>
        </w:rPr>
        <w:t xml:space="preserve">3rd Blockchain and Cryptocurrency Conference (B2C' 2024), Tenerife, Spain, October 16-18, 2024; </w:t>
      </w:r>
      <w:hyperlink r:id="rId33" w:history="1">
        <w:r w:rsidR="006917D9" w:rsidRPr="00065E09">
          <w:rPr>
            <w:rStyle w:val="Hyperlink"/>
            <w:sz w:val="24"/>
            <w:szCs w:val="24"/>
          </w:rPr>
          <w:t>https://b2c-conference.com/?utm_source=brevo&amp;utm_campaign=B2C%202024%20two%20weeks%20remider&amp;utm_medium=email</w:t>
        </w:r>
      </w:hyperlink>
      <w:r w:rsidR="006917D9" w:rsidRPr="00065E09">
        <w:rPr>
          <w:rStyle w:val="Hyperlink"/>
          <w:color w:val="auto"/>
          <w:sz w:val="24"/>
          <w:szCs w:val="24"/>
          <w:u w:val="none"/>
        </w:rPr>
        <w:t xml:space="preserve"> </w:t>
      </w:r>
      <w:r w:rsidR="008423C6" w:rsidRPr="00065E09">
        <w:rPr>
          <w:rStyle w:val="Hyperlink"/>
          <w:color w:val="auto"/>
          <w:sz w:val="24"/>
          <w:szCs w:val="24"/>
          <w:u w:val="none"/>
        </w:rPr>
        <w:t>.</w:t>
      </w:r>
    </w:p>
    <w:p w14:paraId="4BC852F4" w14:textId="77777777" w:rsidR="00A16B1D" w:rsidRPr="00065E09" w:rsidRDefault="00A16B1D" w:rsidP="0044319D">
      <w:pPr>
        <w:jc w:val="both"/>
        <w:rPr>
          <w:sz w:val="24"/>
          <w:szCs w:val="24"/>
        </w:rPr>
      </w:pPr>
    </w:p>
    <w:p w14:paraId="20140E1A" w14:textId="77777777" w:rsidR="008A6ED4" w:rsidRPr="00065E09" w:rsidRDefault="008A6ED4" w:rsidP="00375BA5">
      <w:pPr>
        <w:jc w:val="both"/>
        <w:rPr>
          <w:b/>
          <w:sz w:val="24"/>
          <w:szCs w:val="24"/>
        </w:rPr>
      </w:pPr>
      <w:r w:rsidRPr="00065E09">
        <w:rPr>
          <w:b/>
          <w:sz w:val="24"/>
          <w:szCs w:val="24"/>
        </w:rPr>
        <w:t>Peer reviewed book reviews with ISSN/ISBN</w:t>
      </w:r>
    </w:p>
    <w:p w14:paraId="127CD84F" w14:textId="77777777" w:rsidR="00C331BA" w:rsidRPr="00065E09" w:rsidRDefault="008A6ED4" w:rsidP="00C331BA">
      <w:pPr>
        <w:numPr>
          <w:ilvl w:val="0"/>
          <w:numId w:val="13"/>
        </w:numPr>
        <w:ind w:left="360"/>
        <w:jc w:val="both"/>
        <w:rPr>
          <w:sz w:val="24"/>
          <w:szCs w:val="24"/>
        </w:rPr>
      </w:pPr>
      <w:r w:rsidRPr="00065E09">
        <w:rPr>
          <w:sz w:val="24"/>
          <w:szCs w:val="24"/>
          <w:lang w:val="en-GB"/>
        </w:rPr>
        <w:t>Hausken, K. (2007), A Review of</w:t>
      </w:r>
      <w:r w:rsidR="008009A1" w:rsidRPr="00065E09">
        <w:rPr>
          <w:sz w:val="24"/>
          <w:szCs w:val="24"/>
          <w:lang w:val="en-GB"/>
        </w:rPr>
        <w:t xml:space="preserve">: </w:t>
      </w:r>
      <w:r w:rsidR="008009A1" w:rsidRPr="00065E09">
        <w:rPr>
          <w:sz w:val="24"/>
          <w:szCs w:val="24"/>
        </w:rPr>
        <w:t>Pope, R., Leitner, J., and Leopold-Wildburger, U. (2006)</w:t>
      </w:r>
      <w:r w:rsidR="00D4364F" w:rsidRPr="00065E09">
        <w:rPr>
          <w:sz w:val="24"/>
          <w:szCs w:val="24"/>
        </w:rPr>
        <w:t>,</w:t>
      </w:r>
      <w:r w:rsidRPr="00065E09">
        <w:rPr>
          <w:sz w:val="24"/>
          <w:szCs w:val="24"/>
          <w:lang w:val="en-GB"/>
        </w:rPr>
        <w:t xml:space="preserve"> “The Knowledge Ahead Approach to Risk: Theory and Experimental Evidence,”</w:t>
      </w:r>
      <w:r w:rsidRPr="00065E09">
        <w:rPr>
          <w:sz w:val="24"/>
          <w:szCs w:val="24"/>
        </w:rPr>
        <w:t xml:space="preserve"> Springer, Heidelberg, ISBN 3-540-38472-3, Theory and Decision 62, 3, </w:t>
      </w:r>
      <w:r w:rsidRPr="00065E09">
        <w:rPr>
          <w:spacing w:val="-3"/>
          <w:sz w:val="24"/>
          <w:szCs w:val="24"/>
          <w:lang w:val="en-GB"/>
        </w:rPr>
        <w:t>303-309.</w:t>
      </w:r>
    </w:p>
    <w:p w14:paraId="18B209E1" w14:textId="31688EFD" w:rsidR="00D4364F" w:rsidRPr="00065E09" w:rsidRDefault="00D4364F" w:rsidP="00C331BA">
      <w:pPr>
        <w:numPr>
          <w:ilvl w:val="0"/>
          <w:numId w:val="13"/>
        </w:numPr>
        <w:ind w:left="360"/>
        <w:jc w:val="both"/>
        <w:rPr>
          <w:sz w:val="24"/>
          <w:szCs w:val="24"/>
        </w:rPr>
      </w:pPr>
      <w:r w:rsidRPr="00065E09">
        <w:rPr>
          <w:sz w:val="24"/>
          <w:szCs w:val="24"/>
          <w:lang w:val="en-GB"/>
        </w:rPr>
        <w:t xml:space="preserve">Hausken, K. (2018), A Review of: </w:t>
      </w:r>
      <w:r w:rsidR="00410051" w:rsidRPr="00065E09">
        <w:rPr>
          <w:sz w:val="24"/>
          <w:szCs w:val="24"/>
          <w:lang w:val="en-GB"/>
        </w:rPr>
        <w:t>Landa, Janet Tai</w:t>
      </w:r>
      <w:r w:rsidR="00410051" w:rsidRPr="00065E09">
        <w:rPr>
          <w:sz w:val="24"/>
          <w:szCs w:val="24"/>
        </w:rPr>
        <w:t xml:space="preserve"> </w:t>
      </w:r>
      <w:r w:rsidRPr="00065E09">
        <w:rPr>
          <w:sz w:val="24"/>
          <w:szCs w:val="24"/>
        </w:rPr>
        <w:t>(20</w:t>
      </w:r>
      <w:r w:rsidR="00DA318A" w:rsidRPr="00065E09">
        <w:rPr>
          <w:sz w:val="24"/>
          <w:szCs w:val="24"/>
        </w:rPr>
        <w:t>1</w:t>
      </w:r>
      <w:r w:rsidRPr="00065E09">
        <w:rPr>
          <w:sz w:val="24"/>
          <w:szCs w:val="24"/>
        </w:rPr>
        <w:t>6),</w:t>
      </w:r>
      <w:r w:rsidRPr="00065E09">
        <w:rPr>
          <w:sz w:val="24"/>
          <w:szCs w:val="24"/>
          <w:lang w:val="en-GB"/>
        </w:rPr>
        <w:t xml:space="preserve"> “</w:t>
      </w:r>
      <w:r w:rsidR="00132047" w:rsidRPr="00065E09">
        <w:rPr>
          <w:sz w:val="24"/>
          <w:szCs w:val="24"/>
          <w:lang w:val="en-GB"/>
        </w:rPr>
        <w:t>Economic Success of Chinese Merchants in Southeast Asia: Identity, Ethnic Cooperation and Conflict: Integrating the Social Sciences With Evolutionary Biology</w:t>
      </w:r>
      <w:r w:rsidR="00DA318A" w:rsidRPr="00065E09">
        <w:rPr>
          <w:sz w:val="24"/>
          <w:szCs w:val="24"/>
        </w:rPr>
        <w:t xml:space="preserve">, </w:t>
      </w:r>
      <w:r w:rsidR="00132047" w:rsidRPr="00065E09">
        <w:rPr>
          <w:sz w:val="24"/>
          <w:szCs w:val="24"/>
          <w:lang w:val="en-GB"/>
        </w:rPr>
        <w:t>Springer-Verlag Berlin Heidelberg, 371 pp.</w:t>
      </w:r>
      <w:r w:rsidR="004A7B05" w:rsidRPr="00065E09">
        <w:rPr>
          <w:sz w:val="24"/>
          <w:szCs w:val="24"/>
        </w:rPr>
        <w:t xml:space="preserve">, </w:t>
      </w:r>
      <w:r w:rsidR="00132047" w:rsidRPr="00065E09">
        <w:rPr>
          <w:sz w:val="24"/>
          <w:szCs w:val="24"/>
          <w:lang w:val="en-GB"/>
        </w:rPr>
        <w:t>ISBN 978-3-64254018-9</w:t>
      </w:r>
      <w:r w:rsidRPr="00065E09">
        <w:rPr>
          <w:sz w:val="24"/>
          <w:szCs w:val="24"/>
          <w:lang w:val="en-GB"/>
        </w:rPr>
        <w:t>,”</w:t>
      </w:r>
      <w:r w:rsidR="004A7B05" w:rsidRPr="00065E09">
        <w:rPr>
          <w:spacing w:val="-3"/>
          <w:sz w:val="24"/>
          <w:szCs w:val="24"/>
          <w:lang w:val="en-GB"/>
        </w:rPr>
        <w:t xml:space="preserve"> </w:t>
      </w:r>
      <w:r w:rsidR="00F566A2" w:rsidRPr="00065E09">
        <w:rPr>
          <w:spacing w:val="-3"/>
          <w:sz w:val="24"/>
          <w:szCs w:val="24"/>
          <w:lang w:val="en-GB"/>
        </w:rPr>
        <w:t xml:space="preserve">Journal of Bioeconomics </w:t>
      </w:r>
      <w:r w:rsidR="004A166E" w:rsidRPr="00065E09">
        <w:rPr>
          <w:spacing w:val="-3"/>
          <w:sz w:val="24"/>
          <w:szCs w:val="24"/>
          <w:lang w:val="en-GB"/>
        </w:rPr>
        <w:t xml:space="preserve">20, 2, </w:t>
      </w:r>
      <w:r w:rsidR="00C331BA" w:rsidRPr="00065E09">
        <w:rPr>
          <w:spacing w:val="-3"/>
          <w:sz w:val="24"/>
          <w:szCs w:val="24"/>
          <w:lang w:val="en-GB"/>
        </w:rPr>
        <w:t>251-256</w:t>
      </w:r>
      <w:r w:rsidR="002116D6" w:rsidRPr="00065E09">
        <w:rPr>
          <w:spacing w:val="-3"/>
          <w:sz w:val="24"/>
          <w:szCs w:val="24"/>
          <w:lang w:val="en-GB"/>
        </w:rPr>
        <w:t xml:space="preserve">, </w:t>
      </w:r>
      <w:hyperlink r:id="rId34" w:tgtFrame="_blank" w:history="1">
        <w:r w:rsidR="002116D6" w:rsidRPr="00065E09">
          <w:rPr>
            <w:rStyle w:val="Hyperlink"/>
            <w:color w:val="auto"/>
            <w:sz w:val="24"/>
            <w:szCs w:val="24"/>
            <w:u w:val="none"/>
          </w:rPr>
          <w:t>http://rdcu.be/Ig6t</w:t>
        </w:r>
      </w:hyperlink>
      <w:r w:rsidR="002116D6" w:rsidRPr="00065E09">
        <w:rPr>
          <w:sz w:val="24"/>
          <w:szCs w:val="24"/>
        </w:rPr>
        <w:t>.</w:t>
      </w:r>
    </w:p>
    <w:p w14:paraId="20140E1C" w14:textId="0CAD57F4" w:rsidR="008A6ED4" w:rsidRPr="00065E09" w:rsidRDefault="008A6ED4" w:rsidP="00375BA5">
      <w:pPr>
        <w:jc w:val="both"/>
        <w:rPr>
          <w:sz w:val="24"/>
          <w:szCs w:val="24"/>
        </w:rPr>
      </w:pPr>
    </w:p>
    <w:p w14:paraId="7113EB67" w14:textId="7C83282E" w:rsidR="00C33CBF" w:rsidRPr="00065E09" w:rsidRDefault="00C33CBF" w:rsidP="00375BA5">
      <w:pPr>
        <w:jc w:val="both"/>
        <w:rPr>
          <w:b/>
          <w:bCs/>
          <w:sz w:val="24"/>
          <w:szCs w:val="24"/>
        </w:rPr>
      </w:pPr>
      <w:r w:rsidRPr="00065E09">
        <w:rPr>
          <w:b/>
          <w:bCs/>
          <w:sz w:val="24"/>
          <w:szCs w:val="24"/>
        </w:rPr>
        <w:t>Encyclopedia</w:t>
      </w:r>
    </w:p>
    <w:p w14:paraId="2751C07F" w14:textId="4599336E" w:rsidR="001309C3" w:rsidRPr="00065E09" w:rsidRDefault="009070B4" w:rsidP="001309C3">
      <w:pPr>
        <w:ind w:left="720" w:hanging="720"/>
        <w:jc w:val="both"/>
        <w:rPr>
          <w:color w:val="0000FF"/>
          <w:sz w:val="24"/>
          <w:szCs w:val="24"/>
        </w:rPr>
      </w:pPr>
      <w:r w:rsidRPr="00065E09">
        <w:rPr>
          <w:sz w:val="24"/>
          <w:szCs w:val="24"/>
        </w:rPr>
        <w:t>Hausken, K. (202</w:t>
      </w:r>
      <w:r w:rsidR="00815EF2" w:rsidRPr="00065E09">
        <w:rPr>
          <w:sz w:val="24"/>
          <w:szCs w:val="24"/>
        </w:rPr>
        <w:t>1</w:t>
      </w:r>
      <w:r w:rsidRPr="00065E09">
        <w:rPr>
          <w:sz w:val="24"/>
          <w:szCs w:val="24"/>
        </w:rPr>
        <w:t>), “Security Investment, Interdependence, Attack</w:t>
      </w:r>
      <w:r w:rsidR="009F0228" w:rsidRPr="00065E09">
        <w:rPr>
          <w:sz w:val="24"/>
          <w:szCs w:val="24"/>
        </w:rPr>
        <w:t>ing</w:t>
      </w:r>
      <w:r w:rsidRPr="00065E09">
        <w:rPr>
          <w:sz w:val="24"/>
          <w:szCs w:val="24"/>
        </w:rPr>
        <w:t xml:space="preserve"> and Information Sharing,”</w:t>
      </w:r>
      <w:r w:rsidR="00C33CBF" w:rsidRPr="00065E09">
        <w:rPr>
          <w:sz w:val="24"/>
          <w:szCs w:val="24"/>
        </w:rPr>
        <w:t xml:space="preserve"> </w:t>
      </w:r>
      <w:r w:rsidR="007253D7" w:rsidRPr="00065E09">
        <w:rPr>
          <w:sz w:val="24"/>
          <w:szCs w:val="24"/>
          <w:lang w:val="en-GB"/>
        </w:rPr>
        <w:t>in</w:t>
      </w:r>
      <w:r w:rsidR="007253D7" w:rsidRPr="00065E09">
        <w:rPr>
          <w:sz w:val="24"/>
          <w:szCs w:val="24"/>
        </w:rPr>
        <w:t xml:space="preserve"> </w:t>
      </w:r>
      <w:r w:rsidR="00B17482" w:rsidRPr="00065E09">
        <w:rPr>
          <w:sz w:val="24"/>
          <w:szCs w:val="24"/>
        </w:rPr>
        <w:t xml:space="preserve">Jajodia, </w:t>
      </w:r>
      <w:r w:rsidR="00D375BD" w:rsidRPr="00065E09">
        <w:rPr>
          <w:sz w:val="24"/>
          <w:szCs w:val="24"/>
        </w:rPr>
        <w:t>S</w:t>
      </w:r>
      <w:r w:rsidR="00B17482" w:rsidRPr="00065E09">
        <w:rPr>
          <w:sz w:val="24"/>
          <w:szCs w:val="24"/>
        </w:rPr>
        <w:t xml:space="preserve">., </w:t>
      </w:r>
      <w:r w:rsidR="00821BBA" w:rsidRPr="00065E09">
        <w:rPr>
          <w:sz w:val="24"/>
          <w:szCs w:val="24"/>
        </w:rPr>
        <w:t xml:space="preserve">Samarati P., Yung M. </w:t>
      </w:r>
      <w:r w:rsidR="007253D7" w:rsidRPr="00065E09">
        <w:rPr>
          <w:sz w:val="24"/>
          <w:szCs w:val="24"/>
        </w:rPr>
        <w:t xml:space="preserve">(eds.), </w:t>
      </w:r>
      <w:r w:rsidR="00203635" w:rsidRPr="00065E09">
        <w:rPr>
          <w:sz w:val="24"/>
          <w:szCs w:val="24"/>
        </w:rPr>
        <w:t>Encyclopedia of Cryptography, Security and Privacy,</w:t>
      </w:r>
      <w:r w:rsidR="00C33CBF" w:rsidRPr="00065E09">
        <w:rPr>
          <w:sz w:val="24"/>
          <w:szCs w:val="24"/>
        </w:rPr>
        <w:t xml:space="preserve"> </w:t>
      </w:r>
      <w:r w:rsidR="00D60E77" w:rsidRPr="00065E09">
        <w:rPr>
          <w:sz w:val="24"/>
          <w:szCs w:val="24"/>
        </w:rPr>
        <w:t>Springer, Berlin, Heidelberg</w:t>
      </w:r>
      <w:r w:rsidR="00C33CBF" w:rsidRPr="00065E09">
        <w:rPr>
          <w:sz w:val="24"/>
          <w:szCs w:val="24"/>
        </w:rPr>
        <w:t xml:space="preserve">, pages </w:t>
      </w:r>
      <w:r w:rsidR="009749DF" w:rsidRPr="00065E09">
        <w:rPr>
          <w:sz w:val="24"/>
          <w:szCs w:val="24"/>
        </w:rPr>
        <w:t>1</w:t>
      </w:r>
      <w:r w:rsidR="00C33CBF" w:rsidRPr="00065E09">
        <w:rPr>
          <w:sz w:val="24"/>
          <w:szCs w:val="24"/>
        </w:rPr>
        <w:t>-</w:t>
      </w:r>
      <w:r w:rsidR="009749DF" w:rsidRPr="00065E09">
        <w:rPr>
          <w:sz w:val="24"/>
          <w:szCs w:val="24"/>
        </w:rPr>
        <w:t>3</w:t>
      </w:r>
      <w:r w:rsidR="00C33CBF" w:rsidRPr="00065E09">
        <w:rPr>
          <w:sz w:val="24"/>
          <w:szCs w:val="24"/>
        </w:rPr>
        <w:t xml:space="preserve">, </w:t>
      </w:r>
      <w:hyperlink r:id="rId35" w:history="1">
        <w:r w:rsidR="00815EF2" w:rsidRPr="00065E09">
          <w:rPr>
            <w:rStyle w:val="Hyperlink"/>
            <w:sz w:val="24"/>
            <w:szCs w:val="24"/>
          </w:rPr>
          <w:t>https://doi.org/10.1007/978-3-642-27739-9_1628-1</w:t>
        </w:r>
      </w:hyperlink>
      <w:r w:rsidR="001309C3" w:rsidRPr="00065E09">
        <w:rPr>
          <w:sz w:val="24"/>
          <w:szCs w:val="24"/>
        </w:rPr>
        <w:t>.</w:t>
      </w:r>
    </w:p>
    <w:p w14:paraId="20140E1F" w14:textId="2E060CC9" w:rsidR="00375BA5" w:rsidRPr="00065E09" w:rsidRDefault="00375BA5" w:rsidP="00120EB4">
      <w:pPr>
        <w:rPr>
          <w:sz w:val="24"/>
          <w:szCs w:val="24"/>
        </w:rPr>
      </w:pPr>
    </w:p>
    <w:p w14:paraId="39255469" w14:textId="39CB311D" w:rsidR="00B22282" w:rsidRPr="00065E09" w:rsidRDefault="00190B3D" w:rsidP="00120EB4">
      <w:pPr>
        <w:rPr>
          <w:b/>
          <w:bCs/>
          <w:sz w:val="24"/>
          <w:szCs w:val="24"/>
        </w:rPr>
      </w:pPr>
      <w:r w:rsidRPr="00065E09">
        <w:rPr>
          <w:b/>
          <w:bCs/>
          <w:sz w:val="24"/>
          <w:szCs w:val="24"/>
        </w:rPr>
        <w:t>Popularization</w:t>
      </w:r>
    </w:p>
    <w:p w14:paraId="2015B091" w14:textId="77777777" w:rsidR="00BB02C2" w:rsidRPr="00065E09" w:rsidRDefault="004B2260" w:rsidP="00BB02C2">
      <w:pPr>
        <w:ind w:left="720" w:hanging="720"/>
        <w:rPr>
          <w:sz w:val="24"/>
          <w:szCs w:val="24"/>
        </w:rPr>
      </w:pPr>
      <w:r w:rsidRPr="00065E09">
        <w:rPr>
          <w:sz w:val="24"/>
          <w:szCs w:val="24"/>
        </w:rPr>
        <w:t>Hausken, K. and (</w:t>
      </w:r>
      <w:r w:rsidR="00F30BBF" w:rsidRPr="00065E09">
        <w:rPr>
          <w:sz w:val="24"/>
          <w:szCs w:val="24"/>
        </w:rPr>
        <w:t>2011</w:t>
      </w:r>
      <w:r w:rsidRPr="00065E09">
        <w:rPr>
          <w:sz w:val="24"/>
          <w:szCs w:val="24"/>
        </w:rPr>
        <w:t>),</w:t>
      </w:r>
      <w:r w:rsidR="00F30BBF" w:rsidRPr="00065E09">
        <w:rPr>
          <w:sz w:val="24"/>
          <w:szCs w:val="24"/>
        </w:rPr>
        <w:t xml:space="preserve"> “Effektiv trening som brenner kalorier,» Dagens Næringsliv, </w:t>
      </w:r>
      <w:r w:rsidR="00A96125" w:rsidRPr="00065E09">
        <w:rPr>
          <w:sz w:val="24"/>
          <w:szCs w:val="24"/>
        </w:rPr>
        <w:lastRenderedPageBreak/>
        <w:t xml:space="preserve">January 11, 2011, </w:t>
      </w:r>
      <w:hyperlink r:id="rId36" w:history="1">
        <w:r w:rsidR="00D50E8B" w:rsidRPr="00065E09">
          <w:rPr>
            <w:rStyle w:val="Hyperlink"/>
            <w:sz w:val="24"/>
            <w:szCs w:val="24"/>
          </w:rPr>
          <w:t>https://www.dn.no/trening/effektiv-trening-som-brenner-kalorier/1-1-1592917</w:t>
        </w:r>
      </w:hyperlink>
      <w:r w:rsidR="00D50E8B" w:rsidRPr="00065E09">
        <w:rPr>
          <w:sz w:val="24"/>
          <w:szCs w:val="24"/>
        </w:rPr>
        <w:t>.</w:t>
      </w:r>
    </w:p>
    <w:p w14:paraId="2A6064FA" w14:textId="7B236B43" w:rsidR="00D50E8B" w:rsidRPr="00065E09" w:rsidRDefault="00EB154B" w:rsidP="00BB02C2">
      <w:pPr>
        <w:ind w:left="720" w:hanging="720"/>
        <w:rPr>
          <w:sz w:val="24"/>
          <w:szCs w:val="24"/>
          <w:lang w:val="en-GB"/>
        </w:rPr>
      </w:pPr>
      <w:r w:rsidRPr="00065E09">
        <w:rPr>
          <w:sz w:val="24"/>
          <w:szCs w:val="24"/>
          <w:lang w:val="en-GB"/>
        </w:rPr>
        <w:t xml:space="preserve">Hausken, K. and (2020), “Understanding Physiology Could Give More Athletes a Chance of Olympic Glory,” Research Features Magazine, ISSN 2399-1542, issue 133, pages 6-9, November 30, </w:t>
      </w:r>
      <w:hyperlink r:id="rId37" w:history="1">
        <w:r w:rsidRPr="00065E09">
          <w:rPr>
            <w:rStyle w:val="Hyperlink"/>
            <w:sz w:val="24"/>
            <w:szCs w:val="24"/>
            <w:lang w:val="en-GB"/>
          </w:rPr>
          <w:t>https://researchfeatures.com/understanding-physiology-could-give-more-athletes-chance-olympic-glory/</w:t>
        </w:r>
      </w:hyperlink>
      <w:r w:rsidR="00BB02C2" w:rsidRPr="00065E09">
        <w:rPr>
          <w:sz w:val="24"/>
          <w:szCs w:val="24"/>
          <w:lang w:val="en-GB"/>
        </w:rPr>
        <w:t>.</w:t>
      </w:r>
    </w:p>
    <w:p w14:paraId="15A46E78" w14:textId="3FE66CA3" w:rsidR="00D50E8B" w:rsidRPr="00065E09" w:rsidRDefault="00BB02C2" w:rsidP="00BB02C2">
      <w:pPr>
        <w:ind w:left="720" w:hanging="720"/>
        <w:rPr>
          <w:sz w:val="24"/>
          <w:szCs w:val="24"/>
          <w:lang w:val="en-GB"/>
        </w:rPr>
      </w:pPr>
      <w:r w:rsidRPr="00065E09">
        <w:rPr>
          <w:sz w:val="24"/>
          <w:szCs w:val="24"/>
          <w:lang w:val="en-GB"/>
        </w:rPr>
        <w:t xml:space="preserve">Hausken, K. and Tomasgaard, A. (2020), “Step Aerobics and Strength Training: The Perfect Combination?,” Research Features Magazine, ISSN 2399-1542, issue 133, pages 10-13, November 30, </w:t>
      </w:r>
      <w:hyperlink r:id="rId38" w:history="1">
        <w:r w:rsidRPr="00065E09">
          <w:rPr>
            <w:rStyle w:val="Hyperlink"/>
            <w:sz w:val="24"/>
            <w:szCs w:val="24"/>
            <w:lang w:val="en-GB"/>
          </w:rPr>
          <w:t>https://researchfeatures.com/step-aerobics-strength-training-perfect-combination-energy-expenditure/</w:t>
        </w:r>
      </w:hyperlink>
      <w:r w:rsidRPr="00065E09">
        <w:rPr>
          <w:sz w:val="24"/>
          <w:szCs w:val="24"/>
          <w:lang w:val="en-GB"/>
        </w:rPr>
        <w:t>.</w:t>
      </w:r>
    </w:p>
    <w:p w14:paraId="52205838" w14:textId="3A75D14A" w:rsidR="00630CA4" w:rsidRPr="00065E09" w:rsidRDefault="0087383B" w:rsidP="006C0449">
      <w:pPr>
        <w:ind w:left="720" w:hanging="720"/>
        <w:rPr>
          <w:sz w:val="24"/>
          <w:szCs w:val="24"/>
          <w:lang w:val="en-GB"/>
        </w:rPr>
      </w:pPr>
      <w:r w:rsidRPr="00065E09">
        <w:rPr>
          <w:sz w:val="24"/>
          <w:szCs w:val="24"/>
          <w:lang w:val="en-GB"/>
        </w:rPr>
        <w:t>Hausken, K. (2021), “</w:t>
      </w:r>
      <w:r w:rsidR="00891EBD" w:rsidRPr="00065E09">
        <w:rPr>
          <w:sz w:val="24"/>
          <w:szCs w:val="24"/>
          <w:lang w:val="en-GB"/>
        </w:rPr>
        <w:t>Determining Energy Expenditure</w:t>
      </w:r>
      <w:r w:rsidRPr="00065E09">
        <w:rPr>
          <w:sz w:val="24"/>
          <w:szCs w:val="24"/>
          <w:lang w:val="en-GB"/>
        </w:rPr>
        <w:t xml:space="preserve">,” </w:t>
      </w:r>
      <w:r w:rsidR="001C7360" w:rsidRPr="00065E09">
        <w:rPr>
          <w:sz w:val="24"/>
          <w:szCs w:val="24"/>
          <w:lang w:val="en-GB"/>
        </w:rPr>
        <w:t>Open Access Government</w:t>
      </w:r>
      <w:r w:rsidRPr="00065E09">
        <w:rPr>
          <w:sz w:val="24"/>
          <w:szCs w:val="24"/>
          <w:lang w:val="en-GB"/>
        </w:rPr>
        <w:t xml:space="preserve">, ISSN </w:t>
      </w:r>
      <w:r w:rsidR="00F27690" w:rsidRPr="00065E09">
        <w:rPr>
          <w:sz w:val="24"/>
          <w:szCs w:val="24"/>
          <w:lang w:val="en-GB"/>
        </w:rPr>
        <w:t>2516</w:t>
      </w:r>
      <w:r w:rsidRPr="00065E09">
        <w:rPr>
          <w:sz w:val="24"/>
          <w:szCs w:val="24"/>
          <w:lang w:val="en-GB"/>
        </w:rPr>
        <w:t>-</w:t>
      </w:r>
      <w:r w:rsidR="00FA53EE" w:rsidRPr="00065E09">
        <w:rPr>
          <w:sz w:val="24"/>
          <w:szCs w:val="24"/>
          <w:lang w:val="en-GB"/>
        </w:rPr>
        <w:t>3817</w:t>
      </w:r>
      <w:r w:rsidRPr="00065E09">
        <w:rPr>
          <w:sz w:val="24"/>
          <w:szCs w:val="24"/>
          <w:lang w:val="en-GB"/>
        </w:rPr>
        <w:t xml:space="preserve">, </w:t>
      </w:r>
      <w:r w:rsidR="00FA53EE" w:rsidRPr="00065E09">
        <w:rPr>
          <w:sz w:val="24"/>
          <w:szCs w:val="24"/>
          <w:lang w:val="en-GB"/>
        </w:rPr>
        <w:t xml:space="preserve">October 8, </w:t>
      </w:r>
      <w:r w:rsidRPr="00065E09">
        <w:rPr>
          <w:sz w:val="24"/>
          <w:szCs w:val="24"/>
          <w:lang w:val="en-GB"/>
        </w:rPr>
        <w:t xml:space="preserve">pages </w:t>
      </w:r>
      <w:r w:rsidR="002C761D" w:rsidRPr="00065E09">
        <w:rPr>
          <w:sz w:val="24"/>
          <w:szCs w:val="24"/>
          <w:lang w:val="en-GB"/>
        </w:rPr>
        <w:t>312</w:t>
      </w:r>
      <w:r w:rsidRPr="00065E09">
        <w:rPr>
          <w:sz w:val="24"/>
          <w:szCs w:val="24"/>
          <w:lang w:val="en-GB"/>
        </w:rPr>
        <w:t>-</w:t>
      </w:r>
      <w:r w:rsidR="002C761D" w:rsidRPr="00065E09">
        <w:rPr>
          <w:sz w:val="24"/>
          <w:szCs w:val="24"/>
          <w:lang w:val="en-GB"/>
        </w:rPr>
        <w:t>313</w:t>
      </w:r>
      <w:r w:rsidRPr="00065E09">
        <w:rPr>
          <w:sz w:val="24"/>
          <w:szCs w:val="24"/>
          <w:lang w:val="en-GB"/>
        </w:rPr>
        <w:t>,</w:t>
      </w:r>
      <w:r w:rsidR="00597DDF" w:rsidRPr="00065E09">
        <w:rPr>
          <w:sz w:val="24"/>
          <w:szCs w:val="24"/>
          <w:lang w:val="en-GB"/>
        </w:rPr>
        <w:t xml:space="preserve"> </w:t>
      </w:r>
      <w:hyperlink r:id="rId39" w:history="1">
        <w:r w:rsidR="006C0449" w:rsidRPr="00065E09">
          <w:rPr>
            <w:rStyle w:val="Hyperlink"/>
            <w:sz w:val="24"/>
            <w:szCs w:val="24"/>
            <w:lang w:val="en-GB"/>
          </w:rPr>
          <w:t>https://edition.pagesuite-professional.co.uk/html5/reader/production/default.aspx?pubname=&amp;edid=eaaa2691-f2e2-4ecd-9e5e-f2985210b663&amp;pnum=312</w:t>
        </w:r>
      </w:hyperlink>
      <w:r w:rsidR="006C0449" w:rsidRPr="00065E09">
        <w:rPr>
          <w:sz w:val="24"/>
          <w:szCs w:val="24"/>
          <w:lang w:val="en-GB"/>
        </w:rPr>
        <w:t xml:space="preserve"> .</w:t>
      </w:r>
    </w:p>
    <w:p w14:paraId="4EAE0E18" w14:textId="77777777" w:rsidR="00B22282" w:rsidRPr="00065E09" w:rsidRDefault="00B22282" w:rsidP="00120EB4">
      <w:pPr>
        <w:rPr>
          <w:sz w:val="24"/>
          <w:szCs w:val="24"/>
          <w:lang w:val="en-GB"/>
        </w:rPr>
      </w:pPr>
    </w:p>
    <w:p w14:paraId="20140E20" w14:textId="77777777" w:rsidR="00644D7C" w:rsidRPr="00065E09" w:rsidRDefault="00644D7C">
      <w:pPr>
        <w:ind w:left="720" w:hanging="720"/>
        <w:jc w:val="both"/>
        <w:rPr>
          <w:sz w:val="24"/>
          <w:szCs w:val="24"/>
        </w:rPr>
      </w:pPr>
      <w:r w:rsidRPr="00065E09">
        <w:rPr>
          <w:b/>
          <w:sz w:val="24"/>
          <w:szCs w:val="24"/>
        </w:rPr>
        <w:t>Work in progress</w:t>
      </w:r>
    </w:p>
    <w:p w14:paraId="18470D42" w14:textId="2827CB01" w:rsidR="00C77495" w:rsidRPr="00065E09" w:rsidRDefault="00C77495" w:rsidP="00EC7A84">
      <w:pPr>
        <w:numPr>
          <w:ilvl w:val="0"/>
          <w:numId w:val="12"/>
        </w:numPr>
        <w:ind w:left="360"/>
        <w:jc w:val="both"/>
        <w:rPr>
          <w:sz w:val="24"/>
          <w:szCs w:val="24"/>
        </w:rPr>
      </w:pPr>
      <w:r w:rsidRPr="00065E09">
        <w:rPr>
          <w:sz w:val="24"/>
          <w:szCs w:val="24"/>
        </w:rPr>
        <w:t>Asea, P., Hausken, K, and Ncube, M.</w:t>
      </w:r>
      <w:r w:rsidR="003F0C15" w:rsidRPr="00065E09">
        <w:rPr>
          <w:sz w:val="24"/>
          <w:szCs w:val="24"/>
        </w:rPr>
        <w:t xml:space="preserve"> (</w:t>
      </w:r>
      <w:r w:rsidR="00BA6411">
        <w:rPr>
          <w:sz w:val="24"/>
          <w:szCs w:val="24"/>
        </w:rPr>
        <w:t>2026</w:t>
      </w:r>
      <w:r w:rsidR="003F0C15" w:rsidRPr="00065E09">
        <w:rPr>
          <w:sz w:val="24"/>
          <w:szCs w:val="24"/>
        </w:rPr>
        <w:t>), “</w:t>
      </w:r>
      <w:r w:rsidRPr="00065E09">
        <w:rPr>
          <w:sz w:val="24"/>
          <w:szCs w:val="24"/>
        </w:rPr>
        <w:t>Autocratic Elections,” in progress.</w:t>
      </w:r>
    </w:p>
    <w:p w14:paraId="20140E22" w14:textId="38D0F10F" w:rsidR="00BF333E" w:rsidRPr="00065E09" w:rsidRDefault="00BF333E" w:rsidP="00BF333E">
      <w:pPr>
        <w:numPr>
          <w:ilvl w:val="0"/>
          <w:numId w:val="12"/>
        </w:numPr>
        <w:ind w:left="360"/>
        <w:jc w:val="both"/>
        <w:rPr>
          <w:sz w:val="24"/>
          <w:szCs w:val="24"/>
        </w:rPr>
      </w:pPr>
      <w:r w:rsidRPr="00065E09">
        <w:rPr>
          <w:sz w:val="24"/>
          <w:szCs w:val="24"/>
        </w:rPr>
        <w:t>Bhimani, A., Hausken, K., and Ncube, M.</w:t>
      </w:r>
      <w:r w:rsidR="003F0C15" w:rsidRPr="00065E09">
        <w:rPr>
          <w:sz w:val="24"/>
          <w:szCs w:val="24"/>
        </w:rPr>
        <w:t xml:space="preserve"> (</w:t>
      </w:r>
      <w:r w:rsidR="00BA6411">
        <w:rPr>
          <w:sz w:val="24"/>
          <w:szCs w:val="24"/>
        </w:rPr>
        <w:t>2026</w:t>
      </w:r>
      <w:r w:rsidR="003F0C15" w:rsidRPr="00065E09">
        <w:rPr>
          <w:sz w:val="24"/>
          <w:szCs w:val="24"/>
        </w:rPr>
        <w:t>), “</w:t>
      </w:r>
      <w:r w:rsidRPr="00065E09">
        <w:rPr>
          <w:sz w:val="24"/>
          <w:szCs w:val="24"/>
        </w:rPr>
        <w:t>Institutions, Growth, Entrepreneurship and Poverty,” in progress.</w:t>
      </w:r>
    </w:p>
    <w:p w14:paraId="522C004A" w14:textId="5B160D1D" w:rsidR="00C77495" w:rsidRPr="00065E09" w:rsidRDefault="00C77495" w:rsidP="00C77495">
      <w:pPr>
        <w:numPr>
          <w:ilvl w:val="0"/>
          <w:numId w:val="12"/>
        </w:numPr>
        <w:ind w:left="360"/>
        <w:jc w:val="both"/>
        <w:rPr>
          <w:sz w:val="24"/>
          <w:szCs w:val="24"/>
        </w:rPr>
      </w:pPr>
      <w:r w:rsidRPr="00065E09">
        <w:rPr>
          <w:sz w:val="24"/>
          <w:szCs w:val="24"/>
        </w:rPr>
        <w:t>Bhimani, A., Hausken, K., and Ncube, M.</w:t>
      </w:r>
      <w:r w:rsidR="003F0C15" w:rsidRPr="00065E09">
        <w:rPr>
          <w:sz w:val="24"/>
          <w:szCs w:val="24"/>
        </w:rPr>
        <w:t xml:space="preserve"> (</w:t>
      </w:r>
      <w:r w:rsidR="00BA6411">
        <w:rPr>
          <w:sz w:val="24"/>
          <w:szCs w:val="24"/>
        </w:rPr>
        <w:t>2026</w:t>
      </w:r>
      <w:r w:rsidR="003F0C15" w:rsidRPr="00065E09">
        <w:rPr>
          <w:sz w:val="24"/>
          <w:szCs w:val="24"/>
        </w:rPr>
        <w:t>), “</w:t>
      </w:r>
      <w:r w:rsidRPr="00065E09">
        <w:rPr>
          <w:sz w:val="24"/>
          <w:szCs w:val="24"/>
        </w:rPr>
        <w:t>On the Role of Cyber Security,” in progress.</w:t>
      </w:r>
    </w:p>
    <w:p w14:paraId="20140E23" w14:textId="7D8729D8" w:rsidR="00BF333E" w:rsidRPr="00065E09" w:rsidRDefault="00BF333E" w:rsidP="00BF333E">
      <w:pPr>
        <w:numPr>
          <w:ilvl w:val="0"/>
          <w:numId w:val="12"/>
        </w:numPr>
        <w:ind w:left="360"/>
        <w:jc w:val="both"/>
        <w:rPr>
          <w:sz w:val="24"/>
          <w:szCs w:val="24"/>
        </w:rPr>
      </w:pPr>
      <w:r w:rsidRPr="00065E09">
        <w:rPr>
          <w:sz w:val="24"/>
          <w:szCs w:val="24"/>
        </w:rPr>
        <w:t>Bhimani, A., Hausken, K., and Ncube, M.</w:t>
      </w:r>
      <w:r w:rsidR="003F0C15" w:rsidRPr="00065E09">
        <w:rPr>
          <w:sz w:val="24"/>
          <w:szCs w:val="24"/>
        </w:rPr>
        <w:t xml:space="preserve"> (</w:t>
      </w:r>
      <w:r w:rsidR="00BA6411">
        <w:rPr>
          <w:sz w:val="24"/>
          <w:szCs w:val="24"/>
        </w:rPr>
        <w:t>2026</w:t>
      </w:r>
      <w:r w:rsidR="003F0C15" w:rsidRPr="00065E09">
        <w:rPr>
          <w:sz w:val="24"/>
          <w:szCs w:val="24"/>
        </w:rPr>
        <w:t>), “</w:t>
      </w:r>
      <w:r w:rsidRPr="00065E09">
        <w:rPr>
          <w:sz w:val="24"/>
          <w:szCs w:val="24"/>
        </w:rPr>
        <w:t>Organizational Design, Stability and Risk,” in progress.</w:t>
      </w:r>
    </w:p>
    <w:p w14:paraId="295E951D" w14:textId="259833A1" w:rsidR="00C77495" w:rsidRPr="00065E09" w:rsidRDefault="00C77495" w:rsidP="00C77495">
      <w:pPr>
        <w:numPr>
          <w:ilvl w:val="0"/>
          <w:numId w:val="12"/>
        </w:numPr>
        <w:ind w:left="360"/>
        <w:jc w:val="both"/>
        <w:rPr>
          <w:sz w:val="24"/>
          <w:szCs w:val="24"/>
        </w:rPr>
      </w:pPr>
      <w:r w:rsidRPr="00065E09">
        <w:rPr>
          <w:sz w:val="24"/>
          <w:szCs w:val="24"/>
        </w:rPr>
        <w:t>Bhimani, A., Hausken, K., and Ncube, M.</w:t>
      </w:r>
      <w:r w:rsidR="003F0C15" w:rsidRPr="00065E09">
        <w:rPr>
          <w:sz w:val="24"/>
          <w:szCs w:val="24"/>
        </w:rPr>
        <w:t xml:space="preserve"> (</w:t>
      </w:r>
      <w:r w:rsidR="00BA6411">
        <w:rPr>
          <w:sz w:val="24"/>
          <w:szCs w:val="24"/>
        </w:rPr>
        <w:t>2026</w:t>
      </w:r>
      <w:r w:rsidR="003F0C15" w:rsidRPr="00065E09">
        <w:rPr>
          <w:sz w:val="24"/>
          <w:szCs w:val="24"/>
        </w:rPr>
        <w:t>), “</w:t>
      </w:r>
      <w:r w:rsidRPr="00065E09">
        <w:rPr>
          <w:sz w:val="24"/>
          <w:szCs w:val="24"/>
        </w:rPr>
        <w:t>The Emerging Infrastructure of Mobilephone Banking in Africa,” in progress.</w:t>
      </w:r>
    </w:p>
    <w:p w14:paraId="20140E25" w14:textId="62C5B0F4" w:rsidR="00D53F33" w:rsidRPr="00065E09" w:rsidRDefault="00644D7C" w:rsidP="00D53F33">
      <w:pPr>
        <w:numPr>
          <w:ilvl w:val="0"/>
          <w:numId w:val="12"/>
        </w:numPr>
        <w:ind w:left="360"/>
        <w:jc w:val="both"/>
        <w:rPr>
          <w:sz w:val="24"/>
          <w:szCs w:val="24"/>
        </w:rPr>
      </w:pPr>
      <w:r w:rsidRPr="00065E09">
        <w:rPr>
          <w:sz w:val="24"/>
          <w:szCs w:val="24"/>
          <w:lang w:val="en-GB"/>
        </w:rPr>
        <w:t xml:space="preserve">Drottz-Sjöberg, B.M. and </w:t>
      </w:r>
      <w:r w:rsidRPr="00065E09">
        <w:rPr>
          <w:sz w:val="24"/>
          <w:szCs w:val="24"/>
        </w:rPr>
        <w:t>Hausken, K.</w:t>
      </w:r>
      <w:r w:rsidR="003F0C15" w:rsidRPr="00065E09">
        <w:rPr>
          <w:sz w:val="24"/>
          <w:szCs w:val="24"/>
        </w:rPr>
        <w:t xml:space="preserve"> (</w:t>
      </w:r>
      <w:r w:rsidR="00BA6411">
        <w:rPr>
          <w:sz w:val="24"/>
          <w:szCs w:val="24"/>
        </w:rPr>
        <w:t>2026</w:t>
      </w:r>
      <w:r w:rsidR="003F0C15" w:rsidRPr="00065E09">
        <w:rPr>
          <w:sz w:val="24"/>
          <w:szCs w:val="24"/>
        </w:rPr>
        <w:t>), “</w:t>
      </w:r>
      <w:r w:rsidRPr="00065E09">
        <w:rPr>
          <w:sz w:val="24"/>
          <w:szCs w:val="24"/>
        </w:rPr>
        <w:t>Consequences, Probabilities, and Risk in Risk Research,” Ms.</w:t>
      </w:r>
    </w:p>
    <w:p w14:paraId="230784D8" w14:textId="2659DFCA" w:rsidR="000A2C6F" w:rsidRPr="00065E09" w:rsidRDefault="00644D7C" w:rsidP="000A2C6F">
      <w:pPr>
        <w:numPr>
          <w:ilvl w:val="0"/>
          <w:numId w:val="12"/>
        </w:numPr>
        <w:ind w:left="360"/>
        <w:jc w:val="both"/>
        <w:rPr>
          <w:sz w:val="24"/>
          <w:szCs w:val="24"/>
        </w:rPr>
      </w:pPr>
      <w:r w:rsidRPr="00065E09">
        <w:rPr>
          <w:sz w:val="24"/>
          <w:szCs w:val="24"/>
        </w:rPr>
        <w:t>Hausken, K. and Ncube, M.</w:t>
      </w:r>
      <w:r w:rsidR="003F0C15" w:rsidRPr="00065E09">
        <w:rPr>
          <w:sz w:val="24"/>
          <w:szCs w:val="24"/>
        </w:rPr>
        <w:t xml:space="preserve"> (</w:t>
      </w:r>
      <w:r w:rsidR="00BA6411">
        <w:rPr>
          <w:sz w:val="24"/>
          <w:szCs w:val="24"/>
        </w:rPr>
        <w:t>2026</w:t>
      </w:r>
      <w:r w:rsidR="003F0C15" w:rsidRPr="00065E09">
        <w:rPr>
          <w:sz w:val="24"/>
          <w:szCs w:val="24"/>
        </w:rPr>
        <w:t>), “</w:t>
      </w:r>
      <w:r w:rsidRPr="00065E09">
        <w:rPr>
          <w:sz w:val="24"/>
          <w:szCs w:val="24"/>
        </w:rPr>
        <w:t xml:space="preserve">Institutions, Growth and Poverty in Africa,” </w:t>
      </w:r>
      <w:r w:rsidR="006B724B" w:rsidRPr="00065E09">
        <w:rPr>
          <w:sz w:val="24"/>
          <w:szCs w:val="24"/>
        </w:rPr>
        <w:t>in progress</w:t>
      </w:r>
      <w:r w:rsidRPr="00065E09">
        <w:rPr>
          <w:sz w:val="24"/>
          <w:szCs w:val="24"/>
        </w:rPr>
        <w:t>.</w:t>
      </w:r>
    </w:p>
    <w:p w14:paraId="1537E4E5" w14:textId="37789749" w:rsidR="000A2C6F" w:rsidRPr="00065E09" w:rsidRDefault="0097319F" w:rsidP="000A2C6F">
      <w:pPr>
        <w:numPr>
          <w:ilvl w:val="0"/>
          <w:numId w:val="12"/>
        </w:numPr>
        <w:ind w:left="360"/>
        <w:jc w:val="both"/>
        <w:rPr>
          <w:sz w:val="24"/>
          <w:szCs w:val="24"/>
        </w:rPr>
      </w:pPr>
      <w:r w:rsidRPr="00065E09">
        <w:rPr>
          <w:sz w:val="24"/>
          <w:szCs w:val="24"/>
        </w:rPr>
        <w:t>Hausken, K. and</w:t>
      </w:r>
      <w:r w:rsidR="006B724B" w:rsidRPr="00065E09">
        <w:rPr>
          <w:sz w:val="24"/>
          <w:szCs w:val="24"/>
        </w:rPr>
        <w:t xml:space="preserve"> Ncube, M.</w:t>
      </w:r>
      <w:r w:rsidR="003F0C15" w:rsidRPr="00065E09">
        <w:rPr>
          <w:sz w:val="24"/>
          <w:szCs w:val="24"/>
        </w:rPr>
        <w:t xml:space="preserve"> (</w:t>
      </w:r>
      <w:r w:rsidR="00BA6411">
        <w:rPr>
          <w:sz w:val="24"/>
          <w:szCs w:val="24"/>
        </w:rPr>
        <w:t>2026</w:t>
      </w:r>
      <w:r w:rsidR="003F0C15" w:rsidRPr="00065E09">
        <w:rPr>
          <w:sz w:val="24"/>
          <w:szCs w:val="24"/>
        </w:rPr>
        <w:t>), “</w:t>
      </w:r>
      <w:r w:rsidR="006B724B" w:rsidRPr="00065E09">
        <w:rPr>
          <w:sz w:val="24"/>
          <w:szCs w:val="24"/>
        </w:rPr>
        <w:t>International Intervention to Bail out Governments Attacked by Terrorists,” in progress.</w:t>
      </w:r>
    </w:p>
    <w:p w14:paraId="341D44BB" w14:textId="37663D4B" w:rsidR="000A2C6F" w:rsidRPr="00065E09" w:rsidRDefault="0097319F" w:rsidP="000A2C6F">
      <w:pPr>
        <w:numPr>
          <w:ilvl w:val="0"/>
          <w:numId w:val="12"/>
        </w:numPr>
        <w:ind w:left="360"/>
        <w:jc w:val="both"/>
        <w:rPr>
          <w:sz w:val="24"/>
          <w:szCs w:val="24"/>
        </w:rPr>
      </w:pPr>
      <w:r w:rsidRPr="00065E09">
        <w:rPr>
          <w:sz w:val="24"/>
          <w:szCs w:val="24"/>
        </w:rPr>
        <w:t>Hausken, K. and</w:t>
      </w:r>
      <w:r w:rsidR="006B724B" w:rsidRPr="00065E09">
        <w:rPr>
          <w:sz w:val="24"/>
          <w:szCs w:val="24"/>
        </w:rPr>
        <w:t xml:space="preserve"> Ncube, M.</w:t>
      </w:r>
      <w:r w:rsidR="003F0C15" w:rsidRPr="00065E09">
        <w:rPr>
          <w:sz w:val="24"/>
          <w:szCs w:val="24"/>
        </w:rPr>
        <w:t xml:space="preserve"> (</w:t>
      </w:r>
      <w:r w:rsidR="00BA6411">
        <w:rPr>
          <w:sz w:val="24"/>
          <w:szCs w:val="24"/>
        </w:rPr>
        <w:t>2026</w:t>
      </w:r>
      <w:r w:rsidR="003F0C15" w:rsidRPr="00065E09">
        <w:rPr>
          <w:sz w:val="24"/>
          <w:szCs w:val="24"/>
        </w:rPr>
        <w:t>), “</w:t>
      </w:r>
      <w:r w:rsidR="006B724B" w:rsidRPr="00065E09">
        <w:rPr>
          <w:sz w:val="24"/>
          <w:szCs w:val="24"/>
        </w:rPr>
        <w:t>Making or Preventing a Revolution,” in progress.</w:t>
      </w:r>
    </w:p>
    <w:p w14:paraId="42E98FDA" w14:textId="051EAB6F" w:rsidR="000A2C6F" w:rsidRPr="00065E09" w:rsidRDefault="0097319F" w:rsidP="000A2C6F">
      <w:pPr>
        <w:numPr>
          <w:ilvl w:val="0"/>
          <w:numId w:val="12"/>
        </w:numPr>
        <w:ind w:left="360"/>
        <w:jc w:val="both"/>
        <w:rPr>
          <w:sz w:val="24"/>
          <w:szCs w:val="24"/>
        </w:rPr>
      </w:pPr>
      <w:r w:rsidRPr="00065E09">
        <w:rPr>
          <w:sz w:val="24"/>
          <w:szCs w:val="24"/>
        </w:rPr>
        <w:t>Hausken, K. and</w:t>
      </w:r>
      <w:r w:rsidR="006B724B" w:rsidRPr="00065E09">
        <w:rPr>
          <w:sz w:val="24"/>
          <w:szCs w:val="24"/>
        </w:rPr>
        <w:t xml:space="preserve"> Ncube, M.</w:t>
      </w:r>
      <w:r w:rsidR="003F0C15" w:rsidRPr="00065E09">
        <w:rPr>
          <w:sz w:val="24"/>
          <w:szCs w:val="24"/>
        </w:rPr>
        <w:t xml:space="preserve"> (</w:t>
      </w:r>
      <w:r w:rsidR="00BA6411">
        <w:rPr>
          <w:sz w:val="24"/>
          <w:szCs w:val="24"/>
        </w:rPr>
        <w:t>2026</w:t>
      </w:r>
      <w:r w:rsidR="003F0C15" w:rsidRPr="00065E09">
        <w:rPr>
          <w:sz w:val="24"/>
          <w:szCs w:val="24"/>
        </w:rPr>
        <w:t>), “</w:t>
      </w:r>
      <w:r w:rsidR="006B724B" w:rsidRPr="00065E09">
        <w:rPr>
          <w:sz w:val="24"/>
          <w:szCs w:val="24"/>
        </w:rPr>
        <w:t>Quantitative Easing and Its Impact in the US, Japan, the UK and Europe,” in progress.</w:t>
      </w:r>
    </w:p>
    <w:p w14:paraId="43502C5D" w14:textId="0CDBD8A0" w:rsidR="000A2C6F" w:rsidRPr="00065E09" w:rsidRDefault="0097319F" w:rsidP="000A2C6F">
      <w:pPr>
        <w:numPr>
          <w:ilvl w:val="0"/>
          <w:numId w:val="12"/>
        </w:numPr>
        <w:ind w:left="360"/>
        <w:jc w:val="both"/>
        <w:rPr>
          <w:sz w:val="24"/>
          <w:szCs w:val="24"/>
        </w:rPr>
      </w:pPr>
      <w:r w:rsidRPr="00065E09">
        <w:rPr>
          <w:sz w:val="24"/>
          <w:szCs w:val="24"/>
        </w:rPr>
        <w:t>Hausken, K. and</w:t>
      </w:r>
      <w:r w:rsidR="006B724B" w:rsidRPr="00065E09">
        <w:rPr>
          <w:sz w:val="24"/>
          <w:szCs w:val="24"/>
        </w:rPr>
        <w:t xml:space="preserve"> Ncube, M.</w:t>
      </w:r>
      <w:r w:rsidR="003F0C15" w:rsidRPr="00065E09">
        <w:rPr>
          <w:sz w:val="24"/>
          <w:szCs w:val="24"/>
        </w:rPr>
        <w:t xml:space="preserve"> (</w:t>
      </w:r>
      <w:r w:rsidR="00BA6411">
        <w:rPr>
          <w:sz w:val="24"/>
          <w:szCs w:val="24"/>
        </w:rPr>
        <w:t>2026</w:t>
      </w:r>
      <w:r w:rsidR="003F0C15" w:rsidRPr="00065E09">
        <w:rPr>
          <w:sz w:val="24"/>
          <w:szCs w:val="24"/>
        </w:rPr>
        <w:t>), “</w:t>
      </w:r>
      <w:r w:rsidR="006B724B" w:rsidRPr="00065E09">
        <w:rPr>
          <w:sz w:val="24"/>
          <w:szCs w:val="24"/>
        </w:rPr>
        <w:t>Quantitative Easing, Global Economic Crisis and Market Response,” in progress.</w:t>
      </w:r>
    </w:p>
    <w:p w14:paraId="3E3646E3" w14:textId="76704B2D" w:rsidR="000A2C6F" w:rsidRPr="00065E09" w:rsidRDefault="0097319F" w:rsidP="000A2C6F">
      <w:pPr>
        <w:numPr>
          <w:ilvl w:val="0"/>
          <w:numId w:val="12"/>
        </w:numPr>
        <w:ind w:left="360"/>
        <w:jc w:val="both"/>
        <w:rPr>
          <w:sz w:val="24"/>
          <w:szCs w:val="24"/>
        </w:rPr>
      </w:pPr>
      <w:r w:rsidRPr="00065E09">
        <w:rPr>
          <w:sz w:val="24"/>
          <w:szCs w:val="24"/>
        </w:rPr>
        <w:t>Hausken, K. and</w:t>
      </w:r>
      <w:r w:rsidR="006B724B" w:rsidRPr="00065E09">
        <w:rPr>
          <w:sz w:val="24"/>
          <w:szCs w:val="24"/>
        </w:rPr>
        <w:t xml:space="preserve"> Ncube, M.</w:t>
      </w:r>
      <w:r w:rsidR="003F0C15" w:rsidRPr="00065E09">
        <w:rPr>
          <w:sz w:val="24"/>
          <w:szCs w:val="24"/>
        </w:rPr>
        <w:t xml:space="preserve"> (</w:t>
      </w:r>
      <w:r w:rsidR="00BA6411">
        <w:rPr>
          <w:sz w:val="24"/>
          <w:szCs w:val="24"/>
        </w:rPr>
        <w:t>2026</w:t>
      </w:r>
      <w:r w:rsidR="003F0C15" w:rsidRPr="00065E09">
        <w:rPr>
          <w:sz w:val="24"/>
          <w:szCs w:val="24"/>
        </w:rPr>
        <w:t>), “</w:t>
      </w:r>
      <w:r w:rsidR="006B724B" w:rsidRPr="00065E09">
        <w:rPr>
          <w:sz w:val="24"/>
          <w:szCs w:val="24"/>
        </w:rPr>
        <w:t>Rent Seeking versus Monitoring,” in progress.</w:t>
      </w:r>
    </w:p>
    <w:p w14:paraId="20140E32" w14:textId="3A707785" w:rsidR="004A714F" w:rsidRPr="00065E09" w:rsidRDefault="0097319F" w:rsidP="004A714F">
      <w:pPr>
        <w:numPr>
          <w:ilvl w:val="0"/>
          <w:numId w:val="12"/>
        </w:numPr>
        <w:ind w:left="360"/>
        <w:jc w:val="both"/>
        <w:rPr>
          <w:sz w:val="24"/>
          <w:szCs w:val="24"/>
        </w:rPr>
      </w:pPr>
      <w:r w:rsidRPr="00065E09">
        <w:rPr>
          <w:sz w:val="24"/>
          <w:szCs w:val="24"/>
        </w:rPr>
        <w:t>Hausken, K. and</w:t>
      </w:r>
      <w:r w:rsidR="004A714F" w:rsidRPr="00065E09">
        <w:rPr>
          <w:sz w:val="24"/>
          <w:szCs w:val="24"/>
        </w:rPr>
        <w:t xml:space="preserve"> Ncube, M.</w:t>
      </w:r>
      <w:r w:rsidR="003F0C15" w:rsidRPr="00065E09">
        <w:rPr>
          <w:sz w:val="24"/>
          <w:szCs w:val="24"/>
        </w:rPr>
        <w:t xml:space="preserve"> (</w:t>
      </w:r>
      <w:r w:rsidR="00BA6411">
        <w:rPr>
          <w:sz w:val="24"/>
          <w:szCs w:val="24"/>
        </w:rPr>
        <w:t>2026</w:t>
      </w:r>
      <w:r w:rsidR="003F0C15" w:rsidRPr="00065E09">
        <w:rPr>
          <w:sz w:val="24"/>
          <w:szCs w:val="24"/>
        </w:rPr>
        <w:t>), “</w:t>
      </w:r>
      <w:r w:rsidR="004A714F" w:rsidRPr="00065E09">
        <w:rPr>
          <w:sz w:val="24"/>
          <w:szCs w:val="24"/>
        </w:rPr>
        <w:t xml:space="preserve">Quantitative Easing, Global Economic Crisis and Market Response,” </w:t>
      </w:r>
      <w:r w:rsidR="006B724B" w:rsidRPr="00065E09">
        <w:rPr>
          <w:sz w:val="24"/>
          <w:szCs w:val="24"/>
        </w:rPr>
        <w:t>in progress</w:t>
      </w:r>
      <w:r w:rsidR="004A714F" w:rsidRPr="00065E09">
        <w:rPr>
          <w:sz w:val="24"/>
          <w:szCs w:val="24"/>
        </w:rPr>
        <w:t>.</w:t>
      </w:r>
    </w:p>
    <w:p w14:paraId="5B54CF74" w14:textId="047B223C" w:rsidR="00170B0F" w:rsidRPr="00065E09" w:rsidRDefault="00644D7C" w:rsidP="006B6EF6">
      <w:pPr>
        <w:numPr>
          <w:ilvl w:val="0"/>
          <w:numId w:val="12"/>
        </w:numPr>
        <w:ind w:left="360"/>
        <w:jc w:val="both"/>
        <w:rPr>
          <w:sz w:val="24"/>
          <w:szCs w:val="24"/>
        </w:rPr>
      </w:pPr>
      <w:r w:rsidRPr="00065E09">
        <w:rPr>
          <w:sz w:val="24"/>
          <w:szCs w:val="24"/>
        </w:rPr>
        <w:t>Hausken, K. and Ortmann, A.</w:t>
      </w:r>
      <w:r w:rsidR="003F0C15" w:rsidRPr="00065E09">
        <w:rPr>
          <w:sz w:val="24"/>
          <w:szCs w:val="24"/>
        </w:rPr>
        <w:t xml:space="preserve"> (</w:t>
      </w:r>
      <w:r w:rsidR="00BA6411">
        <w:rPr>
          <w:sz w:val="24"/>
          <w:szCs w:val="24"/>
        </w:rPr>
        <w:t>2026</w:t>
      </w:r>
      <w:r w:rsidR="003F0C15" w:rsidRPr="00065E09">
        <w:rPr>
          <w:sz w:val="24"/>
          <w:szCs w:val="24"/>
        </w:rPr>
        <w:t>), “</w:t>
      </w:r>
      <w:r w:rsidRPr="00065E09">
        <w:rPr>
          <w:sz w:val="24"/>
          <w:szCs w:val="24"/>
        </w:rPr>
        <w:t>Experimental Tests of Multilevel Game Theory: The Repeated BoS/Chicken Cases.</w:t>
      </w:r>
      <w:r w:rsidRPr="00065E09">
        <w:rPr>
          <w:sz w:val="24"/>
          <w:szCs w:val="24"/>
          <w:lang w:val="en-GB"/>
        </w:rPr>
        <w:t>”</w:t>
      </w:r>
    </w:p>
    <w:p w14:paraId="20140E35" w14:textId="77777777" w:rsidR="001C625E" w:rsidRPr="00065E09" w:rsidRDefault="001C625E">
      <w:pPr>
        <w:jc w:val="both"/>
        <w:rPr>
          <w:sz w:val="24"/>
          <w:szCs w:val="24"/>
        </w:rPr>
      </w:pPr>
    </w:p>
    <w:p w14:paraId="20140E36" w14:textId="77777777" w:rsidR="00644D7C" w:rsidRPr="00065E09" w:rsidRDefault="00644D7C">
      <w:pPr>
        <w:pStyle w:val="Heading1"/>
        <w:ind w:left="720" w:hanging="720"/>
        <w:rPr>
          <w:sz w:val="24"/>
          <w:szCs w:val="24"/>
        </w:rPr>
      </w:pPr>
      <w:r w:rsidRPr="00065E09">
        <w:rPr>
          <w:sz w:val="24"/>
          <w:szCs w:val="24"/>
        </w:rPr>
        <w:t>Working papers</w:t>
      </w:r>
    </w:p>
    <w:p w14:paraId="20140E37" w14:textId="77777777" w:rsidR="00FA6983" w:rsidRPr="00065E09" w:rsidRDefault="0003004F" w:rsidP="00FA6983">
      <w:pPr>
        <w:numPr>
          <w:ilvl w:val="0"/>
          <w:numId w:val="11"/>
        </w:numPr>
        <w:ind w:left="360"/>
        <w:jc w:val="both"/>
        <w:rPr>
          <w:sz w:val="24"/>
          <w:szCs w:val="24"/>
        </w:rPr>
      </w:pPr>
      <w:r w:rsidRPr="00065E09">
        <w:rPr>
          <w:sz w:val="24"/>
          <w:szCs w:val="24"/>
        </w:rPr>
        <w:t>Hausken, K. (1985), “Estimation of Minimum Flying Height for Penguin Over Sea,” Confidential Report, Norwegian Defence Research Establishment.</w:t>
      </w:r>
    </w:p>
    <w:p w14:paraId="20140E38" w14:textId="77777777" w:rsidR="00FA6983" w:rsidRPr="00065E09" w:rsidRDefault="0003004F" w:rsidP="00FA6983">
      <w:pPr>
        <w:numPr>
          <w:ilvl w:val="0"/>
          <w:numId w:val="11"/>
        </w:numPr>
        <w:ind w:left="360"/>
        <w:jc w:val="both"/>
        <w:rPr>
          <w:sz w:val="24"/>
          <w:szCs w:val="24"/>
        </w:rPr>
      </w:pPr>
      <w:r w:rsidRPr="00065E09">
        <w:rPr>
          <w:sz w:val="24"/>
          <w:szCs w:val="24"/>
        </w:rPr>
        <w:t>Hausken, K. (</w:t>
      </w:r>
      <w:r w:rsidRPr="00065E09">
        <w:rPr>
          <w:spacing w:val="-3"/>
          <w:sz w:val="24"/>
          <w:szCs w:val="24"/>
          <w:lang w:val="en-GB"/>
        </w:rPr>
        <w:t>1992</w:t>
      </w:r>
      <w:r w:rsidRPr="00065E09">
        <w:rPr>
          <w:sz w:val="24"/>
          <w:szCs w:val="24"/>
        </w:rPr>
        <w:t xml:space="preserve">), “A Cataloguing History of Equilibrium Theory within 12 Academic Disciplines for the Ancient Greek Period, Chinese Thought, the Medieval Arabic Period, the Renaissance Period, and Modern Time,” </w:t>
      </w:r>
      <w:r w:rsidRPr="00065E09">
        <w:rPr>
          <w:spacing w:val="-3"/>
          <w:sz w:val="24"/>
          <w:szCs w:val="24"/>
          <w:lang w:val="en-GB"/>
        </w:rPr>
        <w:t>Ms., University of Stavanger.</w:t>
      </w:r>
    </w:p>
    <w:p w14:paraId="20140E39" w14:textId="77777777" w:rsidR="00FA6983" w:rsidRPr="00065E09" w:rsidRDefault="0003004F" w:rsidP="00FA6983">
      <w:pPr>
        <w:numPr>
          <w:ilvl w:val="0"/>
          <w:numId w:val="11"/>
        </w:numPr>
        <w:ind w:left="360"/>
        <w:jc w:val="both"/>
        <w:rPr>
          <w:sz w:val="24"/>
          <w:szCs w:val="24"/>
        </w:rPr>
      </w:pPr>
      <w:r w:rsidRPr="00065E09">
        <w:rPr>
          <w:sz w:val="24"/>
          <w:szCs w:val="24"/>
        </w:rPr>
        <w:t>Hausken, K. (</w:t>
      </w:r>
      <w:r w:rsidRPr="00065E09">
        <w:rPr>
          <w:spacing w:val="-3"/>
          <w:sz w:val="24"/>
          <w:szCs w:val="24"/>
          <w:lang w:val="en-GB"/>
        </w:rPr>
        <w:t>1992</w:t>
      </w:r>
      <w:r w:rsidRPr="00065E09">
        <w:rPr>
          <w:sz w:val="24"/>
          <w:szCs w:val="24"/>
        </w:rPr>
        <w:t xml:space="preserve">), “A Formal Apparatus for Reductionism and Emergentism,” </w:t>
      </w:r>
      <w:r w:rsidRPr="00065E09">
        <w:rPr>
          <w:spacing w:val="-3"/>
          <w:sz w:val="24"/>
          <w:szCs w:val="24"/>
          <w:lang w:val="en-GB"/>
        </w:rPr>
        <w:t>Ms., University of Stavanger.</w:t>
      </w:r>
    </w:p>
    <w:p w14:paraId="20140E3A" w14:textId="77777777" w:rsidR="00FA6983" w:rsidRPr="00065E09" w:rsidRDefault="0003004F" w:rsidP="00FA6983">
      <w:pPr>
        <w:numPr>
          <w:ilvl w:val="0"/>
          <w:numId w:val="11"/>
        </w:numPr>
        <w:ind w:left="360"/>
        <w:jc w:val="both"/>
        <w:rPr>
          <w:sz w:val="24"/>
          <w:szCs w:val="24"/>
        </w:rPr>
      </w:pPr>
      <w:r w:rsidRPr="00065E09">
        <w:rPr>
          <w:sz w:val="24"/>
          <w:szCs w:val="24"/>
        </w:rPr>
        <w:lastRenderedPageBreak/>
        <w:t>Hausken, K. (</w:t>
      </w:r>
      <w:r w:rsidRPr="00065E09">
        <w:rPr>
          <w:spacing w:val="-3"/>
          <w:sz w:val="24"/>
          <w:szCs w:val="24"/>
          <w:lang w:val="en-GB"/>
        </w:rPr>
        <w:t>1992</w:t>
      </w:r>
      <w:r w:rsidRPr="00065E09">
        <w:rPr>
          <w:sz w:val="24"/>
          <w:szCs w:val="24"/>
        </w:rPr>
        <w:t xml:space="preserve">), “A Mathematical Essay on Evolutionary Non-Progress,” </w:t>
      </w:r>
      <w:r w:rsidRPr="00065E09">
        <w:rPr>
          <w:spacing w:val="-3"/>
          <w:sz w:val="24"/>
          <w:szCs w:val="24"/>
          <w:lang w:val="en-GB"/>
        </w:rPr>
        <w:t>Ms., University of Stavanger.</w:t>
      </w:r>
    </w:p>
    <w:p w14:paraId="20140E3B" w14:textId="77777777" w:rsidR="00FA6983" w:rsidRPr="00065E09" w:rsidRDefault="0003004F" w:rsidP="00FA6983">
      <w:pPr>
        <w:numPr>
          <w:ilvl w:val="0"/>
          <w:numId w:val="11"/>
        </w:numPr>
        <w:ind w:left="360"/>
        <w:jc w:val="both"/>
        <w:rPr>
          <w:sz w:val="24"/>
          <w:szCs w:val="24"/>
        </w:rPr>
      </w:pPr>
      <w:r w:rsidRPr="00065E09">
        <w:rPr>
          <w:sz w:val="24"/>
          <w:szCs w:val="24"/>
        </w:rPr>
        <w:t>Hausken, K. (</w:t>
      </w:r>
      <w:r w:rsidRPr="00065E09">
        <w:rPr>
          <w:spacing w:val="-3"/>
          <w:sz w:val="24"/>
          <w:szCs w:val="24"/>
          <w:lang w:val="en-GB"/>
        </w:rPr>
        <w:t>1992</w:t>
      </w:r>
      <w:r w:rsidRPr="00065E09">
        <w:rPr>
          <w:sz w:val="24"/>
          <w:szCs w:val="24"/>
        </w:rPr>
        <w:t xml:space="preserve">), “Kantian and Nietzschean Ethics,” </w:t>
      </w:r>
      <w:r w:rsidRPr="00065E09">
        <w:rPr>
          <w:spacing w:val="-3"/>
          <w:sz w:val="24"/>
          <w:szCs w:val="24"/>
          <w:lang w:val="en-GB"/>
        </w:rPr>
        <w:t>Ms., University of Stavanger.</w:t>
      </w:r>
    </w:p>
    <w:p w14:paraId="20140E3C" w14:textId="77777777" w:rsidR="00FA6983" w:rsidRPr="00065E09" w:rsidRDefault="0003004F" w:rsidP="00FA6983">
      <w:pPr>
        <w:numPr>
          <w:ilvl w:val="0"/>
          <w:numId w:val="11"/>
        </w:numPr>
        <w:ind w:left="360"/>
        <w:jc w:val="both"/>
        <w:rPr>
          <w:sz w:val="24"/>
          <w:szCs w:val="24"/>
        </w:rPr>
      </w:pPr>
      <w:r w:rsidRPr="00065E09">
        <w:rPr>
          <w:sz w:val="24"/>
          <w:szCs w:val="24"/>
        </w:rPr>
        <w:t>Hausken, K. (</w:t>
      </w:r>
      <w:r w:rsidRPr="00065E09">
        <w:rPr>
          <w:spacing w:val="-3"/>
          <w:sz w:val="24"/>
          <w:szCs w:val="24"/>
          <w:lang w:val="en-GB"/>
        </w:rPr>
        <w:t>1992</w:t>
      </w:r>
      <w:r w:rsidRPr="00065E09">
        <w:rPr>
          <w:sz w:val="24"/>
          <w:szCs w:val="24"/>
        </w:rPr>
        <w:t xml:space="preserve">), “Radical Materialism and the Mind-Body Problem,” </w:t>
      </w:r>
      <w:r w:rsidRPr="00065E09">
        <w:rPr>
          <w:spacing w:val="-3"/>
          <w:sz w:val="24"/>
          <w:szCs w:val="24"/>
          <w:lang w:val="en-GB"/>
        </w:rPr>
        <w:t>Ms., University of Stavanger.</w:t>
      </w:r>
    </w:p>
    <w:p w14:paraId="20140E3D" w14:textId="77777777" w:rsidR="00FA6983" w:rsidRPr="00065E09" w:rsidRDefault="0003004F" w:rsidP="00FA6983">
      <w:pPr>
        <w:numPr>
          <w:ilvl w:val="0"/>
          <w:numId w:val="11"/>
        </w:numPr>
        <w:ind w:left="360"/>
        <w:jc w:val="both"/>
        <w:rPr>
          <w:sz w:val="24"/>
          <w:szCs w:val="24"/>
        </w:rPr>
      </w:pPr>
      <w:r w:rsidRPr="00065E09">
        <w:rPr>
          <w:sz w:val="24"/>
          <w:szCs w:val="24"/>
        </w:rPr>
        <w:t>Hausken, K. (</w:t>
      </w:r>
      <w:r w:rsidRPr="00065E09">
        <w:rPr>
          <w:spacing w:val="-3"/>
          <w:sz w:val="24"/>
          <w:szCs w:val="24"/>
          <w:lang w:val="en-GB"/>
        </w:rPr>
        <w:t>1992</w:t>
      </w:r>
      <w:r w:rsidRPr="00065E09">
        <w:rPr>
          <w:sz w:val="24"/>
          <w:szCs w:val="24"/>
        </w:rPr>
        <w:t xml:space="preserve">), “Social Darwinism and Its Scientific Status,” </w:t>
      </w:r>
      <w:r w:rsidRPr="00065E09">
        <w:rPr>
          <w:spacing w:val="-3"/>
          <w:sz w:val="24"/>
          <w:szCs w:val="24"/>
          <w:lang w:val="en-GB"/>
        </w:rPr>
        <w:t>Ms., University of Stavanger.</w:t>
      </w:r>
    </w:p>
    <w:p w14:paraId="20140E3E" w14:textId="77777777" w:rsidR="00FA6983" w:rsidRPr="00065E09" w:rsidRDefault="0003004F" w:rsidP="00FA6983">
      <w:pPr>
        <w:numPr>
          <w:ilvl w:val="0"/>
          <w:numId w:val="11"/>
        </w:numPr>
        <w:ind w:left="360"/>
        <w:jc w:val="both"/>
        <w:rPr>
          <w:sz w:val="24"/>
          <w:szCs w:val="24"/>
        </w:rPr>
      </w:pPr>
      <w:r w:rsidRPr="00065E09">
        <w:rPr>
          <w:sz w:val="24"/>
          <w:szCs w:val="24"/>
        </w:rPr>
        <w:t>Hausken, K. (</w:t>
      </w:r>
      <w:r w:rsidRPr="00065E09">
        <w:rPr>
          <w:spacing w:val="-3"/>
          <w:sz w:val="24"/>
          <w:szCs w:val="24"/>
          <w:lang w:val="en-GB"/>
        </w:rPr>
        <w:t>1992</w:t>
      </w:r>
      <w:r w:rsidRPr="00065E09">
        <w:rPr>
          <w:sz w:val="24"/>
          <w:szCs w:val="24"/>
        </w:rPr>
        <w:t xml:space="preserve">), “The Conceptual Foundations of Economics,” </w:t>
      </w:r>
      <w:r w:rsidRPr="00065E09">
        <w:rPr>
          <w:spacing w:val="-3"/>
          <w:sz w:val="24"/>
          <w:szCs w:val="24"/>
          <w:lang w:val="en-GB"/>
        </w:rPr>
        <w:t>Ms., University of Stavanger.</w:t>
      </w:r>
    </w:p>
    <w:p w14:paraId="20140E3F" w14:textId="77777777" w:rsidR="00FA6983" w:rsidRPr="00065E09" w:rsidRDefault="0003004F" w:rsidP="00FA6983">
      <w:pPr>
        <w:numPr>
          <w:ilvl w:val="0"/>
          <w:numId w:val="11"/>
        </w:numPr>
        <w:ind w:left="360"/>
        <w:jc w:val="both"/>
        <w:rPr>
          <w:sz w:val="24"/>
          <w:szCs w:val="24"/>
        </w:rPr>
      </w:pPr>
      <w:r w:rsidRPr="00065E09">
        <w:rPr>
          <w:sz w:val="24"/>
          <w:szCs w:val="24"/>
        </w:rPr>
        <w:t>Mohr, M. and Hausken, K. (1996), “Conflict, Interest and Strategy: A Risk-Limit Approach to Conflict,” Max Planck Institute for the Study of Societies, Discussion Paper 96/7.</w:t>
      </w:r>
    </w:p>
    <w:p w14:paraId="20140E40" w14:textId="77777777" w:rsidR="00FA6983" w:rsidRPr="00065E09" w:rsidRDefault="0003004F" w:rsidP="00FA6983">
      <w:pPr>
        <w:numPr>
          <w:ilvl w:val="0"/>
          <w:numId w:val="11"/>
        </w:numPr>
        <w:ind w:left="360"/>
        <w:jc w:val="both"/>
        <w:rPr>
          <w:sz w:val="24"/>
          <w:szCs w:val="24"/>
        </w:rPr>
      </w:pPr>
      <w:r w:rsidRPr="00065E09">
        <w:rPr>
          <w:sz w:val="24"/>
          <w:szCs w:val="24"/>
        </w:rPr>
        <w:t>Hausken, K., Levi, M., and Miller, S. (1997), “The Dynamics of Contingent Consent,” Ms., Max Planck Institute for the Study of Societies, Cologne, Germany.</w:t>
      </w:r>
    </w:p>
    <w:p w14:paraId="20140E41" w14:textId="681C9E2B" w:rsidR="00FA6983" w:rsidRPr="00065E09" w:rsidRDefault="00644D7C" w:rsidP="00FA6983">
      <w:pPr>
        <w:numPr>
          <w:ilvl w:val="0"/>
          <w:numId w:val="11"/>
        </w:numPr>
        <w:ind w:left="360"/>
        <w:jc w:val="both"/>
        <w:rPr>
          <w:sz w:val="24"/>
          <w:szCs w:val="24"/>
        </w:rPr>
      </w:pPr>
      <w:r w:rsidRPr="00065E09">
        <w:rPr>
          <w:sz w:val="24"/>
          <w:szCs w:val="24"/>
        </w:rPr>
        <w:t xml:space="preserve">Coen, D. and Hausken, K. (1998), “Forum Politics: An Institutional Game </w:t>
      </w:r>
      <w:r w:rsidR="0005596D" w:rsidRPr="00065E09">
        <w:rPr>
          <w:sz w:val="24"/>
          <w:szCs w:val="24"/>
        </w:rPr>
        <w:t xml:space="preserve">Between </w:t>
      </w:r>
      <w:r w:rsidRPr="00065E09">
        <w:rPr>
          <w:sz w:val="24"/>
          <w:szCs w:val="24"/>
        </w:rPr>
        <w:t>Firms and the European Commission,” Working Paper 66/1999, University of Stavanger.</w:t>
      </w:r>
    </w:p>
    <w:p w14:paraId="20140E42" w14:textId="77777777" w:rsidR="00FA6983" w:rsidRPr="00065E09" w:rsidRDefault="00644D7C" w:rsidP="00FA6983">
      <w:pPr>
        <w:numPr>
          <w:ilvl w:val="0"/>
          <w:numId w:val="11"/>
        </w:numPr>
        <w:ind w:left="360"/>
        <w:jc w:val="both"/>
        <w:rPr>
          <w:sz w:val="24"/>
          <w:szCs w:val="24"/>
        </w:rPr>
      </w:pPr>
      <w:r w:rsidRPr="00065E09">
        <w:rPr>
          <w:sz w:val="24"/>
          <w:szCs w:val="24"/>
        </w:rPr>
        <w:t>Hausken, K. (1999), “</w:t>
      </w:r>
      <w:r w:rsidRPr="00065E09">
        <w:rPr>
          <w:spacing w:val="-3"/>
          <w:sz w:val="24"/>
          <w:szCs w:val="24"/>
        </w:rPr>
        <w:t>Collective Rent Seeking and Risk Aversion,</w:t>
      </w:r>
      <w:r w:rsidRPr="00065E09">
        <w:rPr>
          <w:sz w:val="24"/>
          <w:szCs w:val="24"/>
        </w:rPr>
        <w:t>” Working Paper 63/1999, University of Stavanger.</w:t>
      </w:r>
    </w:p>
    <w:p w14:paraId="20140E43" w14:textId="77777777" w:rsidR="00FA6983" w:rsidRPr="00065E09" w:rsidRDefault="0003004F" w:rsidP="00FA6983">
      <w:pPr>
        <w:numPr>
          <w:ilvl w:val="0"/>
          <w:numId w:val="11"/>
        </w:numPr>
        <w:ind w:left="360"/>
        <w:jc w:val="both"/>
        <w:rPr>
          <w:sz w:val="24"/>
          <w:szCs w:val="24"/>
        </w:rPr>
      </w:pPr>
      <w:r w:rsidRPr="00065E09">
        <w:rPr>
          <w:sz w:val="24"/>
          <w:szCs w:val="24"/>
        </w:rPr>
        <w:t>Mohr, M. and Hausken, K. (1999), “The Dark Shadow of the Future: A Risk-Limit Approach to Conflict, Interest, and Strategy,” Working Paper 67/1999, University of Stavanger.</w:t>
      </w:r>
    </w:p>
    <w:p w14:paraId="20140E44" w14:textId="77777777" w:rsidR="00FA6983" w:rsidRPr="00065E09" w:rsidRDefault="00644D7C" w:rsidP="00FA6983">
      <w:pPr>
        <w:numPr>
          <w:ilvl w:val="0"/>
          <w:numId w:val="11"/>
        </w:numPr>
        <w:ind w:left="360"/>
        <w:jc w:val="both"/>
        <w:rPr>
          <w:sz w:val="24"/>
          <w:szCs w:val="24"/>
        </w:rPr>
      </w:pPr>
      <w:r w:rsidRPr="00065E09">
        <w:rPr>
          <w:spacing w:val="-3"/>
          <w:sz w:val="24"/>
          <w:szCs w:val="24"/>
          <w:lang w:val="en-GB"/>
        </w:rPr>
        <w:t xml:space="preserve">Hausken, K. (2002), </w:t>
      </w:r>
      <w:r w:rsidRPr="00065E09">
        <w:rPr>
          <w:sz w:val="24"/>
          <w:szCs w:val="24"/>
        </w:rPr>
        <w:t>“</w:t>
      </w:r>
      <w:r w:rsidRPr="00065E09">
        <w:rPr>
          <w:sz w:val="24"/>
          <w:szCs w:val="24"/>
          <w:lang w:val="en-GB"/>
        </w:rPr>
        <w:t>Risk Management, Decision Theory, and Game Theory,</w:t>
      </w:r>
      <w:r w:rsidRPr="00065E09">
        <w:rPr>
          <w:spacing w:val="-3"/>
          <w:sz w:val="24"/>
          <w:szCs w:val="24"/>
          <w:lang w:val="en-GB"/>
        </w:rPr>
        <w:t xml:space="preserve">” </w:t>
      </w:r>
      <w:r w:rsidRPr="00065E09">
        <w:rPr>
          <w:sz w:val="24"/>
          <w:szCs w:val="24"/>
        </w:rPr>
        <w:t>Working Paper 106/2002, University of Stavanger</w:t>
      </w:r>
      <w:r w:rsidRPr="00065E09">
        <w:rPr>
          <w:spacing w:val="-3"/>
          <w:sz w:val="24"/>
          <w:szCs w:val="24"/>
          <w:lang w:val="en-GB"/>
        </w:rPr>
        <w:t>.</w:t>
      </w:r>
    </w:p>
    <w:p w14:paraId="20140E45" w14:textId="77777777" w:rsidR="00FA6983" w:rsidRPr="00065E09" w:rsidRDefault="00644D7C" w:rsidP="00FA6983">
      <w:pPr>
        <w:numPr>
          <w:ilvl w:val="0"/>
          <w:numId w:val="11"/>
        </w:numPr>
        <w:ind w:left="360"/>
        <w:jc w:val="both"/>
        <w:rPr>
          <w:sz w:val="24"/>
          <w:szCs w:val="24"/>
        </w:rPr>
      </w:pPr>
      <w:r w:rsidRPr="00065E09">
        <w:rPr>
          <w:spacing w:val="-3"/>
          <w:sz w:val="24"/>
          <w:szCs w:val="24"/>
          <w:lang w:val="en-GB"/>
        </w:rPr>
        <w:t xml:space="preserve">Hausken, K. (2003), </w:t>
      </w:r>
      <w:r w:rsidRPr="00065E09">
        <w:rPr>
          <w:sz w:val="24"/>
          <w:szCs w:val="24"/>
        </w:rPr>
        <w:t>“Risk, Production, and Conflict</w:t>
      </w:r>
      <w:r w:rsidRPr="00065E09">
        <w:rPr>
          <w:sz w:val="24"/>
          <w:szCs w:val="24"/>
          <w:lang w:val="en-GB"/>
        </w:rPr>
        <w:t>,</w:t>
      </w:r>
      <w:r w:rsidRPr="00065E09">
        <w:rPr>
          <w:spacing w:val="-3"/>
          <w:sz w:val="24"/>
          <w:szCs w:val="24"/>
          <w:lang w:val="en-GB"/>
        </w:rPr>
        <w:t xml:space="preserve">” </w:t>
      </w:r>
      <w:r w:rsidRPr="00065E09">
        <w:rPr>
          <w:sz w:val="24"/>
          <w:szCs w:val="24"/>
        </w:rPr>
        <w:t>Working Paper 126/2003, University of Stavanger</w:t>
      </w:r>
      <w:r w:rsidRPr="00065E09">
        <w:rPr>
          <w:spacing w:val="-3"/>
          <w:sz w:val="24"/>
          <w:szCs w:val="24"/>
          <w:lang w:val="en-GB"/>
        </w:rPr>
        <w:t>.</w:t>
      </w:r>
    </w:p>
    <w:p w14:paraId="20140E46" w14:textId="77777777" w:rsidR="00BD1459" w:rsidRPr="00065E09" w:rsidRDefault="00BD1459" w:rsidP="00BD1459">
      <w:pPr>
        <w:numPr>
          <w:ilvl w:val="0"/>
          <w:numId w:val="11"/>
        </w:numPr>
        <w:ind w:left="360"/>
        <w:jc w:val="both"/>
        <w:rPr>
          <w:sz w:val="24"/>
          <w:szCs w:val="24"/>
        </w:rPr>
      </w:pPr>
      <w:r w:rsidRPr="00065E09">
        <w:rPr>
          <w:sz w:val="24"/>
          <w:szCs w:val="24"/>
          <w:lang w:val="en-GB"/>
        </w:rPr>
        <w:t xml:space="preserve">Hausken, K., Pluemper, T., and Schneider, G. (2003), “The Trilemma of the Protectionist Autocrat: An Assessment of the Political Determinants of Foreign Economic Liberalization,” </w:t>
      </w:r>
      <w:r w:rsidRPr="00065E09">
        <w:rPr>
          <w:sz w:val="24"/>
          <w:szCs w:val="24"/>
        </w:rPr>
        <w:t>Working Paper #120/2003</w:t>
      </w:r>
      <w:r w:rsidRPr="00065E09">
        <w:rPr>
          <w:spacing w:val="-3"/>
          <w:sz w:val="24"/>
          <w:szCs w:val="24"/>
        </w:rPr>
        <w:t>, University of Stavanger</w:t>
      </w:r>
      <w:r w:rsidRPr="00065E09">
        <w:rPr>
          <w:sz w:val="24"/>
          <w:szCs w:val="24"/>
          <w:lang w:val="en-GB"/>
        </w:rPr>
        <w:t>.</w:t>
      </w:r>
    </w:p>
    <w:p w14:paraId="20140E47" w14:textId="568D665C" w:rsidR="00FA6983" w:rsidRPr="00065E09" w:rsidRDefault="00644D7C" w:rsidP="00FA6983">
      <w:pPr>
        <w:numPr>
          <w:ilvl w:val="0"/>
          <w:numId w:val="11"/>
        </w:numPr>
        <w:ind w:left="360"/>
        <w:jc w:val="both"/>
        <w:rPr>
          <w:sz w:val="24"/>
          <w:szCs w:val="24"/>
        </w:rPr>
      </w:pPr>
      <w:r w:rsidRPr="00065E09">
        <w:rPr>
          <w:spacing w:val="-3"/>
          <w:sz w:val="24"/>
          <w:szCs w:val="24"/>
          <w:lang w:val="en-GB"/>
        </w:rPr>
        <w:t xml:space="preserve">Hausken, K. (2004), </w:t>
      </w:r>
      <w:r w:rsidRPr="00065E09">
        <w:rPr>
          <w:sz w:val="24"/>
          <w:szCs w:val="24"/>
        </w:rPr>
        <w:t xml:space="preserve">“Tradeoffs </w:t>
      </w:r>
      <w:r w:rsidR="0005596D" w:rsidRPr="00065E09">
        <w:rPr>
          <w:sz w:val="24"/>
          <w:szCs w:val="24"/>
        </w:rPr>
        <w:t xml:space="preserve">Between </w:t>
      </w:r>
      <w:r w:rsidRPr="00065E09">
        <w:rPr>
          <w:sz w:val="24"/>
          <w:szCs w:val="24"/>
        </w:rPr>
        <w:t>Price, Risk, Terrorism, Privacy, and Civil Liberties</w:t>
      </w:r>
      <w:r w:rsidRPr="00065E09">
        <w:rPr>
          <w:sz w:val="24"/>
          <w:szCs w:val="24"/>
          <w:lang w:val="en-GB"/>
        </w:rPr>
        <w:t>,</w:t>
      </w:r>
      <w:r w:rsidRPr="00065E09">
        <w:rPr>
          <w:spacing w:val="-3"/>
          <w:sz w:val="24"/>
          <w:szCs w:val="24"/>
          <w:lang w:val="en-GB"/>
        </w:rPr>
        <w:t xml:space="preserve">” </w:t>
      </w:r>
      <w:r w:rsidRPr="00065E09">
        <w:rPr>
          <w:sz w:val="24"/>
          <w:szCs w:val="24"/>
        </w:rPr>
        <w:t>Working Paper 134/2004, University of Stavanger</w:t>
      </w:r>
      <w:r w:rsidRPr="00065E09">
        <w:rPr>
          <w:spacing w:val="-3"/>
          <w:sz w:val="24"/>
          <w:szCs w:val="24"/>
          <w:lang w:val="en-GB"/>
        </w:rPr>
        <w:t>.</w:t>
      </w:r>
    </w:p>
    <w:p w14:paraId="20140E48" w14:textId="77777777" w:rsidR="00FA6983" w:rsidRPr="00065E09" w:rsidRDefault="00FA6983" w:rsidP="00FA6983">
      <w:pPr>
        <w:numPr>
          <w:ilvl w:val="0"/>
          <w:numId w:val="11"/>
        </w:numPr>
        <w:ind w:left="360"/>
        <w:jc w:val="both"/>
        <w:rPr>
          <w:sz w:val="24"/>
          <w:szCs w:val="24"/>
        </w:rPr>
      </w:pPr>
      <w:r w:rsidRPr="00065E09">
        <w:rPr>
          <w:sz w:val="24"/>
          <w:szCs w:val="24"/>
        </w:rPr>
        <w:t>Hausken, K. (2005), “Group Size and Conflict: The Paradox and Nonparadox of Power,” Working Paper 10/2005, University of Stavanger, ISSN 1504-4939, ISBN 82-7644-280-3.</w:t>
      </w:r>
    </w:p>
    <w:p w14:paraId="20140E49" w14:textId="77777777" w:rsidR="00FA6983" w:rsidRPr="00065E09" w:rsidRDefault="00FA6983" w:rsidP="00FA6983">
      <w:pPr>
        <w:numPr>
          <w:ilvl w:val="0"/>
          <w:numId w:val="11"/>
        </w:numPr>
        <w:ind w:left="360"/>
        <w:jc w:val="both"/>
        <w:rPr>
          <w:sz w:val="24"/>
          <w:szCs w:val="24"/>
        </w:rPr>
      </w:pPr>
      <w:r w:rsidRPr="00065E09">
        <w:rPr>
          <w:sz w:val="24"/>
          <w:szCs w:val="24"/>
        </w:rPr>
        <w:t>Hausken, K., Mattli, W., and Pluemper, T. (2006), “The Political Economy of International Unions,” Working paper 13/2006, University of Stavanger, ISBN</w:t>
      </w:r>
      <w:r w:rsidR="00694EC8" w:rsidRPr="00065E09">
        <w:rPr>
          <w:sz w:val="24"/>
          <w:szCs w:val="24"/>
        </w:rPr>
        <w:t xml:space="preserve"> </w:t>
      </w:r>
      <w:r w:rsidRPr="00065E09">
        <w:rPr>
          <w:sz w:val="24"/>
          <w:szCs w:val="24"/>
        </w:rPr>
        <w:t>82-7644-288-9,</w:t>
      </w:r>
      <w:r w:rsidR="00694EC8" w:rsidRPr="00065E09">
        <w:rPr>
          <w:sz w:val="24"/>
          <w:szCs w:val="24"/>
        </w:rPr>
        <w:t xml:space="preserve"> </w:t>
      </w:r>
      <w:r w:rsidRPr="00065E09">
        <w:rPr>
          <w:sz w:val="24"/>
          <w:szCs w:val="24"/>
        </w:rPr>
        <w:t>ISSN 1504-4939.</w:t>
      </w:r>
    </w:p>
    <w:p w14:paraId="20140E4A" w14:textId="77777777" w:rsidR="00003BEF" w:rsidRPr="00065E09" w:rsidRDefault="00003BEF" w:rsidP="00FA6983">
      <w:pPr>
        <w:numPr>
          <w:ilvl w:val="0"/>
          <w:numId w:val="11"/>
        </w:numPr>
        <w:ind w:left="360"/>
        <w:jc w:val="both"/>
        <w:rPr>
          <w:sz w:val="24"/>
          <w:szCs w:val="24"/>
        </w:rPr>
      </w:pPr>
      <w:r w:rsidRPr="00065E09">
        <w:rPr>
          <w:sz w:val="24"/>
          <w:szCs w:val="24"/>
        </w:rPr>
        <w:t>Sund, K.A. and Hausken, K. (</w:t>
      </w:r>
      <w:r w:rsidR="00BD1459" w:rsidRPr="00065E09">
        <w:rPr>
          <w:sz w:val="24"/>
          <w:szCs w:val="24"/>
        </w:rPr>
        <w:t>2009</w:t>
      </w:r>
      <w:r w:rsidRPr="00065E09">
        <w:rPr>
          <w:sz w:val="24"/>
          <w:szCs w:val="24"/>
        </w:rPr>
        <w:t>), “Fixed Price Contract Versus Incentive Based</w:t>
      </w:r>
      <w:r w:rsidR="00D1476A" w:rsidRPr="00065E09">
        <w:rPr>
          <w:sz w:val="24"/>
          <w:szCs w:val="24"/>
        </w:rPr>
        <w:t xml:space="preserve"> Contract in the Oil Industry,” Report</w:t>
      </w:r>
      <w:r w:rsidRPr="00065E09">
        <w:rPr>
          <w:sz w:val="24"/>
          <w:szCs w:val="24"/>
        </w:rPr>
        <w:t xml:space="preserve"> </w:t>
      </w:r>
      <w:r w:rsidR="00D1476A" w:rsidRPr="00065E09">
        <w:rPr>
          <w:sz w:val="24"/>
          <w:szCs w:val="24"/>
        </w:rPr>
        <w:t>31</w:t>
      </w:r>
      <w:r w:rsidRPr="00065E09">
        <w:rPr>
          <w:sz w:val="24"/>
          <w:szCs w:val="24"/>
        </w:rPr>
        <w:t>/2009</w:t>
      </w:r>
      <w:r w:rsidR="00D1476A" w:rsidRPr="00065E09">
        <w:rPr>
          <w:sz w:val="24"/>
          <w:szCs w:val="24"/>
        </w:rPr>
        <w:t>, University of Stavanger, ISBN 9788276443851.</w:t>
      </w:r>
    </w:p>
    <w:p w14:paraId="20140E4B" w14:textId="77777777" w:rsidR="00644D7C" w:rsidRPr="00065E09" w:rsidRDefault="00644D7C">
      <w:pPr>
        <w:jc w:val="both"/>
        <w:rPr>
          <w:sz w:val="24"/>
          <w:szCs w:val="24"/>
        </w:rPr>
      </w:pPr>
    </w:p>
    <w:p w14:paraId="20140E4C" w14:textId="6B4A450A" w:rsidR="00644D7C" w:rsidRPr="00065E09" w:rsidRDefault="00644D7C">
      <w:pPr>
        <w:pStyle w:val="Heading3"/>
        <w:ind w:left="0" w:firstLine="0"/>
        <w:rPr>
          <w:sz w:val="24"/>
          <w:szCs w:val="24"/>
        </w:rPr>
      </w:pPr>
      <w:r w:rsidRPr="00065E09">
        <w:rPr>
          <w:sz w:val="24"/>
          <w:szCs w:val="24"/>
        </w:rPr>
        <w:t xml:space="preserve">Editorial </w:t>
      </w:r>
      <w:r w:rsidR="00B56752" w:rsidRPr="00065E09">
        <w:rPr>
          <w:sz w:val="24"/>
          <w:szCs w:val="24"/>
        </w:rPr>
        <w:t>duties</w:t>
      </w:r>
    </w:p>
    <w:p w14:paraId="20140E4D" w14:textId="11E62D86" w:rsidR="00001073" w:rsidRPr="00065E09" w:rsidRDefault="00001073" w:rsidP="00110031">
      <w:pPr>
        <w:ind w:left="720" w:hanging="720"/>
        <w:jc w:val="both"/>
        <w:rPr>
          <w:sz w:val="24"/>
          <w:szCs w:val="24"/>
        </w:rPr>
      </w:pPr>
      <w:r w:rsidRPr="00065E09">
        <w:rPr>
          <w:sz w:val="24"/>
          <w:szCs w:val="24"/>
        </w:rPr>
        <w:t>Defence and Peace Economics,</w:t>
      </w:r>
      <w:r w:rsidR="00423F8E" w:rsidRPr="00065E09">
        <w:rPr>
          <w:sz w:val="24"/>
          <w:szCs w:val="24"/>
        </w:rPr>
        <w:t xml:space="preserve"> </w:t>
      </w:r>
      <w:r w:rsidR="000F62FE" w:rsidRPr="00065E09">
        <w:rPr>
          <w:sz w:val="24"/>
          <w:szCs w:val="24"/>
        </w:rPr>
        <w:t>E</w:t>
      </w:r>
      <w:r w:rsidR="00423F8E" w:rsidRPr="00065E09">
        <w:rPr>
          <w:sz w:val="24"/>
          <w:szCs w:val="24"/>
        </w:rPr>
        <w:t xml:space="preserve">ditorial </w:t>
      </w:r>
      <w:r w:rsidR="000F62FE" w:rsidRPr="00065E09">
        <w:rPr>
          <w:sz w:val="24"/>
          <w:szCs w:val="24"/>
        </w:rPr>
        <w:t>B</w:t>
      </w:r>
      <w:r w:rsidR="00423F8E" w:rsidRPr="00065E09">
        <w:rPr>
          <w:sz w:val="24"/>
          <w:szCs w:val="24"/>
        </w:rPr>
        <w:t>oard,</w:t>
      </w:r>
      <w:r w:rsidR="00B852F5" w:rsidRPr="00065E09">
        <w:rPr>
          <w:sz w:val="24"/>
          <w:szCs w:val="24"/>
        </w:rPr>
        <w:t xml:space="preserve"> </w:t>
      </w:r>
      <w:r w:rsidR="004D5C89" w:rsidRPr="00065E09">
        <w:rPr>
          <w:sz w:val="24"/>
          <w:szCs w:val="24"/>
        </w:rPr>
        <w:t>https://www.tandfonline.com/toc/gdpe20/current</w:t>
      </w:r>
      <w:r w:rsidR="00ED2DFA" w:rsidRPr="00065E09">
        <w:rPr>
          <w:sz w:val="24"/>
          <w:szCs w:val="24"/>
        </w:rPr>
        <w:t>: December 4, 2007</w:t>
      </w:r>
      <w:r w:rsidR="00BD1CE8" w:rsidRPr="00065E09">
        <w:rPr>
          <w:sz w:val="24"/>
          <w:szCs w:val="24"/>
        </w:rPr>
        <w:t>-</w:t>
      </w:r>
      <w:r w:rsidR="00D23837" w:rsidRPr="00065E09">
        <w:rPr>
          <w:sz w:val="24"/>
          <w:szCs w:val="24"/>
        </w:rPr>
        <w:t>December 31</w:t>
      </w:r>
      <w:r w:rsidR="00EB35B7" w:rsidRPr="00065E09">
        <w:rPr>
          <w:sz w:val="24"/>
          <w:szCs w:val="24"/>
        </w:rPr>
        <w:t xml:space="preserve">, </w:t>
      </w:r>
      <w:r w:rsidR="00D23837" w:rsidRPr="00065E09">
        <w:rPr>
          <w:sz w:val="24"/>
          <w:szCs w:val="24"/>
        </w:rPr>
        <w:t>2015</w:t>
      </w:r>
      <w:r w:rsidR="00F340B3" w:rsidRPr="00065E09">
        <w:rPr>
          <w:sz w:val="24"/>
          <w:szCs w:val="24"/>
        </w:rPr>
        <w:t>.</w:t>
      </w:r>
    </w:p>
    <w:p w14:paraId="32F4FF0A" w14:textId="069DDE70" w:rsidR="00CC6894" w:rsidRPr="00065E09" w:rsidRDefault="003C782F" w:rsidP="00CC6894">
      <w:pPr>
        <w:ind w:left="720" w:hanging="720"/>
        <w:jc w:val="both"/>
        <w:rPr>
          <w:sz w:val="24"/>
          <w:szCs w:val="24"/>
        </w:rPr>
      </w:pPr>
      <w:r w:rsidRPr="00065E09">
        <w:rPr>
          <w:sz w:val="24"/>
          <w:szCs w:val="24"/>
        </w:rPr>
        <w:t xml:space="preserve">Games, Editorial Board, </w:t>
      </w:r>
      <w:r w:rsidR="001E5F50" w:rsidRPr="00065E09">
        <w:rPr>
          <w:sz w:val="24"/>
          <w:szCs w:val="24"/>
        </w:rPr>
        <w:t>https://www.mdpi.com/journal/games/editors</w:t>
      </w:r>
      <w:r w:rsidRPr="00065E09">
        <w:rPr>
          <w:sz w:val="24"/>
          <w:szCs w:val="24"/>
        </w:rPr>
        <w:t xml:space="preserve">: February </w:t>
      </w:r>
      <w:r w:rsidR="001E5F50" w:rsidRPr="00065E09">
        <w:rPr>
          <w:sz w:val="24"/>
          <w:szCs w:val="24"/>
        </w:rPr>
        <w:t>21</w:t>
      </w:r>
      <w:r w:rsidRPr="00065E09">
        <w:rPr>
          <w:sz w:val="24"/>
          <w:szCs w:val="24"/>
        </w:rPr>
        <w:t>, 2021-</w:t>
      </w:r>
      <w:r w:rsidR="00AA7C79" w:rsidRPr="00065E09">
        <w:rPr>
          <w:sz w:val="24"/>
          <w:szCs w:val="24"/>
        </w:rPr>
        <w:t xml:space="preserve">April </w:t>
      </w:r>
      <w:r w:rsidR="00D32AB2" w:rsidRPr="00065E09">
        <w:rPr>
          <w:sz w:val="24"/>
          <w:szCs w:val="24"/>
        </w:rPr>
        <w:t>6</w:t>
      </w:r>
      <w:r w:rsidR="00AA7C79" w:rsidRPr="00065E09">
        <w:rPr>
          <w:sz w:val="24"/>
          <w:szCs w:val="24"/>
        </w:rPr>
        <w:t>, 2023.</w:t>
      </w:r>
    </w:p>
    <w:p w14:paraId="3462D183" w14:textId="11A921F6" w:rsidR="005E723D" w:rsidRPr="00065E09" w:rsidRDefault="0063270C" w:rsidP="005E723D">
      <w:pPr>
        <w:ind w:left="720" w:hanging="720"/>
        <w:jc w:val="both"/>
        <w:rPr>
          <w:sz w:val="24"/>
          <w:szCs w:val="24"/>
        </w:rPr>
      </w:pPr>
      <w:r w:rsidRPr="00065E09">
        <w:rPr>
          <w:sz w:val="24"/>
          <w:szCs w:val="24"/>
        </w:rPr>
        <w:t>Games,</w:t>
      </w:r>
      <w:r w:rsidR="0050357A" w:rsidRPr="00065E09">
        <w:rPr>
          <w:sz w:val="24"/>
          <w:szCs w:val="24"/>
        </w:rPr>
        <w:t xml:space="preserve"> </w:t>
      </w:r>
      <w:r w:rsidRPr="00065E09">
        <w:rPr>
          <w:sz w:val="24"/>
          <w:szCs w:val="24"/>
        </w:rPr>
        <w:t>Section Editor-in-Chief for Applied Game Theory</w:t>
      </w:r>
      <w:r w:rsidR="00CC6894" w:rsidRPr="00065E09">
        <w:rPr>
          <w:sz w:val="24"/>
          <w:szCs w:val="24"/>
        </w:rPr>
        <w:t xml:space="preserve">, https://www.mdpi.com/journal/games/editors: April </w:t>
      </w:r>
      <w:r w:rsidR="00D32AB2" w:rsidRPr="00065E09">
        <w:rPr>
          <w:sz w:val="24"/>
          <w:szCs w:val="24"/>
        </w:rPr>
        <w:t>6</w:t>
      </w:r>
      <w:r w:rsidR="00CC6894" w:rsidRPr="00065E09">
        <w:rPr>
          <w:sz w:val="24"/>
          <w:szCs w:val="24"/>
        </w:rPr>
        <w:t>, 2023-</w:t>
      </w:r>
      <w:r w:rsidR="00C36DB8" w:rsidRPr="00065E09">
        <w:rPr>
          <w:sz w:val="24"/>
          <w:szCs w:val="24"/>
        </w:rPr>
        <w:t>Oct</w:t>
      </w:r>
      <w:r w:rsidR="00C75158" w:rsidRPr="00065E09">
        <w:rPr>
          <w:sz w:val="24"/>
          <w:szCs w:val="24"/>
        </w:rPr>
        <w:t>ober 15, 2025.</w:t>
      </w:r>
    </w:p>
    <w:p w14:paraId="6CF7E2F5" w14:textId="4AE0FD50" w:rsidR="0014361F" w:rsidRPr="00065E09" w:rsidRDefault="0014361F" w:rsidP="005E723D">
      <w:pPr>
        <w:ind w:left="720" w:hanging="720"/>
        <w:jc w:val="both"/>
        <w:rPr>
          <w:sz w:val="24"/>
          <w:szCs w:val="24"/>
        </w:rPr>
      </w:pPr>
      <w:r w:rsidRPr="00065E09">
        <w:rPr>
          <w:sz w:val="24"/>
          <w:szCs w:val="24"/>
        </w:rPr>
        <w:t>Games, Editor-in-Chief, https://www.mdpi.com/journal/games/editors: May 17, 202</w:t>
      </w:r>
      <w:r w:rsidR="005E723D" w:rsidRPr="00065E09">
        <w:rPr>
          <w:sz w:val="24"/>
          <w:szCs w:val="24"/>
        </w:rPr>
        <w:t>4</w:t>
      </w:r>
      <w:r w:rsidRPr="00065E09">
        <w:rPr>
          <w:sz w:val="24"/>
          <w:szCs w:val="24"/>
        </w:rPr>
        <w:t>-</w:t>
      </w:r>
    </w:p>
    <w:p w14:paraId="3405F3CC" w14:textId="67C329DD" w:rsidR="000D5A34" w:rsidRPr="00065E09" w:rsidRDefault="000D5A34" w:rsidP="00F04F7E">
      <w:pPr>
        <w:ind w:left="720" w:hanging="720"/>
        <w:jc w:val="both"/>
        <w:rPr>
          <w:sz w:val="24"/>
          <w:szCs w:val="24"/>
        </w:rPr>
      </w:pPr>
      <w:r w:rsidRPr="00065E09">
        <w:rPr>
          <w:sz w:val="24"/>
          <w:szCs w:val="24"/>
        </w:rPr>
        <w:t>International Game Theory Review</w:t>
      </w:r>
      <w:r w:rsidR="00F051C3" w:rsidRPr="00065E09">
        <w:rPr>
          <w:sz w:val="24"/>
          <w:szCs w:val="24"/>
        </w:rPr>
        <w:t>,</w:t>
      </w:r>
      <w:r w:rsidRPr="00065E09">
        <w:rPr>
          <w:sz w:val="24"/>
          <w:szCs w:val="24"/>
        </w:rPr>
        <w:t xml:space="preserve"> </w:t>
      </w:r>
      <w:r w:rsidR="009B5D7A" w:rsidRPr="00065E09">
        <w:rPr>
          <w:sz w:val="24"/>
          <w:szCs w:val="24"/>
        </w:rPr>
        <w:t xml:space="preserve">Editorial Board, </w:t>
      </w:r>
      <w:r w:rsidRPr="00065E09">
        <w:rPr>
          <w:sz w:val="24"/>
          <w:szCs w:val="24"/>
        </w:rPr>
        <w:t xml:space="preserve">Area Editor </w:t>
      </w:r>
      <w:r w:rsidR="00F051C3" w:rsidRPr="00065E09">
        <w:rPr>
          <w:sz w:val="24"/>
          <w:szCs w:val="24"/>
        </w:rPr>
        <w:t>for</w:t>
      </w:r>
      <w:r w:rsidRPr="00065E09">
        <w:rPr>
          <w:sz w:val="24"/>
          <w:szCs w:val="24"/>
        </w:rPr>
        <w:t xml:space="preserve"> Game Theory and Applications</w:t>
      </w:r>
      <w:r w:rsidR="004C5A69" w:rsidRPr="00065E09">
        <w:rPr>
          <w:sz w:val="24"/>
          <w:szCs w:val="24"/>
        </w:rPr>
        <w:t xml:space="preserve">, </w:t>
      </w:r>
      <w:r w:rsidR="006851F9" w:rsidRPr="00065E09">
        <w:rPr>
          <w:sz w:val="24"/>
          <w:szCs w:val="24"/>
        </w:rPr>
        <w:t>https://www.worldscientific.com/page/igtr/editorial-board</w:t>
      </w:r>
      <w:r w:rsidR="001F6975" w:rsidRPr="00065E09">
        <w:rPr>
          <w:sz w:val="24"/>
          <w:szCs w:val="24"/>
        </w:rPr>
        <w:t xml:space="preserve">: </w:t>
      </w:r>
      <w:r w:rsidR="004C5A69" w:rsidRPr="00065E09">
        <w:rPr>
          <w:sz w:val="24"/>
          <w:szCs w:val="24"/>
        </w:rPr>
        <w:t xml:space="preserve">February 4, </w:t>
      </w:r>
      <w:r w:rsidR="004C5A69" w:rsidRPr="00065E09">
        <w:rPr>
          <w:sz w:val="24"/>
          <w:szCs w:val="24"/>
        </w:rPr>
        <w:lastRenderedPageBreak/>
        <w:t>2021-</w:t>
      </w:r>
    </w:p>
    <w:p w14:paraId="20140E4E" w14:textId="128FB0DF" w:rsidR="00F04F7E" w:rsidRPr="00065E09" w:rsidRDefault="00F04F7E" w:rsidP="00F04F7E">
      <w:pPr>
        <w:ind w:left="720" w:hanging="720"/>
        <w:jc w:val="both"/>
        <w:rPr>
          <w:sz w:val="24"/>
          <w:szCs w:val="24"/>
        </w:rPr>
      </w:pPr>
      <w:r w:rsidRPr="00065E09">
        <w:rPr>
          <w:sz w:val="24"/>
          <w:szCs w:val="24"/>
        </w:rPr>
        <w:t>Reliability Engineering &amp; System Safety,</w:t>
      </w:r>
      <w:r w:rsidR="00423F8E" w:rsidRPr="00065E09">
        <w:rPr>
          <w:sz w:val="24"/>
          <w:szCs w:val="24"/>
        </w:rPr>
        <w:t xml:space="preserve"> editorial board,</w:t>
      </w:r>
      <w:r w:rsidRPr="00065E09">
        <w:rPr>
          <w:sz w:val="24"/>
          <w:szCs w:val="24"/>
        </w:rPr>
        <w:t xml:space="preserve"> http://www.journals.elsevier.com/reliability-engineering-and-system-safety/: January 17, 2012 </w:t>
      </w:r>
      <w:r w:rsidR="00BD1CE8" w:rsidRPr="00065E09">
        <w:rPr>
          <w:sz w:val="24"/>
          <w:szCs w:val="24"/>
        </w:rPr>
        <w:t>-</w:t>
      </w:r>
    </w:p>
    <w:p w14:paraId="458E19ED" w14:textId="118BB26A" w:rsidR="00D650C6" w:rsidRPr="00065E09" w:rsidRDefault="00C1394E" w:rsidP="009656EC">
      <w:pPr>
        <w:ind w:left="720" w:hanging="720"/>
        <w:jc w:val="both"/>
        <w:rPr>
          <w:sz w:val="24"/>
          <w:szCs w:val="24"/>
        </w:rPr>
      </w:pPr>
      <w:r w:rsidRPr="00065E09">
        <w:rPr>
          <w:sz w:val="24"/>
          <w:szCs w:val="24"/>
        </w:rPr>
        <w:t>Theory and Decision,</w:t>
      </w:r>
      <w:r w:rsidR="00B7182B" w:rsidRPr="00065E09">
        <w:rPr>
          <w:sz w:val="24"/>
          <w:szCs w:val="24"/>
        </w:rPr>
        <w:t xml:space="preserve"> </w:t>
      </w:r>
      <w:r w:rsidR="000F62FE" w:rsidRPr="00065E09">
        <w:rPr>
          <w:sz w:val="24"/>
          <w:szCs w:val="24"/>
        </w:rPr>
        <w:t>C</w:t>
      </w:r>
      <w:r w:rsidR="00B7182B" w:rsidRPr="00065E09">
        <w:rPr>
          <w:sz w:val="24"/>
          <w:szCs w:val="24"/>
        </w:rPr>
        <w:t>o</w:t>
      </w:r>
      <w:r w:rsidR="000F62FE" w:rsidRPr="00065E09">
        <w:rPr>
          <w:sz w:val="24"/>
          <w:szCs w:val="24"/>
        </w:rPr>
        <w:t>o</w:t>
      </w:r>
      <w:r w:rsidR="00B7182B" w:rsidRPr="00065E09">
        <w:rPr>
          <w:sz w:val="24"/>
          <w:szCs w:val="24"/>
        </w:rPr>
        <w:t xml:space="preserve">rdinating </w:t>
      </w:r>
      <w:r w:rsidR="000F62FE" w:rsidRPr="00065E09">
        <w:rPr>
          <w:sz w:val="24"/>
          <w:szCs w:val="24"/>
        </w:rPr>
        <w:t>E</w:t>
      </w:r>
      <w:r w:rsidR="00B7182B" w:rsidRPr="00065E09">
        <w:rPr>
          <w:sz w:val="24"/>
          <w:szCs w:val="24"/>
        </w:rPr>
        <w:t>ditor,</w:t>
      </w:r>
      <w:r w:rsidRPr="00065E09">
        <w:rPr>
          <w:sz w:val="24"/>
          <w:szCs w:val="24"/>
        </w:rPr>
        <w:t xml:space="preserve"> </w:t>
      </w:r>
      <w:r w:rsidR="00A415B4" w:rsidRPr="00065E09">
        <w:rPr>
          <w:sz w:val="24"/>
          <w:szCs w:val="24"/>
        </w:rPr>
        <w:t>https://www.springer.com/journal/11238</w:t>
      </w:r>
      <w:r w:rsidRPr="00065E09">
        <w:rPr>
          <w:sz w:val="24"/>
          <w:szCs w:val="24"/>
        </w:rPr>
        <w:t xml:space="preserve">: May 20, 2007 </w:t>
      </w:r>
      <w:r w:rsidR="00513EC3" w:rsidRPr="00065E09">
        <w:rPr>
          <w:sz w:val="24"/>
          <w:szCs w:val="24"/>
        </w:rPr>
        <w:t>–</w:t>
      </w:r>
    </w:p>
    <w:p w14:paraId="0AF822E2" w14:textId="0F9CE428" w:rsidR="00513EC3" w:rsidRPr="00065E09" w:rsidRDefault="00513EC3" w:rsidP="009656EC">
      <w:pPr>
        <w:ind w:left="720" w:hanging="720"/>
        <w:jc w:val="both"/>
        <w:rPr>
          <w:sz w:val="24"/>
          <w:szCs w:val="24"/>
        </w:rPr>
      </w:pPr>
      <w:r w:rsidRPr="00065E09">
        <w:rPr>
          <w:sz w:val="24"/>
          <w:szCs w:val="24"/>
        </w:rPr>
        <w:t xml:space="preserve">Information Systems Frontiers, </w:t>
      </w:r>
      <w:r w:rsidR="00EC3DFE" w:rsidRPr="00065E09">
        <w:rPr>
          <w:sz w:val="24"/>
          <w:szCs w:val="24"/>
        </w:rPr>
        <w:t xml:space="preserve">Advisory Group, </w:t>
      </w:r>
      <w:r w:rsidR="0081177D" w:rsidRPr="00065E09">
        <w:rPr>
          <w:sz w:val="24"/>
          <w:szCs w:val="24"/>
        </w:rPr>
        <w:t xml:space="preserve">https://link.springer.com/journal/10796/editors: </w:t>
      </w:r>
      <w:r w:rsidR="00154957" w:rsidRPr="00065E09">
        <w:rPr>
          <w:sz w:val="24"/>
          <w:szCs w:val="24"/>
        </w:rPr>
        <w:t>Unknown start date 2023 or earlier.</w:t>
      </w:r>
    </w:p>
    <w:p w14:paraId="53584CB9" w14:textId="77777777" w:rsidR="00D650C6" w:rsidRPr="00065E09" w:rsidRDefault="00D650C6" w:rsidP="00110031">
      <w:pPr>
        <w:ind w:left="720" w:hanging="720"/>
        <w:jc w:val="both"/>
        <w:rPr>
          <w:sz w:val="24"/>
          <w:szCs w:val="24"/>
        </w:rPr>
      </w:pPr>
    </w:p>
    <w:p w14:paraId="20140E51" w14:textId="77777777" w:rsidR="007834C0" w:rsidRPr="00065E09" w:rsidRDefault="007834C0">
      <w:pPr>
        <w:jc w:val="both"/>
        <w:rPr>
          <w:b/>
          <w:sz w:val="24"/>
          <w:szCs w:val="24"/>
        </w:rPr>
      </w:pPr>
      <w:r w:rsidRPr="00065E09">
        <w:rPr>
          <w:b/>
          <w:sz w:val="24"/>
          <w:szCs w:val="24"/>
        </w:rPr>
        <w:t>Associations</w:t>
      </w:r>
    </w:p>
    <w:p w14:paraId="20140E52" w14:textId="77777777" w:rsidR="007834C0" w:rsidRPr="00065E09" w:rsidRDefault="007834C0" w:rsidP="007834C0">
      <w:pPr>
        <w:jc w:val="both"/>
        <w:rPr>
          <w:sz w:val="24"/>
          <w:szCs w:val="24"/>
        </w:rPr>
      </w:pPr>
      <w:r w:rsidRPr="00065E09">
        <w:rPr>
          <w:sz w:val="24"/>
          <w:szCs w:val="24"/>
        </w:rPr>
        <w:t>Member of ESRA Technical Committee on System Reliability, http://www.esrahomepage.org/technical.aspx : 2007 -</w:t>
      </w:r>
    </w:p>
    <w:p w14:paraId="20140E53" w14:textId="77777777" w:rsidR="007834C0" w:rsidRPr="00065E09" w:rsidRDefault="007834C0" w:rsidP="007834C0">
      <w:pPr>
        <w:jc w:val="both"/>
        <w:rPr>
          <w:sz w:val="24"/>
          <w:szCs w:val="24"/>
        </w:rPr>
      </w:pPr>
    </w:p>
    <w:p w14:paraId="20140E54" w14:textId="77777777" w:rsidR="00727D5B" w:rsidRPr="00065E09" w:rsidRDefault="00084817" w:rsidP="007834C0">
      <w:pPr>
        <w:jc w:val="both"/>
        <w:rPr>
          <w:b/>
          <w:sz w:val="24"/>
          <w:szCs w:val="24"/>
        </w:rPr>
      </w:pPr>
      <w:r w:rsidRPr="00065E09">
        <w:rPr>
          <w:b/>
          <w:sz w:val="24"/>
          <w:szCs w:val="24"/>
        </w:rPr>
        <w:t>Review of research proposals</w:t>
      </w:r>
    </w:p>
    <w:p w14:paraId="20140E55" w14:textId="6275BA86" w:rsidR="00D1617D" w:rsidRPr="00065E09" w:rsidRDefault="003D4C72" w:rsidP="00D1617D">
      <w:pPr>
        <w:ind w:left="720" w:hanging="720"/>
        <w:jc w:val="both"/>
        <w:rPr>
          <w:sz w:val="24"/>
          <w:szCs w:val="24"/>
        </w:rPr>
      </w:pPr>
      <w:r w:rsidRPr="00065E09">
        <w:rPr>
          <w:sz w:val="24"/>
          <w:szCs w:val="24"/>
        </w:rPr>
        <w:t xml:space="preserve">Expert evaluator for the </w:t>
      </w:r>
      <w:r w:rsidR="00B107B0" w:rsidRPr="00065E09">
        <w:rPr>
          <w:sz w:val="24"/>
          <w:szCs w:val="24"/>
        </w:rPr>
        <w:t>Research Executive Agency</w:t>
      </w:r>
      <w:r w:rsidRPr="00065E09">
        <w:rPr>
          <w:sz w:val="24"/>
          <w:szCs w:val="24"/>
        </w:rPr>
        <w:t xml:space="preserve"> (created by the European Commission),</w:t>
      </w:r>
      <w:r w:rsidR="00293983" w:rsidRPr="00065E09">
        <w:rPr>
          <w:sz w:val="24"/>
          <w:szCs w:val="24"/>
        </w:rPr>
        <w:t xml:space="preserve"> REA A1.002-COV2 13/143,</w:t>
      </w:r>
      <w:r w:rsidR="00584B20" w:rsidRPr="00065E09">
        <w:rPr>
          <w:sz w:val="24"/>
          <w:szCs w:val="24"/>
        </w:rPr>
        <w:t xml:space="preserve"> </w:t>
      </w:r>
      <w:r w:rsidR="00293983" w:rsidRPr="00065E09">
        <w:rPr>
          <w:sz w:val="24"/>
          <w:szCs w:val="24"/>
        </w:rPr>
        <w:t>BE-1049 Brussels, Belgium,</w:t>
      </w:r>
      <w:r w:rsidRPr="00065E09">
        <w:rPr>
          <w:sz w:val="24"/>
          <w:szCs w:val="24"/>
        </w:rPr>
        <w:t xml:space="preserve"> </w:t>
      </w:r>
      <w:r w:rsidR="007E1DFF" w:rsidRPr="00065E09">
        <w:rPr>
          <w:sz w:val="24"/>
          <w:szCs w:val="24"/>
        </w:rPr>
        <w:t xml:space="preserve">Security Research, </w:t>
      </w:r>
      <w:r w:rsidRPr="00065E09">
        <w:rPr>
          <w:sz w:val="24"/>
          <w:szCs w:val="24"/>
        </w:rPr>
        <w:t>FP7-SEC-2011, November 23, 2010</w:t>
      </w:r>
      <w:r w:rsidR="00BD1CE8" w:rsidRPr="00065E09">
        <w:rPr>
          <w:sz w:val="24"/>
          <w:szCs w:val="24"/>
        </w:rPr>
        <w:t>-</w:t>
      </w:r>
      <w:r w:rsidRPr="00065E09">
        <w:rPr>
          <w:sz w:val="24"/>
          <w:szCs w:val="24"/>
        </w:rPr>
        <w:t>March 31, 2011</w:t>
      </w:r>
      <w:r w:rsidR="00325D31" w:rsidRPr="00065E09">
        <w:rPr>
          <w:sz w:val="24"/>
          <w:szCs w:val="24"/>
        </w:rPr>
        <w:t>, 13 proposals</w:t>
      </w:r>
      <w:r w:rsidR="003D6F8C" w:rsidRPr="00065E09">
        <w:rPr>
          <w:sz w:val="24"/>
          <w:szCs w:val="24"/>
        </w:rPr>
        <w:t xml:space="preserve"> + final panel meeting</w:t>
      </w:r>
      <w:r w:rsidR="004432A5" w:rsidRPr="00065E09">
        <w:rPr>
          <w:sz w:val="24"/>
          <w:szCs w:val="24"/>
        </w:rPr>
        <w:t xml:space="preserve"> February 17, 2011</w:t>
      </w:r>
      <w:r w:rsidR="003D6F8C" w:rsidRPr="00065E09">
        <w:rPr>
          <w:sz w:val="24"/>
          <w:szCs w:val="24"/>
        </w:rPr>
        <w:t>.</w:t>
      </w:r>
    </w:p>
    <w:p w14:paraId="20140E56" w14:textId="5879DC7F" w:rsidR="00827D39" w:rsidRPr="00065E09" w:rsidRDefault="00827D39" w:rsidP="00827D39">
      <w:pPr>
        <w:ind w:left="720" w:hanging="720"/>
        <w:jc w:val="both"/>
        <w:rPr>
          <w:sz w:val="24"/>
          <w:szCs w:val="24"/>
        </w:rPr>
      </w:pPr>
      <w:r w:rsidRPr="00065E09">
        <w:rPr>
          <w:sz w:val="24"/>
          <w:szCs w:val="24"/>
        </w:rPr>
        <w:t xml:space="preserve">Expert evaluator for the Research Executive Agency (created by the European Commission), </w:t>
      </w:r>
      <w:r w:rsidR="00584B20" w:rsidRPr="00065E09">
        <w:rPr>
          <w:sz w:val="24"/>
          <w:szCs w:val="24"/>
        </w:rPr>
        <w:t xml:space="preserve">BE-1049 Brussels, Belgium, </w:t>
      </w:r>
      <w:r w:rsidR="009A355C" w:rsidRPr="00065E09">
        <w:rPr>
          <w:sz w:val="24"/>
          <w:szCs w:val="24"/>
        </w:rPr>
        <w:t>Marie Sklodowska-Curie Actions</w:t>
      </w:r>
      <w:r w:rsidRPr="00065E09">
        <w:rPr>
          <w:sz w:val="24"/>
          <w:szCs w:val="24"/>
        </w:rPr>
        <w:t xml:space="preserve">, </w:t>
      </w:r>
      <w:r w:rsidRPr="00065E09">
        <w:rPr>
          <w:bCs/>
          <w:sz w:val="24"/>
          <w:szCs w:val="24"/>
        </w:rPr>
        <w:t>FP7-PEOPLE-2013-IEF</w:t>
      </w:r>
      <w:r w:rsidR="00561DF3" w:rsidRPr="00065E09">
        <w:rPr>
          <w:bCs/>
          <w:sz w:val="24"/>
          <w:szCs w:val="24"/>
        </w:rPr>
        <w:t>,</w:t>
      </w:r>
      <w:r w:rsidRPr="00065E09">
        <w:rPr>
          <w:bCs/>
          <w:sz w:val="24"/>
          <w:szCs w:val="24"/>
        </w:rPr>
        <w:t xml:space="preserve"> FP7-PEOPLE-2013-IIF</w:t>
      </w:r>
      <w:r w:rsidR="00561DF3" w:rsidRPr="00065E09">
        <w:rPr>
          <w:bCs/>
          <w:sz w:val="24"/>
          <w:szCs w:val="24"/>
        </w:rPr>
        <w:t>,</w:t>
      </w:r>
      <w:r w:rsidRPr="00065E09">
        <w:rPr>
          <w:bCs/>
          <w:sz w:val="24"/>
          <w:szCs w:val="24"/>
        </w:rPr>
        <w:t xml:space="preserve"> FP7-PEOPLE-2013-IOF</w:t>
      </w:r>
      <w:r w:rsidRPr="00065E09">
        <w:rPr>
          <w:sz w:val="24"/>
          <w:szCs w:val="24"/>
        </w:rPr>
        <w:t>,</w:t>
      </w:r>
      <w:r w:rsidR="00584B20" w:rsidRPr="00065E09">
        <w:rPr>
          <w:sz w:val="24"/>
          <w:szCs w:val="24"/>
        </w:rPr>
        <w:t xml:space="preserve"> </w:t>
      </w:r>
      <w:r w:rsidRPr="00065E09">
        <w:rPr>
          <w:sz w:val="24"/>
          <w:szCs w:val="24"/>
        </w:rPr>
        <w:t>FP7-SEC-2011, August 30, 2013</w:t>
      </w:r>
      <w:r w:rsidR="00BD1CE8" w:rsidRPr="00065E09">
        <w:rPr>
          <w:sz w:val="24"/>
          <w:szCs w:val="24"/>
        </w:rPr>
        <w:t>-</w:t>
      </w:r>
      <w:r w:rsidRPr="00065E09">
        <w:rPr>
          <w:sz w:val="24"/>
          <w:szCs w:val="24"/>
        </w:rPr>
        <w:t>November 30, 2013</w:t>
      </w:r>
      <w:r w:rsidR="00325D31" w:rsidRPr="00065E09">
        <w:rPr>
          <w:sz w:val="24"/>
          <w:szCs w:val="24"/>
        </w:rPr>
        <w:t>, 20 proposals</w:t>
      </w:r>
      <w:r w:rsidRPr="00065E09">
        <w:rPr>
          <w:sz w:val="24"/>
          <w:szCs w:val="24"/>
        </w:rPr>
        <w:t>.</w:t>
      </w:r>
    </w:p>
    <w:p w14:paraId="448EB68C" w14:textId="16D0AA9C" w:rsidR="00CD5D0B" w:rsidRPr="00065E09" w:rsidRDefault="00584B20" w:rsidP="00CD5D0B">
      <w:pPr>
        <w:ind w:left="720" w:hanging="720"/>
        <w:jc w:val="both"/>
        <w:rPr>
          <w:sz w:val="24"/>
          <w:szCs w:val="24"/>
        </w:rPr>
      </w:pPr>
      <w:r w:rsidRPr="00065E09">
        <w:rPr>
          <w:sz w:val="24"/>
          <w:szCs w:val="24"/>
        </w:rPr>
        <w:t xml:space="preserve">Expert evaluator for the Research Executive Agency (created by the European Commission), BE-1049 Brussels, Belgium, H2020 Secure Societies </w:t>
      </w:r>
      <w:r w:rsidR="00FE7105" w:rsidRPr="00065E09">
        <w:rPr>
          <w:sz w:val="24"/>
          <w:szCs w:val="24"/>
        </w:rPr>
        <w:t xml:space="preserve">Calls </w:t>
      </w:r>
      <w:r w:rsidRPr="00065E09">
        <w:rPr>
          <w:sz w:val="24"/>
          <w:szCs w:val="24"/>
        </w:rPr>
        <w:t xml:space="preserve">2014-2015, H2020-DRS-2014, H2020-BES-2014, H2020-FCT-2014, </w:t>
      </w:r>
      <w:r w:rsidRPr="00065E09">
        <w:rPr>
          <w:bCs/>
          <w:sz w:val="24"/>
          <w:szCs w:val="24"/>
        </w:rPr>
        <w:t>Contract Number</w:t>
      </w:r>
      <w:r w:rsidR="00BD1CE8" w:rsidRPr="00065E09">
        <w:rPr>
          <w:bCs/>
          <w:sz w:val="24"/>
          <w:szCs w:val="24"/>
        </w:rPr>
        <w:t>-</w:t>
      </w:r>
      <w:r w:rsidRPr="00065E09">
        <w:rPr>
          <w:bCs/>
          <w:sz w:val="24"/>
          <w:szCs w:val="24"/>
        </w:rPr>
        <w:t xml:space="preserve">CT-EX2006C102462-104, </w:t>
      </w:r>
      <w:r w:rsidR="00933F53" w:rsidRPr="00065E09">
        <w:rPr>
          <w:sz w:val="24"/>
          <w:szCs w:val="24"/>
        </w:rPr>
        <w:t>September 5</w:t>
      </w:r>
      <w:r w:rsidRPr="00065E09">
        <w:rPr>
          <w:sz w:val="24"/>
          <w:szCs w:val="24"/>
        </w:rPr>
        <w:t>, 201</w:t>
      </w:r>
      <w:r w:rsidR="00933F53" w:rsidRPr="00065E09">
        <w:rPr>
          <w:sz w:val="24"/>
          <w:szCs w:val="24"/>
        </w:rPr>
        <w:t>4</w:t>
      </w:r>
      <w:r w:rsidR="00BD1CE8" w:rsidRPr="00065E09">
        <w:rPr>
          <w:sz w:val="24"/>
          <w:szCs w:val="24"/>
        </w:rPr>
        <w:t>-</w:t>
      </w:r>
      <w:r w:rsidR="005A625D" w:rsidRPr="00065E09">
        <w:rPr>
          <w:sz w:val="24"/>
          <w:szCs w:val="24"/>
        </w:rPr>
        <w:t>October 24, 2014</w:t>
      </w:r>
      <w:r w:rsidR="00325D31" w:rsidRPr="00065E09">
        <w:rPr>
          <w:sz w:val="24"/>
          <w:szCs w:val="24"/>
        </w:rPr>
        <w:t>, 3 proposals</w:t>
      </w:r>
      <w:r w:rsidR="005A625D" w:rsidRPr="00065E09">
        <w:rPr>
          <w:sz w:val="24"/>
          <w:szCs w:val="24"/>
        </w:rPr>
        <w:t>.</w:t>
      </w:r>
    </w:p>
    <w:p w14:paraId="6299E262" w14:textId="2260003E" w:rsidR="00CD5D0B" w:rsidRPr="00065E09" w:rsidRDefault="00CD5D0B" w:rsidP="00CD5D0B">
      <w:pPr>
        <w:ind w:left="720" w:hanging="720"/>
        <w:jc w:val="both"/>
        <w:rPr>
          <w:sz w:val="24"/>
          <w:szCs w:val="24"/>
        </w:rPr>
      </w:pPr>
      <w:r w:rsidRPr="00065E09">
        <w:rPr>
          <w:sz w:val="24"/>
          <w:szCs w:val="24"/>
        </w:rPr>
        <w:t xml:space="preserve">Expert evaluator for the Research Executive Agency (created by the European Commission), BE-1049 Brussels, Belgium, Marie Sklodowska-Curie Actions, </w:t>
      </w:r>
      <w:r w:rsidRPr="00065E09">
        <w:rPr>
          <w:bCs/>
          <w:sz w:val="24"/>
          <w:szCs w:val="24"/>
        </w:rPr>
        <w:t>H2020-MSCA-IF-2014</w:t>
      </w:r>
      <w:r w:rsidRPr="00065E09">
        <w:rPr>
          <w:sz w:val="24"/>
          <w:szCs w:val="24"/>
        </w:rPr>
        <w:t>, September 16, 2014</w:t>
      </w:r>
      <w:r w:rsidR="00BD1CE8" w:rsidRPr="00065E09">
        <w:rPr>
          <w:sz w:val="24"/>
          <w:szCs w:val="24"/>
        </w:rPr>
        <w:t>-</w:t>
      </w:r>
      <w:r w:rsidRPr="00065E09">
        <w:rPr>
          <w:sz w:val="24"/>
          <w:szCs w:val="24"/>
        </w:rPr>
        <w:t>November 21, 2014</w:t>
      </w:r>
      <w:r w:rsidR="00325D31" w:rsidRPr="00065E09">
        <w:rPr>
          <w:sz w:val="24"/>
          <w:szCs w:val="24"/>
        </w:rPr>
        <w:t xml:space="preserve">, </w:t>
      </w:r>
      <w:r w:rsidR="00B46156" w:rsidRPr="00065E09">
        <w:rPr>
          <w:sz w:val="24"/>
          <w:szCs w:val="24"/>
        </w:rPr>
        <w:t>24</w:t>
      </w:r>
      <w:r w:rsidR="00325D31" w:rsidRPr="00065E09">
        <w:rPr>
          <w:sz w:val="24"/>
          <w:szCs w:val="24"/>
        </w:rPr>
        <w:t xml:space="preserve"> proposals</w:t>
      </w:r>
      <w:r w:rsidRPr="00065E09">
        <w:rPr>
          <w:sz w:val="24"/>
          <w:szCs w:val="24"/>
        </w:rPr>
        <w:t>.</w:t>
      </w:r>
    </w:p>
    <w:p w14:paraId="4B56F6F4" w14:textId="198C4924" w:rsidR="00FE7105" w:rsidRPr="00065E09" w:rsidRDefault="00FE7105" w:rsidP="00FE7105">
      <w:pPr>
        <w:ind w:left="720" w:hanging="720"/>
        <w:jc w:val="both"/>
        <w:rPr>
          <w:sz w:val="24"/>
          <w:szCs w:val="24"/>
        </w:rPr>
      </w:pPr>
      <w:r w:rsidRPr="00065E09">
        <w:rPr>
          <w:sz w:val="24"/>
          <w:szCs w:val="24"/>
        </w:rPr>
        <w:t xml:space="preserve">Expert evaluator for the Research Executive Agency (created by the European Commission), BE-1049 Brussels, Belgium, H2020 Secure Societies Calls 2016-2017, CIP-2016-2017-1, H2020SEC-2016-2017-1, H2020-DS-SC7-2016, </w:t>
      </w:r>
      <w:r w:rsidRPr="00065E09">
        <w:rPr>
          <w:bCs/>
          <w:sz w:val="24"/>
          <w:szCs w:val="24"/>
        </w:rPr>
        <w:t>Contract Number</w:t>
      </w:r>
      <w:r w:rsidR="00BD1CE8" w:rsidRPr="00065E09">
        <w:rPr>
          <w:bCs/>
          <w:sz w:val="24"/>
          <w:szCs w:val="24"/>
        </w:rPr>
        <w:t>-</w:t>
      </w:r>
      <w:r w:rsidRPr="00065E09">
        <w:rPr>
          <w:bCs/>
          <w:sz w:val="24"/>
          <w:szCs w:val="24"/>
        </w:rPr>
        <w:t xml:space="preserve">CT-EX2006C102462-106, </w:t>
      </w:r>
      <w:r w:rsidRPr="00065E09">
        <w:rPr>
          <w:sz w:val="24"/>
          <w:szCs w:val="24"/>
        </w:rPr>
        <w:t>September 12, 2016</w:t>
      </w:r>
      <w:r w:rsidR="00BD1CE8" w:rsidRPr="00065E09">
        <w:rPr>
          <w:sz w:val="24"/>
          <w:szCs w:val="24"/>
        </w:rPr>
        <w:t>-</w:t>
      </w:r>
      <w:r w:rsidRPr="00065E09">
        <w:rPr>
          <w:sz w:val="24"/>
          <w:szCs w:val="24"/>
        </w:rPr>
        <w:t xml:space="preserve">October 21, 2016, </w:t>
      </w:r>
      <w:r w:rsidR="00317CD5" w:rsidRPr="00065E09">
        <w:rPr>
          <w:sz w:val="24"/>
          <w:szCs w:val="24"/>
        </w:rPr>
        <w:t>7</w:t>
      </w:r>
      <w:r w:rsidR="003D6F8C" w:rsidRPr="00065E09">
        <w:rPr>
          <w:sz w:val="24"/>
          <w:szCs w:val="24"/>
        </w:rPr>
        <w:t xml:space="preserve"> proposals + final </w:t>
      </w:r>
      <w:r w:rsidR="0035311E" w:rsidRPr="00065E09">
        <w:rPr>
          <w:sz w:val="24"/>
          <w:szCs w:val="24"/>
        </w:rPr>
        <w:t xml:space="preserve">DS-04 </w:t>
      </w:r>
      <w:r w:rsidR="003D6F8C" w:rsidRPr="00065E09">
        <w:rPr>
          <w:sz w:val="24"/>
          <w:szCs w:val="24"/>
        </w:rPr>
        <w:t xml:space="preserve">panel meeting October </w:t>
      </w:r>
      <w:r w:rsidR="0030060D" w:rsidRPr="00065E09">
        <w:rPr>
          <w:sz w:val="24"/>
          <w:szCs w:val="24"/>
        </w:rPr>
        <w:t>12</w:t>
      </w:r>
      <w:r w:rsidR="003D6F8C" w:rsidRPr="00065E09">
        <w:rPr>
          <w:sz w:val="24"/>
          <w:szCs w:val="24"/>
        </w:rPr>
        <w:t>, 2016.</w:t>
      </w:r>
    </w:p>
    <w:p w14:paraId="20140E57" w14:textId="6000CD9F" w:rsidR="00FA4C9B" w:rsidRPr="00065E09" w:rsidRDefault="00D1617D" w:rsidP="00FA4C9B">
      <w:pPr>
        <w:ind w:left="720" w:hanging="720"/>
        <w:jc w:val="both"/>
        <w:rPr>
          <w:spacing w:val="-3"/>
          <w:sz w:val="24"/>
          <w:szCs w:val="24"/>
        </w:rPr>
      </w:pPr>
      <w:r w:rsidRPr="00065E09">
        <w:rPr>
          <w:sz w:val="24"/>
          <w:szCs w:val="24"/>
        </w:rPr>
        <w:t xml:space="preserve">Review of </w:t>
      </w:r>
      <w:r w:rsidR="00526639" w:rsidRPr="00065E09">
        <w:rPr>
          <w:sz w:val="24"/>
          <w:szCs w:val="24"/>
        </w:rPr>
        <w:t>two</w:t>
      </w:r>
      <w:r w:rsidRPr="00065E09">
        <w:rPr>
          <w:sz w:val="24"/>
          <w:szCs w:val="24"/>
        </w:rPr>
        <w:t xml:space="preserve"> </w:t>
      </w:r>
      <w:r w:rsidRPr="00065E09">
        <w:rPr>
          <w:spacing w:val="-3"/>
          <w:sz w:val="24"/>
          <w:szCs w:val="24"/>
        </w:rPr>
        <w:t>NSF proposal</w:t>
      </w:r>
      <w:r w:rsidR="00526639" w:rsidRPr="00065E09">
        <w:rPr>
          <w:spacing w:val="-3"/>
          <w:sz w:val="24"/>
          <w:szCs w:val="24"/>
        </w:rPr>
        <w:t>s</w:t>
      </w:r>
      <w:r w:rsidRPr="00065E09">
        <w:rPr>
          <w:spacing w:val="-3"/>
          <w:sz w:val="24"/>
          <w:szCs w:val="24"/>
        </w:rPr>
        <w:t>.</w:t>
      </w:r>
    </w:p>
    <w:p w14:paraId="5D4497ED" w14:textId="3C8511C3" w:rsidR="00C9541A" w:rsidRPr="00065E09" w:rsidRDefault="00C9541A" w:rsidP="00FA4C9B">
      <w:pPr>
        <w:ind w:left="720" w:hanging="720"/>
        <w:jc w:val="both"/>
        <w:rPr>
          <w:sz w:val="24"/>
          <w:szCs w:val="24"/>
        </w:rPr>
      </w:pPr>
      <w:r w:rsidRPr="00065E09">
        <w:rPr>
          <w:spacing w:val="-3"/>
          <w:sz w:val="24"/>
          <w:szCs w:val="24"/>
        </w:rPr>
        <w:t xml:space="preserve">Reviewer for </w:t>
      </w:r>
      <w:r w:rsidRPr="00065E09">
        <w:rPr>
          <w:sz w:val="24"/>
          <w:szCs w:val="24"/>
        </w:rPr>
        <w:t>The Netherlands Organisation for Scientific Research</w:t>
      </w:r>
      <w:r w:rsidR="00A465B4" w:rsidRPr="00065E09">
        <w:rPr>
          <w:sz w:val="24"/>
          <w:szCs w:val="24"/>
        </w:rPr>
        <w:t>, VENI grant, NWO Talent Programme, February 11</w:t>
      </w:r>
      <w:r w:rsidR="00BD1CE8" w:rsidRPr="00065E09">
        <w:rPr>
          <w:sz w:val="24"/>
          <w:szCs w:val="24"/>
        </w:rPr>
        <w:t>-</w:t>
      </w:r>
      <w:r w:rsidR="00A465B4" w:rsidRPr="00065E09">
        <w:rPr>
          <w:sz w:val="24"/>
          <w:szCs w:val="24"/>
        </w:rPr>
        <w:t>March 20, 2020.</w:t>
      </w:r>
    </w:p>
    <w:p w14:paraId="2E8AF953" w14:textId="61256D72" w:rsidR="00A35229" w:rsidRPr="00065E09" w:rsidRDefault="00A35229" w:rsidP="00FA4C9B">
      <w:pPr>
        <w:ind w:left="720" w:hanging="720"/>
        <w:jc w:val="both"/>
        <w:rPr>
          <w:spacing w:val="-3"/>
          <w:sz w:val="24"/>
          <w:szCs w:val="24"/>
        </w:rPr>
      </w:pPr>
      <w:r w:rsidRPr="00065E09">
        <w:rPr>
          <w:sz w:val="24"/>
          <w:szCs w:val="24"/>
        </w:rPr>
        <w:t xml:space="preserve">Reviewer for Icelandic Research Fund, </w:t>
      </w:r>
      <w:r w:rsidR="007637CE" w:rsidRPr="00065E09">
        <w:rPr>
          <w:sz w:val="24"/>
          <w:szCs w:val="24"/>
        </w:rPr>
        <w:t>July 30, 2025</w:t>
      </w:r>
    </w:p>
    <w:p w14:paraId="20140E58" w14:textId="77777777" w:rsidR="00FA4C9B" w:rsidRPr="00065E09" w:rsidRDefault="00FA4C9B" w:rsidP="00FA4C9B">
      <w:pPr>
        <w:ind w:left="720" w:hanging="720"/>
        <w:jc w:val="both"/>
        <w:rPr>
          <w:spacing w:val="-3"/>
          <w:sz w:val="24"/>
          <w:szCs w:val="24"/>
        </w:rPr>
      </w:pPr>
    </w:p>
    <w:p w14:paraId="1B028936" w14:textId="7896B285" w:rsidR="009656EC" w:rsidRPr="00065E09" w:rsidRDefault="009656EC" w:rsidP="00FA4C9B">
      <w:pPr>
        <w:ind w:left="720" w:hanging="720"/>
        <w:jc w:val="both"/>
        <w:rPr>
          <w:b/>
          <w:bCs/>
          <w:spacing w:val="-3"/>
          <w:sz w:val="24"/>
          <w:szCs w:val="24"/>
        </w:rPr>
      </w:pPr>
      <w:r w:rsidRPr="00065E09">
        <w:rPr>
          <w:b/>
          <w:bCs/>
          <w:spacing w:val="-3"/>
          <w:sz w:val="24"/>
          <w:szCs w:val="24"/>
        </w:rPr>
        <w:t>Chair of confere</w:t>
      </w:r>
      <w:r w:rsidR="00EF2DB4" w:rsidRPr="00065E09">
        <w:rPr>
          <w:b/>
          <w:bCs/>
          <w:spacing w:val="-3"/>
          <w:sz w:val="24"/>
          <w:szCs w:val="24"/>
        </w:rPr>
        <w:t>nces</w:t>
      </w:r>
    </w:p>
    <w:p w14:paraId="6F1F9990" w14:textId="4B3FC61F" w:rsidR="001448F5" w:rsidRPr="00065E09" w:rsidRDefault="001448F5" w:rsidP="001448F5">
      <w:pPr>
        <w:ind w:left="720" w:hanging="720"/>
        <w:jc w:val="both"/>
        <w:rPr>
          <w:sz w:val="24"/>
          <w:szCs w:val="24"/>
          <w:lang w:val="en-GB"/>
        </w:rPr>
      </w:pPr>
      <w:r w:rsidRPr="00065E09">
        <w:rPr>
          <w:sz w:val="24"/>
          <w:szCs w:val="24"/>
        </w:rPr>
        <w:t xml:space="preserve">The 1st International Electronic Conference on Games (IECG 2025), October 15-16, 2025, </w:t>
      </w:r>
      <w:hyperlink r:id="rId40" w:anchor="welcome" w:history="1">
        <w:r w:rsidR="001D460C" w:rsidRPr="00065E09">
          <w:rPr>
            <w:rStyle w:val="Hyperlink"/>
            <w:sz w:val="24"/>
            <w:szCs w:val="24"/>
          </w:rPr>
          <w:t>https://sciforum.net/event/IECGA2025?subscribe&amp;section=#welcome</w:t>
        </w:r>
      </w:hyperlink>
      <w:r w:rsidR="001D460C" w:rsidRPr="00065E09">
        <w:rPr>
          <w:sz w:val="24"/>
          <w:szCs w:val="24"/>
        </w:rPr>
        <w:t xml:space="preserve"> </w:t>
      </w:r>
      <w:r w:rsidRPr="00065E09">
        <w:rPr>
          <w:sz w:val="24"/>
          <w:szCs w:val="24"/>
        </w:rPr>
        <w:t>.</w:t>
      </w:r>
    </w:p>
    <w:p w14:paraId="568050BF" w14:textId="77777777" w:rsidR="009656EC" w:rsidRPr="00065E09" w:rsidRDefault="009656EC" w:rsidP="00FA4C9B">
      <w:pPr>
        <w:ind w:left="720" w:hanging="720"/>
        <w:jc w:val="both"/>
        <w:rPr>
          <w:spacing w:val="-3"/>
          <w:sz w:val="24"/>
          <w:szCs w:val="24"/>
          <w:lang w:val="en-GB"/>
        </w:rPr>
      </w:pPr>
    </w:p>
    <w:p w14:paraId="20140E59" w14:textId="77777777" w:rsidR="00FA4C9B" w:rsidRPr="00065E09" w:rsidRDefault="00FA4C9B" w:rsidP="00FA4C9B">
      <w:pPr>
        <w:ind w:left="720" w:hanging="720"/>
        <w:jc w:val="both"/>
        <w:rPr>
          <w:b/>
          <w:spacing w:val="-3"/>
          <w:sz w:val="24"/>
          <w:szCs w:val="24"/>
        </w:rPr>
      </w:pPr>
      <w:r w:rsidRPr="00065E09">
        <w:rPr>
          <w:b/>
          <w:spacing w:val="-3"/>
          <w:sz w:val="24"/>
          <w:szCs w:val="24"/>
        </w:rPr>
        <w:t>Program committees</w:t>
      </w:r>
    </w:p>
    <w:p w14:paraId="20140E5A" w14:textId="2770BB6A" w:rsidR="00727D5B" w:rsidRPr="00065E09" w:rsidRDefault="00FA4C9B" w:rsidP="00FA4C9B">
      <w:pPr>
        <w:ind w:left="720" w:hanging="720"/>
        <w:jc w:val="both"/>
        <w:rPr>
          <w:sz w:val="24"/>
          <w:szCs w:val="24"/>
        </w:rPr>
      </w:pPr>
      <w:r w:rsidRPr="00065E09">
        <w:rPr>
          <w:sz w:val="24"/>
          <w:szCs w:val="24"/>
        </w:rPr>
        <w:t>GAMESEC 2012</w:t>
      </w:r>
      <w:r w:rsidR="00BD1CE8" w:rsidRPr="00065E09">
        <w:rPr>
          <w:sz w:val="24"/>
          <w:szCs w:val="24"/>
        </w:rPr>
        <w:t>-</w:t>
      </w:r>
      <w:r w:rsidRPr="00065E09">
        <w:rPr>
          <w:sz w:val="24"/>
          <w:szCs w:val="24"/>
        </w:rPr>
        <w:t>2012 Conference on Decision and Game Theory for Security, Budapest, Hungary on 5-6 November 2012.</w:t>
      </w:r>
    </w:p>
    <w:p w14:paraId="20140E5B" w14:textId="77777777" w:rsidR="00FA4C9B" w:rsidRPr="00065E09" w:rsidRDefault="00FA4C9B" w:rsidP="00FA4C9B">
      <w:pPr>
        <w:ind w:left="720" w:hanging="720"/>
        <w:jc w:val="both"/>
        <w:rPr>
          <w:spacing w:val="-3"/>
          <w:sz w:val="24"/>
          <w:szCs w:val="24"/>
        </w:rPr>
      </w:pPr>
    </w:p>
    <w:p w14:paraId="20140E5C" w14:textId="77777777" w:rsidR="00727D5B" w:rsidRPr="00065E09" w:rsidRDefault="00084817" w:rsidP="007834C0">
      <w:pPr>
        <w:jc w:val="both"/>
        <w:rPr>
          <w:b/>
          <w:sz w:val="24"/>
          <w:szCs w:val="24"/>
        </w:rPr>
      </w:pPr>
      <w:r w:rsidRPr="00065E09">
        <w:rPr>
          <w:b/>
          <w:sz w:val="24"/>
          <w:szCs w:val="24"/>
        </w:rPr>
        <w:t>Review of research</w:t>
      </w:r>
    </w:p>
    <w:p w14:paraId="20140E5D" w14:textId="4259D584" w:rsidR="00644D7C" w:rsidRPr="00065E09" w:rsidRDefault="00644D7C">
      <w:pPr>
        <w:jc w:val="both"/>
        <w:rPr>
          <w:sz w:val="24"/>
          <w:szCs w:val="24"/>
        </w:rPr>
      </w:pPr>
      <w:r w:rsidRPr="00065E09">
        <w:rPr>
          <w:sz w:val="24"/>
          <w:szCs w:val="24"/>
        </w:rPr>
        <w:t xml:space="preserve">I have peer reviewed articles for </w:t>
      </w:r>
      <w:r w:rsidR="00A034AA" w:rsidRPr="00065E09">
        <w:rPr>
          <w:sz w:val="24"/>
          <w:szCs w:val="24"/>
        </w:rPr>
        <w:t xml:space="preserve">Advances in Operations Research, </w:t>
      </w:r>
      <w:r w:rsidR="001F0077" w:rsidRPr="00065E09">
        <w:rPr>
          <w:sz w:val="24"/>
          <w:szCs w:val="24"/>
        </w:rPr>
        <w:t xml:space="preserve">African Development Review, </w:t>
      </w:r>
      <w:r w:rsidRPr="00065E09">
        <w:rPr>
          <w:sz w:val="24"/>
          <w:szCs w:val="24"/>
        </w:rPr>
        <w:t>American Economic Review (</w:t>
      </w:r>
      <w:r w:rsidR="0016292A" w:rsidRPr="00065E09">
        <w:rPr>
          <w:sz w:val="24"/>
          <w:szCs w:val="24"/>
        </w:rPr>
        <w:t>3</w:t>
      </w:r>
      <w:r w:rsidRPr="00065E09">
        <w:rPr>
          <w:sz w:val="24"/>
          <w:szCs w:val="24"/>
        </w:rPr>
        <w:t xml:space="preserve">), </w:t>
      </w:r>
      <w:r w:rsidR="00565649" w:rsidRPr="00065E09">
        <w:rPr>
          <w:sz w:val="24"/>
          <w:szCs w:val="24"/>
        </w:rPr>
        <w:t>American Political Science Review</w:t>
      </w:r>
      <w:r w:rsidR="00B370C8" w:rsidRPr="00065E09">
        <w:rPr>
          <w:sz w:val="24"/>
          <w:szCs w:val="24"/>
        </w:rPr>
        <w:t xml:space="preserve"> (</w:t>
      </w:r>
      <w:r w:rsidR="008953F4" w:rsidRPr="00065E09">
        <w:rPr>
          <w:sz w:val="24"/>
          <w:szCs w:val="24"/>
        </w:rPr>
        <w:t>3</w:t>
      </w:r>
      <w:r w:rsidR="00B370C8" w:rsidRPr="00065E09">
        <w:rPr>
          <w:sz w:val="24"/>
          <w:szCs w:val="24"/>
        </w:rPr>
        <w:t>)</w:t>
      </w:r>
      <w:r w:rsidR="00565649" w:rsidRPr="00065E09">
        <w:rPr>
          <w:sz w:val="24"/>
          <w:szCs w:val="24"/>
        </w:rPr>
        <w:t xml:space="preserve">, </w:t>
      </w:r>
      <w:r w:rsidR="00D20A57" w:rsidRPr="00065E09">
        <w:rPr>
          <w:sz w:val="24"/>
          <w:szCs w:val="24"/>
          <w:lang w:val="en-GB"/>
        </w:rPr>
        <w:t xml:space="preserve">Annals of </w:t>
      </w:r>
      <w:r w:rsidR="00D20A57" w:rsidRPr="00065E09">
        <w:rPr>
          <w:sz w:val="24"/>
          <w:szCs w:val="24"/>
          <w:lang w:val="en-GB"/>
        </w:rPr>
        <w:lastRenderedPageBreak/>
        <w:t xml:space="preserve">Emerging Research in Information Assurance, </w:t>
      </w:r>
      <w:r w:rsidR="00B47D1A" w:rsidRPr="00065E09">
        <w:rPr>
          <w:sz w:val="24"/>
          <w:szCs w:val="24"/>
          <w:lang w:val="en-GB"/>
        </w:rPr>
        <w:t>Annals of Operations Research</w:t>
      </w:r>
      <w:r w:rsidR="00CA7DE9" w:rsidRPr="00065E09">
        <w:rPr>
          <w:sz w:val="24"/>
          <w:szCs w:val="24"/>
          <w:lang w:val="en-GB"/>
        </w:rPr>
        <w:t xml:space="preserve"> (</w:t>
      </w:r>
      <w:r w:rsidR="006B10D7" w:rsidRPr="00065E09">
        <w:rPr>
          <w:sz w:val="24"/>
          <w:szCs w:val="24"/>
          <w:lang w:val="en-GB"/>
        </w:rPr>
        <w:t>4</w:t>
      </w:r>
      <w:r w:rsidR="00CA7DE9" w:rsidRPr="00065E09">
        <w:rPr>
          <w:sz w:val="24"/>
          <w:szCs w:val="24"/>
          <w:lang w:val="en-GB"/>
        </w:rPr>
        <w:t>)</w:t>
      </w:r>
      <w:r w:rsidR="00B47D1A" w:rsidRPr="00065E09">
        <w:rPr>
          <w:sz w:val="24"/>
          <w:szCs w:val="24"/>
          <w:lang w:val="en-GB"/>
        </w:rPr>
        <w:t xml:space="preserve">, </w:t>
      </w:r>
      <w:r w:rsidR="007B7AE3" w:rsidRPr="00065E09">
        <w:rPr>
          <w:sz w:val="24"/>
          <w:szCs w:val="24"/>
        </w:rPr>
        <w:t xml:space="preserve">Applied Economics Letters, </w:t>
      </w:r>
      <w:r w:rsidRPr="00065E09">
        <w:rPr>
          <w:sz w:val="24"/>
          <w:szCs w:val="24"/>
        </w:rPr>
        <w:t xml:space="preserve">Applied Financial Economics, Applied Stochastic Models in Business and Industry, </w:t>
      </w:r>
      <w:r w:rsidR="00256690" w:rsidRPr="00065E09">
        <w:rPr>
          <w:sz w:val="24"/>
          <w:szCs w:val="24"/>
        </w:rPr>
        <w:t xml:space="preserve">Business &amp; Information Systems Engineering, </w:t>
      </w:r>
      <w:r w:rsidR="0042024C" w:rsidRPr="00065E09">
        <w:rPr>
          <w:sz w:val="24"/>
          <w:szCs w:val="24"/>
        </w:rPr>
        <w:t>Computational Economics</w:t>
      </w:r>
      <w:r w:rsidR="00017AB7" w:rsidRPr="00065E09">
        <w:rPr>
          <w:sz w:val="24"/>
          <w:szCs w:val="24"/>
        </w:rPr>
        <w:t xml:space="preserve"> (</w:t>
      </w:r>
      <w:r w:rsidR="00D969D7" w:rsidRPr="00065E09">
        <w:rPr>
          <w:sz w:val="24"/>
          <w:szCs w:val="24"/>
        </w:rPr>
        <w:t>4</w:t>
      </w:r>
      <w:r w:rsidR="00017AB7" w:rsidRPr="00065E09">
        <w:rPr>
          <w:sz w:val="24"/>
          <w:szCs w:val="24"/>
        </w:rPr>
        <w:t>)</w:t>
      </w:r>
      <w:r w:rsidR="0042024C" w:rsidRPr="00065E09">
        <w:rPr>
          <w:sz w:val="24"/>
          <w:szCs w:val="24"/>
        </w:rPr>
        <w:t xml:space="preserve">, </w:t>
      </w:r>
      <w:r w:rsidR="00155CD4" w:rsidRPr="00065E09">
        <w:rPr>
          <w:sz w:val="24"/>
          <w:szCs w:val="24"/>
        </w:rPr>
        <w:t>Computer Methods</w:t>
      </w:r>
      <w:r w:rsidR="00694EC8" w:rsidRPr="00065E09">
        <w:rPr>
          <w:sz w:val="24"/>
          <w:szCs w:val="24"/>
        </w:rPr>
        <w:t xml:space="preserve"> </w:t>
      </w:r>
      <w:r w:rsidR="00155CD4" w:rsidRPr="00065E09">
        <w:rPr>
          <w:sz w:val="24"/>
          <w:szCs w:val="24"/>
        </w:rPr>
        <w:t xml:space="preserve">in Biomechanics and Biomedical Engineering, </w:t>
      </w:r>
      <w:r w:rsidR="003E58AF" w:rsidRPr="00065E09">
        <w:rPr>
          <w:sz w:val="24"/>
          <w:szCs w:val="24"/>
        </w:rPr>
        <w:t xml:space="preserve">Conflict Management and Peace Science, </w:t>
      </w:r>
      <w:r w:rsidR="00CD3DB2" w:rsidRPr="00065E09">
        <w:rPr>
          <w:sz w:val="24"/>
          <w:szCs w:val="24"/>
        </w:rPr>
        <w:t>Decision Analysis</w:t>
      </w:r>
      <w:r w:rsidR="00654504" w:rsidRPr="00065E09">
        <w:rPr>
          <w:sz w:val="24"/>
          <w:szCs w:val="24"/>
        </w:rPr>
        <w:t xml:space="preserve"> (</w:t>
      </w:r>
      <w:r w:rsidR="00CA1B4A" w:rsidRPr="00065E09">
        <w:rPr>
          <w:sz w:val="24"/>
          <w:szCs w:val="24"/>
        </w:rPr>
        <w:t>11</w:t>
      </w:r>
      <w:r w:rsidR="00654504" w:rsidRPr="00065E09">
        <w:rPr>
          <w:sz w:val="24"/>
          <w:szCs w:val="24"/>
        </w:rPr>
        <w:t>)</w:t>
      </w:r>
      <w:r w:rsidR="00CD3DB2" w:rsidRPr="00065E09">
        <w:rPr>
          <w:sz w:val="24"/>
          <w:szCs w:val="24"/>
        </w:rPr>
        <w:t xml:space="preserve">, </w:t>
      </w:r>
      <w:r w:rsidR="00C2061E" w:rsidRPr="00065E09">
        <w:rPr>
          <w:sz w:val="24"/>
          <w:szCs w:val="24"/>
        </w:rPr>
        <w:t xml:space="preserve">Decision Sciences, </w:t>
      </w:r>
      <w:r w:rsidR="0090591F" w:rsidRPr="00065E09">
        <w:rPr>
          <w:sz w:val="24"/>
          <w:szCs w:val="24"/>
        </w:rPr>
        <w:t>Defence and Peace Economics (</w:t>
      </w:r>
      <w:r w:rsidR="00526066" w:rsidRPr="00065E09">
        <w:rPr>
          <w:sz w:val="24"/>
          <w:szCs w:val="24"/>
        </w:rPr>
        <w:t>6</w:t>
      </w:r>
      <w:r w:rsidR="00795CFE" w:rsidRPr="00065E09">
        <w:rPr>
          <w:sz w:val="24"/>
          <w:szCs w:val="24"/>
        </w:rPr>
        <w:t xml:space="preserve">), </w:t>
      </w:r>
      <w:r w:rsidR="00D20580" w:rsidRPr="00065E09">
        <w:rPr>
          <w:sz w:val="24"/>
          <w:szCs w:val="24"/>
        </w:rPr>
        <w:t xml:space="preserve">Dynamic Games and Applications, </w:t>
      </w:r>
      <w:r w:rsidR="00D66FDA" w:rsidRPr="00065E09">
        <w:rPr>
          <w:sz w:val="24"/>
          <w:szCs w:val="24"/>
        </w:rPr>
        <w:t xml:space="preserve">Eastern Economic Journal, Econometrica, </w:t>
      </w:r>
      <w:r w:rsidRPr="00065E09">
        <w:rPr>
          <w:sz w:val="24"/>
          <w:szCs w:val="24"/>
        </w:rPr>
        <w:t>Economic Inquiry</w:t>
      </w:r>
      <w:r w:rsidR="0023617D" w:rsidRPr="00065E09">
        <w:rPr>
          <w:sz w:val="24"/>
          <w:szCs w:val="24"/>
        </w:rPr>
        <w:t xml:space="preserve"> (3</w:t>
      </w:r>
      <w:r w:rsidR="00A3486D" w:rsidRPr="00065E09">
        <w:rPr>
          <w:sz w:val="24"/>
          <w:szCs w:val="24"/>
        </w:rPr>
        <w:t>)</w:t>
      </w:r>
      <w:r w:rsidRPr="00065E09">
        <w:rPr>
          <w:sz w:val="24"/>
          <w:szCs w:val="24"/>
        </w:rPr>
        <w:t xml:space="preserve">, Economic Journal, Economic Modelling (2), </w:t>
      </w:r>
      <w:r w:rsidR="00AE483E" w:rsidRPr="00065E09">
        <w:rPr>
          <w:sz w:val="24"/>
          <w:szCs w:val="24"/>
        </w:rPr>
        <w:t xml:space="preserve">Economic Theory, </w:t>
      </w:r>
      <w:r w:rsidR="006819B7" w:rsidRPr="00065E09">
        <w:rPr>
          <w:sz w:val="24"/>
          <w:szCs w:val="24"/>
        </w:rPr>
        <w:t xml:space="preserve">Economics, </w:t>
      </w:r>
      <w:r w:rsidRPr="00065E09">
        <w:rPr>
          <w:sz w:val="24"/>
          <w:szCs w:val="24"/>
        </w:rPr>
        <w:t>Economics of Governance</w:t>
      </w:r>
      <w:r w:rsidR="006E48F3" w:rsidRPr="00065E09">
        <w:rPr>
          <w:sz w:val="24"/>
          <w:szCs w:val="24"/>
        </w:rPr>
        <w:t xml:space="preserve"> (2)</w:t>
      </w:r>
      <w:r w:rsidRPr="00065E09">
        <w:rPr>
          <w:sz w:val="24"/>
          <w:szCs w:val="24"/>
        </w:rPr>
        <w:t xml:space="preserve">, </w:t>
      </w:r>
      <w:r w:rsidR="009169D2" w:rsidRPr="00065E09">
        <w:rPr>
          <w:sz w:val="24"/>
          <w:szCs w:val="24"/>
        </w:rPr>
        <w:t xml:space="preserve">Energy, </w:t>
      </w:r>
      <w:r w:rsidR="00115051" w:rsidRPr="00065E09">
        <w:rPr>
          <w:sz w:val="24"/>
          <w:szCs w:val="24"/>
        </w:rPr>
        <w:t xml:space="preserve">Energy Strategy Reviews, </w:t>
      </w:r>
      <w:r w:rsidR="00385124" w:rsidRPr="00065E09">
        <w:rPr>
          <w:sz w:val="24"/>
          <w:szCs w:val="24"/>
        </w:rPr>
        <w:t xml:space="preserve">ESREL (1), </w:t>
      </w:r>
      <w:r w:rsidRPr="00065E09">
        <w:rPr>
          <w:sz w:val="24"/>
          <w:szCs w:val="24"/>
        </w:rPr>
        <w:t>European Journal of Operational Research (</w:t>
      </w:r>
      <w:r w:rsidR="009A1CEC" w:rsidRPr="00065E09">
        <w:rPr>
          <w:sz w:val="24"/>
          <w:szCs w:val="24"/>
        </w:rPr>
        <w:t>3</w:t>
      </w:r>
      <w:r w:rsidR="00C11BB1" w:rsidRPr="00065E09">
        <w:rPr>
          <w:sz w:val="24"/>
          <w:szCs w:val="24"/>
        </w:rPr>
        <w:t>9</w:t>
      </w:r>
      <w:r w:rsidRPr="00065E09">
        <w:rPr>
          <w:sz w:val="24"/>
          <w:szCs w:val="24"/>
        </w:rPr>
        <w:t>), European</w:t>
      </w:r>
      <w:r w:rsidR="00596728" w:rsidRPr="00065E09">
        <w:rPr>
          <w:sz w:val="24"/>
          <w:szCs w:val="24"/>
        </w:rPr>
        <w:t xml:space="preserve"> Journal of Political Economy (</w:t>
      </w:r>
      <w:r w:rsidR="002A0A8C" w:rsidRPr="00065E09">
        <w:rPr>
          <w:sz w:val="24"/>
          <w:szCs w:val="24"/>
        </w:rPr>
        <w:t>8</w:t>
      </w:r>
      <w:r w:rsidRPr="00065E09">
        <w:rPr>
          <w:sz w:val="24"/>
          <w:szCs w:val="24"/>
        </w:rPr>
        <w:t xml:space="preserve">), </w:t>
      </w:r>
      <w:r w:rsidR="00963CE8" w:rsidRPr="00065E09">
        <w:rPr>
          <w:sz w:val="24"/>
          <w:szCs w:val="24"/>
        </w:rPr>
        <w:t xml:space="preserve">European Union Politics, </w:t>
      </w:r>
      <w:r w:rsidR="002C5062" w:rsidRPr="00065E09">
        <w:rPr>
          <w:sz w:val="24"/>
          <w:szCs w:val="24"/>
        </w:rPr>
        <w:t xml:space="preserve">Financial Innovation, </w:t>
      </w:r>
      <w:r w:rsidR="0078725D" w:rsidRPr="00065E09">
        <w:rPr>
          <w:sz w:val="24"/>
          <w:szCs w:val="24"/>
        </w:rPr>
        <w:t>Frontiers in Psychology</w:t>
      </w:r>
      <w:r w:rsidR="001B2862" w:rsidRPr="00065E09">
        <w:rPr>
          <w:sz w:val="24"/>
          <w:szCs w:val="24"/>
        </w:rPr>
        <w:t xml:space="preserve">: </w:t>
      </w:r>
      <w:r w:rsidR="0078725D" w:rsidRPr="00065E09">
        <w:rPr>
          <w:sz w:val="24"/>
          <w:szCs w:val="24"/>
        </w:rPr>
        <w:t>Movement Science and Sport Psychology,</w:t>
      </w:r>
      <w:r w:rsidR="00A44AF9" w:rsidRPr="00065E09">
        <w:rPr>
          <w:sz w:val="24"/>
          <w:szCs w:val="24"/>
        </w:rPr>
        <w:t xml:space="preserve"> Future Internet, </w:t>
      </w:r>
      <w:r w:rsidR="00640C65" w:rsidRPr="00065E09">
        <w:rPr>
          <w:sz w:val="24"/>
          <w:szCs w:val="24"/>
        </w:rPr>
        <w:t>Games</w:t>
      </w:r>
      <w:r w:rsidR="00D93DE7" w:rsidRPr="00065E09">
        <w:rPr>
          <w:sz w:val="24"/>
          <w:szCs w:val="24"/>
        </w:rPr>
        <w:t xml:space="preserve"> (</w:t>
      </w:r>
      <w:r w:rsidR="00C07A98" w:rsidRPr="00065E09">
        <w:rPr>
          <w:sz w:val="24"/>
          <w:szCs w:val="24"/>
        </w:rPr>
        <w:t>11</w:t>
      </w:r>
      <w:r w:rsidR="00023775" w:rsidRPr="00065E09">
        <w:rPr>
          <w:sz w:val="24"/>
          <w:szCs w:val="24"/>
        </w:rPr>
        <w:t>+</w:t>
      </w:r>
      <w:r w:rsidR="00343BE8" w:rsidRPr="00065E09">
        <w:rPr>
          <w:sz w:val="24"/>
          <w:szCs w:val="24"/>
        </w:rPr>
        <w:t>high number</w:t>
      </w:r>
      <w:r w:rsidR="00023775" w:rsidRPr="00065E09">
        <w:rPr>
          <w:sz w:val="24"/>
          <w:szCs w:val="24"/>
        </w:rPr>
        <w:t>, editor-in-chief</w:t>
      </w:r>
      <w:r w:rsidR="00D93DE7" w:rsidRPr="00065E09">
        <w:rPr>
          <w:sz w:val="24"/>
          <w:szCs w:val="24"/>
        </w:rPr>
        <w:t>)</w:t>
      </w:r>
      <w:r w:rsidR="00640C65" w:rsidRPr="00065E09">
        <w:rPr>
          <w:sz w:val="24"/>
          <w:szCs w:val="24"/>
        </w:rPr>
        <w:t xml:space="preserve">, </w:t>
      </w:r>
      <w:r w:rsidR="00DE2338" w:rsidRPr="00065E09">
        <w:rPr>
          <w:sz w:val="24"/>
          <w:szCs w:val="24"/>
        </w:rPr>
        <w:t>Games and Economic Behavior</w:t>
      </w:r>
      <w:r w:rsidR="00444CE1" w:rsidRPr="00065E09">
        <w:rPr>
          <w:sz w:val="24"/>
          <w:szCs w:val="24"/>
        </w:rPr>
        <w:t xml:space="preserve"> (</w:t>
      </w:r>
      <w:r w:rsidR="003E0E10" w:rsidRPr="00065E09">
        <w:rPr>
          <w:sz w:val="24"/>
          <w:szCs w:val="24"/>
        </w:rPr>
        <w:t>3</w:t>
      </w:r>
      <w:r w:rsidR="00444CE1" w:rsidRPr="00065E09">
        <w:rPr>
          <w:sz w:val="24"/>
          <w:szCs w:val="24"/>
        </w:rPr>
        <w:t>)</w:t>
      </w:r>
      <w:r w:rsidR="00DE2338" w:rsidRPr="00065E09">
        <w:rPr>
          <w:sz w:val="24"/>
          <w:szCs w:val="24"/>
        </w:rPr>
        <w:t xml:space="preserve">, </w:t>
      </w:r>
      <w:r w:rsidRPr="00065E09">
        <w:rPr>
          <w:sz w:val="24"/>
          <w:szCs w:val="24"/>
        </w:rPr>
        <w:t xml:space="preserve">Group Decision and Negotiation, </w:t>
      </w:r>
      <w:r w:rsidR="006F54E4" w:rsidRPr="00065E09">
        <w:rPr>
          <w:sz w:val="24"/>
          <w:szCs w:val="24"/>
        </w:rPr>
        <w:t>IEEE Transactions on Reliability</w:t>
      </w:r>
      <w:r w:rsidR="007A399A" w:rsidRPr="00065E09">
        <w:rPr>
          <w:sz w:val="24"/>
          <w:szCs w:val="24"/>
        </w:rPr>
        <w:t xml:space="preserve"> (</w:t>
      </w:r>
      <w:r w:rsidR="00587729" w:rsidRPr="00065E09">
        <w:rPr>
          <w:sz w:val="24"/>
          <w:szCs w:val="24"/>
        </w:rPr>
        <w:t>7</w:t>
      </w:r>
      <w:r w:rsidR="007A399A" w:rsidRPr="00065E09">
        <w:rPr>
          <w:sz w:val="24"/>
          <w:szCs w:val="24"/>
        </w:rPr>
        <w:t>)</w:t>
      </w:r>
      <w:r w:rsidR="006F54E4" w:rsidRPr="00065E09">
        <w:rPr>
          <w:sz w:val="24"/>
          <w:szCs w:val="24"/>
        </w:rPr>
        <w:t xml:space="preserve">, </w:t>
      </w:r>
      <w:r w:rsidR="00B4350E" w:rsidRPr="00065E09">
        <w:rPr>
          <w:sz w:val="24"/>
          <w:szCs w:val="24"/>
        </w:rPr>
        <w:t>IEEE Transactions on Systems, Man and Cybernetics: Systems</w:t>
      </w:r>
      <w:r w:rsidR="00342818" w:rsidRPr="00065E09">
        <w:rPr>
          <w:sz w:val="24"/>
          <w:szCs w:val="24"/>
        </w:rPr>
        <w:t xml:space="preserve"> (</w:t>
      </w:r>
      <w:r w:rsidR="00F64DE5" w:rsidRPr="00065E09">
        <w:rPr>
          <w:sz w:val="24"/>
          <w:szCs w:val="24"/>
        </w:rPr>
        <w:t>3</w:t>
      </w:r>
      <w:r w:rsidR="00342818" w:rsidRPr="00065E09">
        <w:rPr>
          <w:sz w:val="24"/>
          <w:szCs w:val="24"/>
        </w:rPr>
        <w:t>)</w:t>
      </w:r>
      <w:r w:rsidR="00B4350E" w:rsidRPr="00065E09">
        <w:rPr>
          <w:sz w:val="24"/>
          <w:szCs w:val="24"/>
        </w:rPr>
        <w:t xml:space="preserve">, </w:t>
      </w:r>
      <w:r w:rsidR="00991DC4" w:rsidRPr="00065E09">
        <w:rPr>
          <w:sz w:val="24"/>
          <w:szCs w:val="24"/>
        </w:rPr>
        <w:t xml:space="preserve">IISE </w:t>
      </w:r>
      <w:r w:rsidR="00E12C4B" w:rsidRPr="00065E09">
        <w:rPr>
          <w:sz w:val="24"/>
          <w:szCs w:val="24"/>
        </w:rPr>
        <w:t>Transactions</w:t>
      </w:r>
      <w:r w:rsidR="00EA6B9C" w:rsidRPr="00065E09">
        <w:rPr>
          <w:sz w:val="24"/>
          <w:szCs w:val="24"/>
        </w:rPr>
        <w:t xml:space="preserve"> (</w:t>
      </w:r>
      <w:r w:rsidR="00EB108D" w:rsidRPr="00065E09">
        <w:rPr>
          <w:sz w:val="24"/>
          <w:szCs w:val="24"/>
        </w:rPr>
        <w:t>4</w:t>
      </w:r>
      <w:r w:rsidR="00EA6B9C" w:rsidRPr="00065E09">
        <w:rPr>
          <w:sz w:val="24"/>
          <w:szCs w:val="24"/>
        </w:rPr>
        <w:t>)</w:t>
      </w:r>
      <w:r w:rsidR="00002AE8" w:rsidRPr="00065E09">
        <w:rPr>
          <w:sz w:val="24"/>
          <w:szCs w:val="24"/>
        </w:rPr>
        <w:t xml:space="preserve">, </w:t>
      </w:r>
      <w:r w:rsidR="006E6D54" w:rsidRPr="00065E09">
        <w:rPr>
          <w:sz w:val="24"/>
          <w:szCs w:val="24"/>
        </w:rPr>
        <w:t xml:space="preserve">Information Processing Letters, </w:t>
      </w:r>
      <w:r w:rsidR="002422B6" w:rsidRPr="00065E09">
        <w:rPr>
          <w:sz w:val="24"/>
          <w:szCs w:val="24"/>
        </w:rPr>
        <w:t>Information Systems Frontiers</w:t>
      </w:r>
      <w:r w:rsidR="00C957B5" w:rsidRPr="00065E09">
        <w:rPr>
          <w:sz w:val="24"/>
          <w:szCs w:val="24"/>
        </w:rPr>
        <w:t xml:space="preserve"> (</w:t>
      </w:r>
      <w:r w:rsidR="00C26F61" w:rsidRPr="00065E09">
        <w:rPr>
          <w:sz w:val="24"/>
          <w:szCs w:val="24"/>
        </w:rPr>
        <w:t>4</w:t>
      </w:r>
      <w:r w:rsidR="00C957B5" w:rsidRPr="00065E09">
        <w:rPr>
          <w:sz w:val="24"/>
          <w:szCs w:val="24"/>
        </w:rPr>
        <w:t>)</w:t>
      </w:r>
      <w:r w:rsidR="002422B6" w:rsidRPr="00065E09">
        <w:rPr>
          <w:sz w:val="24"/>
          <w:szCs w:val="24"/>
        </w:rPr>
        <w:t xml:space="preserve">, </w:t>
      </w:r>
      <w:r w:rsidR="00A233F6" w:rsidRPr="00065E09">
        <w:rPr>
          <w:sz w:val="24"/>
          <w:szCs w:val="24"/>
        </w:rPr>
        <w:t xml:space="preserve">Information Systems Research, </w:t>
      </w:r>
      <w:r w:rsidR="00666353" w:rsidRPr="00065E09">
        <w:rPr>
          <w:sz w:val="24"/>
          <w:szCs w:val="24"/>
        </w:rPr>
        <w:t xml:space="preserve">International Economics and Economic Policy, </w:t>
      </w:r>
      <w:r w:rsidR="000F5BE9" w:rsidRPr="00065E09">
        <w:rPr>
          <w:sz w:val="24"/>
          <w:szCs w:val="24"/>
        </w:rPr>
        <w:t>International Game Theory Review</w:t>
      </w:r>
      <w:r w:rsidR="00115FD3" w:rsidRPr="00065E09">
        <w:rPr>
          <w:sz w:val="24"/>
          <w:szCs w:val="24"/>
        </w:rPr>
        <w:t xml:space="preserve"> (</w:t>
      </w:r>
      <w:r w:rsidR="009E3B0A" w:rsidRPr="00065E09">
        <w:rPr>
          <w:sz w:val="24"/>
          <w:szCs w:val="24"/>
        </w:rPr>
        <w:t>4</w:t>
      </w:r>
      <w:r w:rsidR="00115FD3" w:rsidRPr="00065E09">
        <w:rPr>
          <w:sz w:val="24"/>
          <w:szCs w:val="24"/>
        </w:rPr>
        <w:t>)</w:t>
      </w:r>
      <w:r w:rsidR="000F5BE9" w:rsidRPr="00065E09">
        <w:rPr>
          <w:sz w:val="24"/>
          <w:szCs w:val="24"/>
        </w:rPr>
        <w:t xml:space="preserve">, </w:t>
      </w:r>
      <w:r w:rsidR="0016563B" w:rsidRPr="00065E09">
        <w:rPr>
          <w:sz w:val="24"/>
          <w:szCs w:val="24"/>
        </w:rPr>
        <w:t>International Journal of Conflict Management</w:t>
      </w:r>
      <w:r w:rsidR="009F6241" w:rsidRPr="00065E09">
        <w:rPr>
          <w:sz w:val="24"/>
          <w:szCs w:val="24"/>
        </w:rPr>
        <w:t xml:space="preserve"> (</w:t>
      </w:r>
      <w:r w:rsidR="0040152F" w:rsidRPr="00065E09">
        <w:rPr>
          <w:sz w:val="24"/>
          <w:szCs w:val="24"/>
        </w:rPr>
        <w:t>5</w:t>
      </w:r>
      <w:r w:rsidR="009F6241" w:rsidRPr="00065E09">
        <w:rPr>
          <w:sz w:val="24"/>
          <w:szCs w:val="24"/>
        </w:rPr>
        <w:t>)</w:t>
      </w:r>
      <w:r w:rsidR="0016563B" w:rsidRPr="00065E09">
        <w:rPr>
          <w:sz w:val="24"/>
          <w:szCs w:val="24"/>
        </w:rPr>
        <w:t xml:space="preserve">, </w:t>
      </w:r>
      <w:r w:rsidR="00AF4781" w:rsidRPr="00065E09">
        <w:rPr>
          <w:sz w:val="24"/>
          <w:szCs w:val="24"/>
        </w:rPr>
        <w:t xml:space="preserve">International Journal of Development Issues, </w:t>
      </w:r>
      <w:r w:rsidRPr="00065E09">
        <w:rPr>
          <w:sz w:val="24"/>
          <w:szCs w:val="24"/>
        </w:rPr>
        <w:t xml:space="preserve">International Journal of Game Theory, </w:t>
      </w:r>
      <w:r w:rsidR="004E3055" w:rsidRPr="00065E09">
        <w:rPr>
          <w:sz w:val="24"/>
          <w:szCs w:val="24"/>
        </w:rPr>
        <w:t>International Journal of Critical Infrastructure Protection</w:t>
      </w:r>
      <w:r w:rsidR="007F0C4E" w:rsidRPr="00065E09">
        <w:rPr>
          <w:sz w:val="24"/>
          <w:szCs w:val="24"/>
        </w:rPr>
        <w:t xml:space="preserve"> (</w:t>
      </w:r>
      <w:r w:rsidR="00102EE0" w:rsidRPr="00065E09">
        <w:rPr>
          <w:sz w:val="24"/>
          <w:szCs w:val="24"/>
        </w:rPr>
        <w:t>4</w:t>
      </w:r>
      <w:r w:rsidR="007F0C4E" w:rsidRPr="00065E09">
        <w:rPr>
          <w:sz w:val="24"/>
          <w:szCs w:val="24"/>
        </w:rPr>
        <w:t>)</w:t>
      </w:r>
      <w:r w:rsidR="004E3055" w:rsidRPr="00065E09">
        <w:rPr>
          <w:sz w:val="24"/>
          <w:szCs w:val="24"/>
        </w:rPr>
        <w:t xml:space="preserve">, </w:t>
      </w:r>
      <w:r w:rsidR="00081B41" w:rsidRPr="00065E09">
        <w:rPr>
          <w:sz w:val="24"/>
          <w:szCs w:val="24"/>
        </w:rPr>
        <w:t xml:space="preserve">International Journal of Critical Infrastructures, </w:t>
      </w:r>
      <w:r w:rsidR="002064CE" w:rsidRPr="00065E09">
        <w:rPr>
          <w:sz w:val="24"/>
          <w:szCs w:val="24"/>
        </w:rPr>
        <w:t xml:space="preserve">International Journal of Health Policy and Management, </w:t>
      </w:r>
      <w:r w:rsidR="00740F49" w:rsidRPr="00065E09">
        <w:rPr>
          <w:sz w:val="24"/>
          <w:szCs w:val="24"/>
        </w:rPr>
        <w:t xml:space="preserve">International Journal of Law, Crime and Justice, </w:t>
      </w:r>
      <w:r w:rsidR="00580DD2" w:rsidRPr="00065E09">
        <w:rPr>
          <w:sz w:val="24"/>
          <w:szCs w:val="24"/>
        </w:rPr>
        <w:t>International Journal of Performability Engineering</w:t>
      </w:r>
      <w:r w:rsidR="00BA1A7C" w:rsidRPr="00065E09">
        <w:rPr>
          <w:sz w:val="24"/>
          <w:szCs w:val="24"/>
        </w:rPr>
        <w:t xml:space="preserve"> (2)</w:t>
      </w:r>
      <w:r w:rsidR="00580DD2" w:rsidRPr="00065E09">
        <w:rPr>
          <w:sz w:val="24"/>
          <w:szCs w:val="24"/>
        </w:rPr>
        <w:t xml:space="preserve">, </w:t>
      </w:r>
      <w:r w:rsidR="00CE29B4" w:rsidRPr="00065E09">
        <w:rPr>
          <w:sz w:val="24"/>
          <w:szCs w:val="24"/>
        </w:rPr>
        <w:t>International Journal of Production Research</w:t>
      </w:r>
      <w:r w:rsidR="00653526" w:rsidRPr="00065E09">
        <w:rPr>
          <w:sz w:val="24"/>
          <w:szCs w:val="24"/>
        </w:rPr>
        <w:t xml:space="preserve">, </w:t>
      </w:r>
      <w:r w:rsidR="00D63E78" w:rsidRPr="00065E09">
        <w:rPr>
          <w:sz w:val="24"/>
          <w:szCs w:val="24"/>
        </w:rPr>
        <w:t xml:space="preserve">International Journal of Sports Medicine, </w:t>
      </w:r>
      <w:r w:rsidR="0011394C" w:rsidRPr="00065E09">
        <w:rPr>
          <w:sz w:val="24"/>
          <w:szCs w:val="24"/>
        </w:rPr>
        <w:t>International Political Science Review</w:t>
      </w:r>
      <w:r w:rsidR="00616485" w:rsidRPr="00065E09">
        <w:rPr>
          <w:sz w:val="24"/>
          <w:szCs w:val="24"/>
        </w:rPr>
        <w:t xml:space="preserve"> (2)</w:t>
      </w:r>
      <w:r w:rsidR="0011394C" w:rsidRPr="00065E09">
        <w:rPr>
          <w:sz w:val="24"/>
          <w:szCs w:val="24"/>
        </w:rPr>
        <w:t xml:space="preserve">, </w:t>
      </w:r>
      <w:r w:rsidR="00CD6E87" w:rsidRPr="00065E09">
        <w:rPr>
          <w:sz w:val="24"/>
          <w:szCs w:val="24"/>
        </w:rPr>
        <w:t xml:space="preserve">International Transactions in Operational Research, </w:t>
      </w:r>
      <w:r w:rsidRPr="00065E09">
        <w:rPr>
          <w:sz w:val="24"/>
          <w:szCs w:val="24"/>
        </w:rPr>
        <w:t xml:space="preserve">das Jahrbuch fuer Handlungs- und Entscheidungstheorie, </w:t>
      </w:r>
      <w:r w:rsidR="009118EB" w:rsidRPr="00065E09">
        <w:rPr>
          <w:sz w:val="24"/>
          <w:szCs w:val="24"/>
        </w:rPr>
        <w:t xml:space="preserve">Journal of Bioeconomics, </w:t>
      </w:r>
      <w:r w:rsidR="00F86DF3" w:rsidRPr="00065E09">
        <w:rPr>
          <w:sz w:val="24"/>
          <w:szCs w:val="24"/>
        </w:rPr>
        <w:t>Journal of Conflict Resolution</w:t>
      </w:r>
      <w:r w:rsidR="00B5283D" w:rsidRPr="00065E09">
        <w:rPr>
          <w:sz w:val="24"/>
          <w:szCs w:val="24"/>
        </w:rPr>
        <w:t xml:space="preserve"> (</w:t>
      </w:r>
      <w:r w:rsidR="007571D8" w:rsidRPr="00065E09">
        <w:rPr>
          <w:sz w:val="24"/>
          <w:szCs w:val="24"/>
        </w:rPr>
        <w:t>3</w:t>
      </w:r>
      <w:r w:rsidR="00B5283D" w:rsidRPr="00065E09">
        <w:rPr>
          <w:sz w:val="24"/>
          <w:szCs w:val="24"/>
        </w:rPr>
        <w:t>)</w:t>
      </w:r>
      <w:r w:rsidR="00F86DF3" w:rsidRPr="00065E09">
        <w:rPr>
          <w:sz w:val="24"/>
          <w:szCs w:val="24"/>
        </w:rPr>
        <w:t xml:space="preserve">, </w:t>
      </w:r>
      <w:r w:rsidRPr="00065E09">
        <w:rPr>
          <w:sz w:val="24"/>
          <w:szCs w:val="24"/>
        </w:rPr>
        <w:t xml:space="preserve">Journal of Economic Behavior and Organization, Journal of Economic Dynamics and Control, </w:t>
      </w:r>
      <w:r w:rsidR="00EC68FC" w:rsidRPr="00065E09">
        <w:rPr>
          <w:sz w:val="24"/>
          <w:szCs w:val="24"/>
        </w:rPr>
        <w:t>Journal of Economic Studies</w:t>
      </w:r>
      <w:r w:rsidR="008F77F7" w:rsidRPr="00065E09">
        <w:rPr>
          <w:sz w:val="24"/>
          <w:szCs w:val="24"/>
        </w:rPr>
        <w:t xml:space="preserve"> (2)</w:t>
      </w:r>
      <w:r w:rsidR="00EC68FC" w:rsidRPr="00065E09">
        <w:rPr>
          <w:sz w:val="24"/>
          <w:szCs w:val="24"/>
        </w:rPr>
        <w:t xml:space="preserve">, </w:t>
      </w:r>
      <w:r w:rsidR="004A2156" w:rsidRPr="00065E09">
        <w:rPr>
          <w:sz w:val="24"/>
          <w:szCs w:val="24"/>
        </w:rPr>
        <w:t xml:space="preserve">Journal of Industrial and Management Optimization, </w:t>
      </w:r>
      <w:r w:rsidR="009F314E" w:rsidRPr="00065E09">
        <w:rPr>
          <w:sz w:val="24"/>
          <w:szCs w:val="24"/>
        </w:rPr>
        <w:t>Journal of Information Security</w:t>
      </w:r>
      <w:r w:rsidR="00D47A48" w:rsidRPr="00065E09">
        <w:rPr>
          <w:sz w:val="24"/>
          <w:szCs w:val="24"/>
        </w:rPr>
        <w:t xml:space="preserve"> (</w:t>
      </w:r>
      <w:r w:rsidR="00954D7D" w:rsidRPr="00065E09">
        <w:rPr>
          <w:sz w:val="24"/>
          <w:szCs w:val="24"/>
        </w:rPr>
        <w:t>3</w:t>
      </w:r>
      <w:r w:rsidR="00D47A48" w:rsidRPr="00065E09">
        <w:rPr>
          <w:sz w:val="24"/>
          <w:szCs w:val="24"/>
        </w:rPr>
        <w:t>)</w:t>
      </w:r>
      <w:r w:rsidR="009F314E" w:rsidRPr="00065E09">
        <w:rPr>
          <w:sz w:val="24"/>
          <w:szCs w:val="24"/>
        </w:rPr>
        <w:t xml:space="preserve">, </w:t>
      </w:r>
      <w:r w:rsidR="002E245E" w:rsidRPr="00065E09">
        <w:rPr>
          <w:sz w:val="24"/>
          <w:szCs w:val="24"/>
        </w:rPr>
        <w:t xml:space="preserve">Journal of Mathematical Sociology, Journal of Optimization Theory and Applications, </w:t>
      </w:r>
      <w:r w:rsidR="000C17EA" w:rsidRPr="00065E09">
        <w:rPr>
          <w:sz w:val="24"/>
          <w:szCs w:val="24"/>
        </w:rPr>
        <w:t>Journal of Peace Research</w:t>
      </w:r>
      <w:r w:rsidR="00745E23" w:rsidRPr="00065E09">
        <w:rPr>
          <w:sz w:val="24"/>
          <w:szCs w:val="24"/>
        </w:rPr>
        <w:t xml:space="preserve"> (2)</w:t>
      </w:r>
      <w:r w:rsidR="000C17EA" w:rsidRPr="00065E09">
        <w:rPr>
          <w:sz w:val="24"/>
          <w:szCs w:val="24"/>
        </w:rPr>
        <w:t xml:space="preserve">, </w:t>
      </w:r>
      <w:r w:rsidR="00D6765E" w:rsidRPr="00065E09">
        <w:rPr>
          <w:sz w:val="24"/>
          <w:szCs w:val="24"/>
        </w:rPr>
        <w:t xml:space="preserve">Journal of Political Economy, </w:t>
      </w:r>
      <w:r w:rsidR="003F43CE" w:rsidRPr="00065E09">
        <w:rPr>
          <w:sz w:val="24"/>
          <w:szCs w:val="24"/>
        </w:rPr>
        <w:t>Journal of Public Economics</w:t>
      </w:r>
      <w:r w:rsidR="00D74C7E" w:rsidRPr="00065E09">
        <w:rPr>
          <w:sz w:val="24"/>
          <w:szCs w:val="24"/>
        </w:rPr>
        <w:t xml:space="preserve"> (2)</w:t>
      </w:r>
      <w:r w:rsidR="003F43CE" w:rsidRPr="00065E09">
        <w:rPr>
          <w:sz w:val="24"/>
          <w:szCs w:val="24"/>
        </w:rPr>
        <w:t xml:space="preserve">, </w:t>
      </w:r>
      <w:r w:rsidR="0057742C" w:rsidRPr="00065E09">
        <w:rPr>
          <w:sz w:val="24"/>
          <w:szCs w:val="24"/>
        </w:rPr>
        <w:t xml:space="preserve">Journal of Sport and Health Science, </w:t>
      </w:r>
      <w:r w:rsidR="00DD1748" w:rsidRPr="00065E09">
        <w:rPr>
          <w:sz w:val="24"/>
          <w:szCs w:val="24"/>
        </w:rPr>
        <w:t>Journal of the Operational Research Society</w:t>
      </w:r>
      <w:r w:rsidR="005A136B" w:rsidRPr="00065E09">
        <w:rPr>
          <w:sz w:val="24"/>
          <w:szCs w:val="24"/>
        </w:rPr>
        <w:t xml:space="preserve"> (</w:t>
      </w:r>
      <w:r w:rsidR="00EF5827" w:rsidRPr="00065E09">
        <w:rPr>
          <w:sz w:val="24"/>
          <w:szCs w:val="24"/>
        </w:rPr>
        <w:t>12</w:t>
      </w:r>
      <w:r w:rsidR="00FF0FEF" w:rsidRPr="00065E09">
        <w:rPr>
          <w:sz w:val="24"/>
          <w:szCs w:val="24"/>
        </w:rPr>
        <w:t>)</w:t>
      </w:r>
      <w:r w:rsidR="00DD1748" w:rsidRPr="00065E09">
        <w:rPr>
          <w:sz w:val="24"/>
          <w:szCs w:val="24"/>
        </w:rPr>
        <w:t xml:space="preserve">, </w:t>
      </w:r>
      <w:r w:rsidR="00752A42" w:rsidRPr="00065E09">
        <w:rPr>
          <w:sz w:val="24"/>
          <w:szCs w:val="24"/>
        </w:rPr>
        <w:t xml:space="preserve">Journal of Strategic Information Systems, </w:t>
      </w:r>
      <w:r w:rsidR="00CA2165" w:rsidRPr="00065E09">
        <w:rPr>
          <w:sz w:val="24"/>
          <w:szCs w:val="24"/>
        </w:rPr>
        <w:t>Journal of Theoretical Biology</w:t>
      </w:r>
      <w:r w:rsidR="005022E3" w:rsidRPr="00065E09">
        <w:rPr>
          <w:sz w:val="24"/>
          <w:szCs w:val="24"/>
        </w:rPr>
        <w:t xml:space="preserve"> (2)</w:t>
      </w:r>
      <w:r w:rsidR="00CA2165" w:rsidRPr="00065E09">
        <w:rPr>
          <w:sz w:val="24"/>
          <w:szCs w:val="24"/>
        </w:rPr>
        <w:t xml:space="preserve">, </w:t>
      </w:r>
      <w:r w:rsidRPr="00065E09">
        <w:rPr>
          <w:sz w:val="24"/>
          <w:szCs w:val="24"/>
        </w:rPr>
        <w:t xml:space="preserve">Management Accounting Research, </w:t>
      </w:r>
      <w:r w:rsidR="007A2F12" w:rsidRPr="00065E09">
        <w:rPr>
          <w:sz w:val="24"/>
          <w:szCs w:val="24"/>
        </w:rPr>
        <w:t>Management Science</w:t>
      </w:r>
      <w:r w:rsidR="002B55D2" w:rsidRPr="00065E09">
        <w:rPr>
          <w:sz w:val="24"/>
          <w:szCs w:val="24"/>
        </w:rPr>
        <w:t xml:space="preserve"> (</w:t>
      </w:r>
      <w:r w:rsidR="00045A0A" w:rsidRPr="00065E09">
        <w:rPr>
          <w:sz w:val="24"/>
          <w:szCs w:val="24"/>
        </w:rPr>
        <w:t>2</w:t>
      </w:r>
      <w:r w:rsidR="002B55D2" w:rsidRPr="00065E09">
        <w:rPr>
          <w:sz w:val="24"/>
          <w:szCs w:val="24"/>
        </w:rPr>
        <w:t>)</w:t>
      </w:r>
      <w:r w:rsidR="007A2F12" w:rsidRPr="00065E09">
        <w:rPr>
          <w:sz w:val="24"/>
          <w:szCs w:val="24"/>
        </w:rPr>
        <w:t xml:space="preserve">, </w:t>
      </w:r>
      <w:r w:rsidR="008115CE" w:rsidRPr="00065E09">
        <w:rPr>
          <w:sz w:val="24"/>
          <w:szCs w:val="24"/>
        </w:rPr>
        <w:t xml:space="preserve">Mathematics of Operations Research, </w:t>
      </w:r>
      <w:r w:rsidR="00DF5848" w:rsidRPr="00065E09">
        <w:rPr>
          <w:sz w:val="24"/>
          <w:szCs w:val="24"/>
        </w:rPr>
        <w:t>Military Operations Research</w:t>
      </w:r>
      <w:r w:rsidR="00AC1C9A" w:rsidRPr="00065E09">
        <w:rPr>
          <w:sz w:val="24"/>
          <w:szCs w:val="24"/>
        </w:rPr>
        <w:t xml:space="preserve"> (</w:t>
      </w:r>
      <w:r w:rsidR="001D0E05" w:rsidRPr="00065E09">
        <w:rPr>
          <w:sz w:val="24"/>
          <w:szCs w:val="24"/>
        </w:rPr>
        <w:t>2</w:t>
      </w:r>
      <w:r w:rsidR="00AC1C9A" w:rsidRPr="00065E09">
        <w:rPr>
          <w:sz w:val="24"/>
          <w:szCs w:val="24"/>
        </w:rPr>
        <w:t>)</w:t>
      </w:r>
      <w:r w:rsidR="00DF5848" w:rsidRPr="00065E09">
        <w:rPr>
          <w:sz w:val="24"/>
          <w:szCs w:val="24"/>
        </w:rPr>
        <w:t xml:space="preserve">, </w:t>
      </w:r>
      <w:r w:rsidR="001D59BD" w:rsidRPr="00065E09">
        <w:rPr>
          <w:sz w:val="24"/>
          <w:szCs w:val="24"/>
        </w:rPr>
        <w:t xml:space="preserve">Management Information Systems </w:t>
      </w:r>
      <w:r w:rsidR="00C96451" w:rsidRPr="00065E09">
        <w:rPr>
          <w:sz w:val="24"/>
          <w:szCs w:val="24"/>
        </w:rPr>
        <w:t>Quarterly</w:t>
      </w:r>
      <w:r w:rsidR="005553A3" w:rsidRPr="00065E09">
        <w:rPr>
          <w:sz w:val="24"/>
          <w:szCs w:val="24"/>
        </w:rPr>
        <w:t xml:space="preserve"> (2)</w:t>
      </w:r>
      <w:r w:rsidR="00C96451" w:rsidRPr="00065E09">
        <w:rPr>
          <w:sz w:val="24"/>
          <w:szCs w:val="24"/>
        </w:rPr>
        <w:t xml:space="preserve">, </w:t>
      </w:r>
      <w:r w:rsidR="00F70535" w:rsidRPr="00065E09">
        <w:rPr>
          <w:sz w:val="24"/>
          <w:szCs w:val="24"/>
        </w:rPr>
        <w:t xml:space="preserve">Mathematical Biosciences, </w:t>
      </w:r>
      <w:r w:rsidR="00D44EEF" w:rsidRPr="00065E09">
        <w:rPr>
          <w:sz w:val="24"/>
          <w:szCs w:val="24"/>
        </w:rPr>
        <w:t xml:space="preserve">Naval Research Logistics, </w:t>
      </w:r>
      <w:r w:rsidR="009D6602" w:rsidRPr="00065E09">
        <w:rPr>
          <w:sz w:val="24"/>
          <w:szCs w:val="24"/>
        </w:rPr>
        <w:t xml:space="preserve">Operational Research, </w:t>
      </w:r>
      <w:r w:rsidRPr="00065E09">
        <w:rPr>
          <w:sz w:val="24"/>
          <w:szCs w:val="24"/>
        </w:rPr>
        <w:t>Operations Research</w:t>
      </w:r>
      <w:r w:rsidR="009B2AFA" w:rsidRPr="00065E09">
        <w:rPr>
          <w:sz w:val="24"/>
          <w:szCs w:val="24"/>
        </w:rPr>
        <w:t xml:space="preserve"> (</w:t>
      </w:r>
      <w:r w:rsidR="00E8621E" w:rsidRPr="00065E09">
        <w:rPr>
          <w:sz w:val="24"/>
          <w:szCs w:val="24"/>
        </w:rPr>
        <w:t>3</w:t>
      </w:r>
      <w:r w:rsidR="009B2AFA" w:rsidRPr="00065E09">
        <w:rPr>
          <w:sz w:val="24"/>
          <w:szCs w:val="24"/>
        </w:rPr>
        <w:t>)</w:t>
      </w:r>
      <w:r w:rsidRPr="00065E09">
        <w:rPr>
          <w:sz w:val="24"/>
          <w:szCs w:val="24"/>
        </w:rPr>
        <w:t xml:space="preserve">, </w:t>
      </w:r>
      <w:r w:rsidR="00A6686C" w:rsidRPr="00065E09">
        <w:rPr>
          <w:sz w:val="24"/>
          <w:szCs w:val="24"/>
        </w:rPr>
        <w:t xml:space="preserve">Operations Research and Decisions, </w:t>
      </w:r>
      <w:r w:rsidR="001D59BD" w:rsidRPr="00065E09">
        <w:rPr>
          <w:sz w:val="24"/>
          <w:szCs w:val="24"/>
        </w:rPr>
        <w:t xml:space="preserve">Oxford Economic Papers, </w:t>
      </w:r>
      <w:r w:rsidR="00040EDE" w:rsidRPr="00065E09">
        <w:rPr>
          <w:sz w:val="24"/>
          <w:szCs w:val="24"/>
        </w:rPr>
        <w:t>PLOS ONE</w:t>
      </w:r>
      <w:r w:rsidR="00F87E5F" w:rsidRPr="00065E09">
        <w:rPr>
          <w:sz w:val="24"/>
          <w:szCs w:val="24"/>
        </w:rPr>
        <w:t xml:space="preserve"> (2)</w:t>
      </w:r>
      <w:r w:rsidR="00040EDE" w:rsidRPr="00065E09">
        <w:rPr>
          <w:sz w:val="24"/>
          <w:szCs w:val="24"/>
        </w:rPr>
        <w:t xml:space="preserve">, </w:t>
      </w:r>
      <w:r w:rsidR="0030481F" w:rsidRPr="00065E09">
        <w:rPr>
          <w:sz w:val="24"/>
          <w:szCs w:val="24"/>
        </w:rPr>
        <w:t xml:space="preserve">Production and Operations Management, </w:t>
      </w:r>
      <w:r w:rsidRPr="00065E09">
        <w:rPr>
          <w:sz w:val="24"/>
          <w:szCs w:val="24"/>
        </w:rPr>
        <w:t>Public Choice (</w:t>
      </w:r>
      <w:r w:rsidR="00442A29" w:rsidRPr="00065E09">
        <w:rPr>
          <w:sz w:val="24"/>
          <w:szCs w:val="24"/>
        </w:rPr>
        <w:t>9</w:t>
      </w:r>
      <w:r w:rsidRPr="00065E09">
        <w:rPr>
          <w:sz w:val="24"/>
          <w:szCs w:val="24"/>
        </w:rPr>
        <w:t>), Rationality and Society, Reliability Engineering &amp; System Safety</w:t>
      </w:r>
      <w:r w:rsidR="00ED226D" w:rsidRPr="00065E09">
        <w:rPr>
          <w:sz w:val="24"/>
          <w:szCs w:val="24"/>
        </w:rPr>
        <w:t xml:space="preserve"> (</w:t>
      </w:r>
      <w:r w:rsidR="00450738" w:rsidRPr="00065E09">
        <w:rPr>
          <w:sz w:val="24"/>
          <w:szCs w:val="24"/>
        </w:rPr>
        <w:t>10</w:t>
      </w:r>
      <w:r w:rsidR="004F40BB" w:rsidRPr="00065E09">
        <w:rPr>
          <w:sz w:val="24"/>
          <w:szCs w:val="24"/>
        </w:rPr>
        <w:t>9</w:t>
      </w:r>
      <w:r w:rsidR="00ED226D" w:rsidRPr="00065E09">
        <w:rPr>
          <w:sz w:val="24"/>
          <w:szCs w:val="24"/>
        </w:rPr>
        <w:t>)</w:t>
      </w:r>
      <w:r w:rsidRPr="00065E09">
        <w:rPr>
          <w:sz w:val="24"/>
          <w:szCs w:val="24"/>
        </w:rPr>
        <w:t xml:space="preserve">, </w:t>
      </w:r>
      <w:r w:rsidR="0067590F" w:rsidRPr="00065E09">
        <w:rPr>
          <w:sz w:val="24"/>
          <w:szCs w:val="24"/>
        </w:rPr>
        <w:t xml:space="preserve">Resource and Energy Economics, </w:t>
      </w:r>
      <w:r w:rsidRPr="00065E09">
        <w:rPr>
          <w:sz w:val="24"/>
          <w:szCs w:val="24"/>
        </w:rPr>
        <w:t>Review of Development Economics, Risk Analysis (</w:t>
      </w:r>
      <w:r w:rsidR="0093540A" w:rsidRPr="00065E09">
        <w:rPr>
          <w:sz w:val="24"/>
          <w:szCs w:val="24"/>
        </w:rPr>
        <w:t>49</w:t>
      </w:r>
      <w:r w:rsidRPr="00065E09">
        <w:rPr>
          <w:sz w:val="24"/>
          <w:szCs w:val="24"/>
        </w:rPr>
        <w:t xml:space="preserve">), </w:t>
      </w:r>
      <w:r w:rsidR="00447AC3" w:rsidRPr="00065E09">
        <w:rPr>
          <w:sz w:val="24"/>
          <w:szCs w:val="24"/>
        </w:rPr>
        <w:t xml:space="preserve">Risks, </w:t>
      </w:r>
      <w:r w:rsidRPr="00065E09">
        <w:rPr>
          <w:sz w:val="24"/>
          <w:szCs w:val="24"/>
        </w:rPr>
        <w:t>Scandinavian Journal of Economics</w:t>
      </w:r>
      <w:r w:rsidR="00047EEF" w:rsidRPr="00065E09">
        <w:rPr>
          <w:sz w:val="24"/>
          <w:szCs w:val="24"/>
        </w:rPr>
        <w:t xml:space="preserve"> (2)</w:t>
      </w:r>
      <w:r w:rsidRPr="00065E09">
        <w:rPr>
          <w:sz w:val="24"/>
          <w:szCs w:val="24"/>
        </w:rPr>
        <w:t xml:space="preserve">, </w:t>
      </w:r>
      <w:r w:rsidR="008C4147" w:rsidRPr="00065E09">
        <w:rPr>
          <w:sz w:val="24"/>
          <w:szCs w:val="24"/>
        </w:rPr>
        <w:t xml:space="preserve">Scientometrics, </w:t>
      </w:r>
      <w:r w:rsidRPr="00065E09">
        <w:rPr>
          <w:sz w:val="24"/>
          <w:szCs w:val="24"/>
        </w:rPr>
        <w:t xml:space="preserve">Scottish Journal of Political Economy, </w:t>
      </w:r>
      <w:r w:rsidR="00307130" w:rsidRPr="00065E09">
        <w:rPr>
          <w:sz w:val="24"/>
          <w:szCs w:val="24"/>
        </w:rPr>
        <w:t xml:space="preserve">Social Choice and Welfare, </w:t>
      </w:r>
      <w:r w:rsidR="003A14AB" w:rsidRPr="00065E09">
        <w:rPr>
          <w:sz w:val="24"/>
          <w:szCs w:val="24"/>
        </w:rPr>
        <w:t xml:space="preserve">Socio-Economic Planning Sciences, </w:t>
      </w:r>
      <w:r w:rsidR="0064588D" w:rsidRPr="00065E09">
        <w:rPr>
          <w:sz w:val="24"/>
          <w:szCs w:val="24"/>
        </w:rPr>
        <w:t xml:space="preserve">Springer, </w:t>
      </w:r>
      <w:r w:rsidR="00806125" w:rsidRPr="00065E09">
        <w:rPr>
          <w:sz w:val="24"/>
          <w:szCs w:val="24"/>
        </w:rPr>
        <w:t xml:space="preserve">Symmetry, </w:t>
      </w:r>
      <w:r w:rsidR="000D67D7" w:rsidRPr="00065E09">
        <w:rPr>
          <w:sz w:val="24"/>
          <w:szCs w:val="24"/>
        </w:rPr>
        <w:t xml:space="preserve">The Lancet, </w:t>
      </w:r>
      <w:r w:rsidR="001E732C" w:rsidRPr="00065E09">
        <w:rPr>
          <w:sz w:val="24"/>
          <w:szCs w:val="24"/>
        </w:rPr>
        <w:t xml:space="preserve">Theoretical Economics, </w:t>
      </w:r>
      <w:r w:rsidR="007F2EBB" w:rsidRPr="00065E09">
        <w:rPr>
          <w:sz w:val="24"/>
          <w:szCs w:val="24"/>
        </w:rPr>
        <w:t xml:space="preserve">Theoretical Population Biology, </w:t>
      </w:r>
      <w:r w:rsidR="00795CFE" w:rsidRPr="00065E09">
        <w:rPr>
          <w:sz w:val="24"/>
          <w:szCs w:val="24"/>
        </w:rPr>
        <w:t>Theory and Decision (</w:t>
      </w:r>
      <w:r w:rsidR="00E35DA7" w:rsidRPr="00065E09">
        <w:rPr>
          <w:sz w:val="24"/>
          <w:szCs w:val="24"/>
        </w:rPr>
        <w:t>11</w:t>
      </w:r>
      <w:r w:rsidR="007C45BB">
        <w:rPr>
          <w:sz w:val="24"/>
          <w:szCs w:val="24"/>
        </w:rPr>
        <w:t>7</w:t>
      </w:r>
      <w:r w:rsidR="00795CFE" w:rsidRPr="00065E09">
        <w:rPr>
          <w:sz w:val="24"/>
          <w:szCs w:val="24"/>
        </w:rPr>
        <w:t xml:space="preserve">), </w:t>
      </w:r>
      <w:r w:rsidRPr="00065E09">
        <w:rPr>
          <w:sz w:val="24"/>
          <w:szCs w:val="24"/>
        </w:rPr>
        <w:t xml:space="preserve">the </w:t>
      </w:r>
      <w:r w:rsidRPr="00065E09">
        <w:rPr>
          <w:spacing w:val="-3"/>
          <w:sz w:val="24"/>
          <w:szCs w:val="24"/>
        </w:rPr>
        <w:t xml:space="preserve">Max Planck Institute Discussion Paper Series, </w:t>
      </w:r>
      <w:r w:rsidR="004B4ADB" w:rsidRPr="00065E09">
        <w:rPr>
          <w:spacing w:val="-3"/>
          <w:sz w:val="24"/>
          <w:szCs w:val="24"/>
        </w:rPr>
        <w:t xml:space="preserve">one NSF proposal, </w:t>
      </w:r>
      <w:r w:rsidRPr="00065E09">
        <w:rPr>
          <w:sz w:val="24"/>
          <w:szCs w:val="24"/>
        </w:rPr>
        <w:t>and for conventional evaluation purposes.</w:t>
      </w:r>
    </w:p>
    <w:p w14:paraId="5C1AEED9" w14:textId="1562767C" w:rsidR="00B204E1" w:rsidRPr="00065E09" w:rsidRDefault="00B204E1">
      <w:pPr>
        <w:jc w:val="both"/>
        <w:rPr>
          <w:sz w:val="24"/>
          <w:szCs w:val="24"/>
        </w:rPr>
      </w:pPr>
    </w:p>
    <w:p w14:paraId="19246039" w14:textId="5D821B4A" w:rsidR="00B204E1" w:rsidRPr="00065E09" w:rsidRDefault="00B204E1" w:rsidP="00B204E1">
      <w:pPr>
        <w:jc w:val="both"/>
        <w:rPr>
          <w:b/>
          <w:sz w:val="24"/>
          <w:szCs w:val="24"/>
        </w:rPr>
      </w:pPr>
      <w:r w:rsidRPr="00065E09">
        <w:rPr>
          <w:b/>
          <w:sz w:val="24"/>
          <w:szCs w:val="24"/>
        </w:rPr>
        <w:t>Review of research for edited books</w:t>
      </w:r>
    </w:p>
    <w:p w14:paraId="2F8ADBEA" w14:textId="6C1A3ED2" w:rsidR="00CD7719" w:rsidRPr="00065E09" w:rsidRDefault="00B204E1">
      <w:pPr>
        <w:jc w:val="both"/>
        <w:rPr>
          <w:sz w:val="24"/>
          <w:szCs w:val="24"/>
        </w:rPr>
      </w:pPr>
      <w:r w:rsidRPr="00065E09">
        <w:rPr>
          <w:sz w:val="24"/>
          <w:szCs w:val="24"/>
        </w:rPr>
        <w:t>Lisnianski, L., Frenkel, I. and Karagrigoriou, A. (2017), Recent Advances in Multi-state System Reliability. Theory and Applications, Springer, New York.</w:t>
      </w:r>
    </w:p>
    <w:p w14:paraId="2AE77447" w14:textId="77777777" w:rsidR="00B204E1" w:rsidRPr="00065E09" w:rsidRDefault="00B204E1">
      <w:pPr>
        <w:jc w:val="both"/>
        <w:rPr>
          <w:sz w:val="24"/>
          <w:szCs w:val="24"/>
        </w:rPr>
      </w:pPr>
    </w:p>
    <w:p w14:paraId="4A0ECCDC" w14:textId="5E1BB054" w:rsidR="00CD7719" w:rsidRPr="00065E09" w:rsidRDefault="00CD7719">
      <w:pPr>
        <w:jc w:val="both"/>
        <w:rPr>
          <w:b/>
          <w:sz w:val="24"/>
          <w:szCs w:val="24"/>
        </w:rPr>
      </w:pPr>
      <w:r w:rsidRPr="00065E09">
        <w:rPr>
          <w:b/>
          <w:sz w:val="24"/>
          <w:szCs w:val="24"/>
        </w:rPr>
        <w:t>Review of papers submitted to conferences</w:t>
      </w:r>
    </w:p>
    <w:p w14:paraId="22A1E4F7" w14:textId="6CF85AAD" w:rsidR="00CD7719" w:rsidRPr="00065E09" w:rsidRDefault="00CD7719" w:rsidP="00CD7719">
      <w:pPr>
        <w:jc w:val="both"/>
        <w:rPr>
          <w:sz w:val="24"/>
          <w:szCs w:val="24"/>
        </w:rPr>
      </w:pPr>
      <w:r w:rsidRPr="00065E09">
        <w:rPr>
          <w:sz w:val="24"/>
          <w:szCs w:val="24"/>
        </w:rPr>
        <w:t>2016 IEEE International Conference on Multisensor Fusion and Integration for Intelligent Systems, September 19-21, Baden-Baden, Germany.</w:t>
      </w:r>
    </w:p>
    <w:p w14:paraId="20140E5E" w14:textId="77777777" w:rsidR="00644D7C" w:rsidRPr="00065E09" w:rsidRDefault="00644D7C">
      <w:pPr>
        <w:jc w:val="both"/>
        <w:rPr>
          <w:sz w:val="24"/>
          <w:szCs w:val="24"/>
        </w:rPr>
      </w:pPr>
    </w:p>
    <w:p w14:paraId="20140E5F" w14:textId="77777777" w:rsidR="00644D7C" w:rsidRPr="00065E09" w:rsidRDefault="00644D7C">
      <w:pPr>
        <w:pStyle w:val="Heading1"/>
        <w:rPr>
          <w:bCs/>
          <w:sz w:val="24"/>
          <w:szCs w:val="24"/>
        </w:rPr>
      </w:pPr>
      <w:r w:rsidRPr="00065E09">
        <w:rPr>
          <w:bCs/>
          <w:sz w:val="24"/>
          <w:szCs w:val="24"/>
        </w:rPr>
        <w:lastRenderedPageBreak/>
        <w:t>Main PhD dissertation advisor for</w:t>
      </w:r>
    </w:p>
    <w:p w14:paraId="20140E60" w14:textId="77777777" w:rsidR="00644D7C" w:rsidRPr="00065E09" w:rsidRDefault="00644D7C">
      <w:pPr>
        <w:ind w:left="720" w:hanging="720"/>
        <w:jc w:val="both"/>
        <w:rPr>
          <w:sz w:val="24"/>
          <w:szCs w:val="24"/>
        </w:rPr>
      </w:pPr>
      <w:r w:rsidRPr="00065E09">
        <w:rPr>
          <w:sz w:val="24"/>
          <w:szCs w:val="24"/>
        </w:rPr>
        <w:t>Kjærland, Maria: “</w:t>
      </w:r>
      <w:r w:rsidRPr="00065E09">
        <w:rPr>
          <w:sz w:val="24"/>
          <w:szCs w:val="24"/>
          <w:lang w:val="en-GB"/>
        </w:rPr>
        <w:t>Cyber Incident Risk Profiling: Applying Systematic Profiling for Assessing Information Systems Security Risks</w:t>
      </w:r>
      <w:r w:rsidR="00B316CB" w:rsidRPr="00065E09">
        <w:rPr>
          <w:sz w:val="24"/>
          <w:szCs w:val="24"/>
        </w:rPr>
        <w:t>.</w:t>
      </w:r>
      <w:r w:rsidRPr="00065E09">
        <w:rPr>
          <w:sz w:val="24"/>
          <w:szCs w:val="24"/>
        </w:rPr>
        <w:t xml:space="preserve">” </w:t>
      </w:r>
      <w:r w:rsidR="00B316CB" w:rsidRPr="00065E09">
        <w:rPr>
          <w:sz w:val="24"/>
          <w:szCs w:val="24"/>
        </w:rPr>
        <w:t xml:space="preserve">Started April 1, 2003. </w:t>
      </w:r>
      <w:r w:rsidRPr="00065E09">
        <w:rPr>
          <w:sz w:val="24"/>
          <w:szCs w:val="24"/>
        </w:rPr>
        <w:t>Defense April 27, 2007, ITAKT prize 2006, www.itakt.no.</w:t>
      </w:r>
    </w:p>
    <w:p w14:paraId="20140E61" w14:textId="77777777" w:rsidR="00644D7C" w:rsidRPr="00065E09" w:rsidRDefault="00644D7C">
      <w:pPr>
        <w:ind w:left="720" w:hanging="720"/>
        <w:jc w:val="both"/>
        <w:rPr>
          <w:sz w:val="24"/>
          <w:szCs w:val="24"/>
        </w:rPr>
      </w:pPr>
      <w:r w:rsidRPr="00065E09">
        <w:rPr>
          <w:sz w:val="24"/>
          <w:szCs w:val="24"/>
        </w:rPr>
        <w:t xml:space="preserve">Osmundsen, Dag: “The Logic of Digital </w:t>
      </w:r>
      <w:r w:rsidR="00B316CB" w:rsidRPr="00065E09">
        <w:rPr>
          <w:sz w:val="24"/>
          <w:szCs w:val="24"/>
        </w:rPr>
        <w:t>Business Valued as Real Options.</w:t>
      </w:r>
      <w:r w:rsidRPr="00065E09">
        <w:rPr>
          <w:sz w:val="24"/>
          <w:szCs w:val="24"/>
        </w:rPr>
        <w:t xml:space="preserve">” </w:t>
      </w:r>
      <w:r w:rsidR="00B316CB" w:rsidRPr="00065E09">
        <w:rPr>
          <w:sz w:val="24"/>
          <w:szCs w:val="24"/>
        </w:rPr>
        <w:t>Started May 1, 2006</w:t>
      </w:r>
      <w:r w:rsidRPr="00065E09">
        <w:rPr>
          <w:sz w:val="24"/>
          <w:szCs w:val="24"/>
        </w:rPr>
        <w:t>.</w:t>
      </w:r>
      <w:r w:rsidR="00B316CB" w:rsidRPr="00065E09">
        <w:rPr>
          <w:sz w:val="24"/>
          <w:szCs w:val="24"/>
        </w:rPr>
        <w:t xml:space="preserve"> In progress.</w:t>
      </w:r>
    </w:p>
    <w:p w14:paraId="20140E62" w14:textId="77777777" w:rsidR="00644D7C" w:rsidRPr="00065E09" w:rsidRDefault="00644D7C">
      <w:pPr>
        <w:ind w:left="720" w:hanging="720"/>
        <w:jc w:val="both"/>
        <w:rPr>
          <w:sz w:val="24"/>
          <w:szCs w:val="24"/>
        </w:rPr>
      </w:pPr>
      <w:r w:rsidRPr="00065E09">
        <w:rPr>
          <w:sz w:val="24"/>
          <w:szCs w:val="24"/>
        </w:rPr>
        <w:t>Storm, Marianne: “</w:t>
      </w:r>
      <w:r w:rsidR="00D84510" w:rsidRPr="00065E09">
        <w:rPr>
          <w:bCs/>
          <w:noProof/>
          <w:sz w:val="24"/>
          <w:szCs w:val="24"/>
          <w:lang w:val="en-GB"/>
        </w:rPr>
        <w:t>Service user involvement in in-patient mental health services</w:t>
      </w:r>
      <w:r w:rsidR="00B316CB" w:rsidRPr="00065E09">
        <w:rPr>
          <w:bCs/>
          <w:noProof/>
          <w:sz w:val="24"/>
          <w:szCs w:val="24"/>
          <w:lang w:val="en-GB"/>
        </w:rPr>
        <w:t>.</w:t>
      </w:r>
      <w:r w:rsidRPr="00065E09">
        <w:rPr>
          <w:bCs/>
          <w:noProof/>
          <w:sz w:val="24"/>
          <w:szCs w:val="24"/>
          <w:lang w:val="en-GB"/>
        </w:rPr>
        <w:t>”</w:t>
      </w:r>
      <w:r w:rsidRPr="00065E09">
        <w:rPr>
          <w:sz w:val="24"/>
          <w:szCs w:val="24"/>
        </w:rPr>
        <w:t xml:space="preserve"> </w:t>
      </w:r>
      <w:r w:rsidR="00B316CB" w:rsidRPr="00065E09">
        <w:rPr>
          <w:sz w:val="24"/>
          <w:szCs w:val="24"/>
        </w:rPr>
        <w:t>Supervision started April 24, 2007</w:t>
      </w:r>
      <w:r w:rsidRPr="00065E09">
        <w:rPr>
          <w:sz w:val="24"/>
          <w:szCs w:val="24"/>
        </w:rPr>
        <w:t>.</w:t>
      </w:r>
      <w:r w:rsidR="00B316CB" w:rsidRPr="00065E09">
        <w:rPr>
          <w:sz w:val="24"/>
          <w:szCs w:val="24"/>
        </w:rPr>
        <w:t xml:space="preserve"> </w:t>
      </w:r>
      <w:r w:rsidR="00BE77FD" w:rsidRPr="00065E09">
        <w:rPr>
          <w:sz w:val="24"/>
          <w:szCs w:val="24"/>
        </w:rPr>
        <w:t>D</w:t>
      </w:r>
      <w:r w:rsidR="00B316CB" w:rsidRPr="00065E09">
        <w:rPr>
          <w:sz w:val="24"/>
          <w:szCs w:val="24"/>
        </w:rPr>
        <w:t>efense January 28, 2011.</w:t>
      </w:r>
    </w:p>
    <w:p w14:paraId="20140E63" w14:textId="5F9509BD" w:rsidR="00644D7C" w:rsidRPr="00065E09" w:rsidRDefault="00644D7C">
      <w:pPr>
        <w:ind w:left="720" w:hanging="720"/>
        <w:jc w:val="both"/>
        <w:rPr>
          <w:sz w:val="24"/>
          <w:szCs w:val="24"/>
        </w:rPr>
      </w:pPr>
      <w:r w:rsidRPr="00065E09">
        <w:rPr>
          <w:sz w:val="24"/>
          <w:szCs w:val="24"/>
        </w:rPr>
        <w:t>Heggland, Liv-Helen: “</w:t>
      </w:r>
      <w:r w:rsidR="00176F02" w:rsidRPr="00065E09">
        <w:rPr>
          <w:sz w:val="24"/>
          <w:szCs w:val="24"/>
        </w:rPr>
        <w:t xml:space="preserve">Patient Participation in </w:t>
      </w:r>
      <w:r w:rsidR="007E162D" w:rsidRPr="00065E09">
        <w:rPr>
          <w:sz w:val="24"/>
          <w:szCs w:val="24"/>
        </w:rPr>
        <w:t xml:space="preserve">Decision Making in </w:t>
      </w:r>
      <w:r w:rsidR="00176F02" w:rsidRPr="00065E09">
        <w:rPr>
          <w:sz w:val="24"/>
          <w:szCs w:val="24"/>
        </w:rPr>
        <w:t>Surgical Treatment</w:t>
      </w:r>
      <w:r w:rsidR="00B316CB" w:rsidRPr="00065E09">
        <w:rPr>
          <w:bCs/>
          <w:sz w:val="24"/>
          <w:szCs w:val="24"/>
          <w:lang w:val="en-GB"/>
        </w:rPr>
        <w:t>.</w:t>
      </w:r>
      <w:r w:rsidRPr="00065E09">
        <w:rPr>
          <w:bCs/>
          <w:sz w:val="24"/>
          <w:szCs w:val="24"/>
          <w:lang w:val="en-GB"/>
        </w:rPr>
        <w:t xml:space="preserve">” </w:t>
      </w:r>
      <w:r w:rsidR="00B316CB" w:rsidRPr="00065E09">
        <w:rPr>
          <w:sz w:val="24"/>
          <w:szCs w:val="24"/>
        </w:rPr>
        <w:t>Supervision started April 24</w:t>
      </w:r>
      <w:r w:rsidR="00BE77FD" w:rsidRPr="00065E09">
        <w:rPr>
          <w:sz w:val="24"/>
          <w:szCs w:val="24"/>
        </w:rPr>
        <w:t>, 2007</w:t>
      </w:r>
      <w:r w:rsidRPr="00065E09">
        <w:rPr>
          <w:sz w:val="24"/>
          <w:szCs w:val="24"/>
        </w:rPr>
        <w:t>.</w:t>
      </w:r>
      <w:r w:rsidR="00B316CB" w:rsidRPr="00065E09">
        <w:rPr>
          <w:sz w:val="24"/>
          <w:szCs w:val="24"/>
        </w:rPr>
        <w:t xml:space="preserve"> </w:t>
      </w:r>
      <w:r w:rsidR="004A714F" w:rsidRPr="00065E09">
        <w:rPr>
          <w:sz w:val="24"/>
          <w:szCs w:val="24"/>
        </w:rPr>
        <w:t xml:space="preserve">Defense April </w:t>
      </w:r>
      <w:r w:rsidR="00F70C7E" w:rsidRPr="00065E09">
        <w:rPr>
          <w:sz w:val="24"/>
          <w:szCs w:val="24"/>
        </w:rPr>
        <w:t xml:space="preserve">12, </w:t>
      </w:r>
      <w:r w:rsidR="004A714F" w:rsidRPr="00065E09">
        <w:rPr>
          <w:sz w:val="24"/>
          <w:szCs w:val="24"/>
        </w:rPr>
        <w:t>2013.</w:t>
      </w:r>
    </w:p>
    <w:p w14:paraId="73A384AE" w14:textId="7D7FF191" w:rsidR="000E55D6" w:rsidRPr="00065E09" w:rsidRDefault="000E55D6" w:rsidP="00C3701A">
      <w:pPr>
        <w:ind w:left="720" w:hanging="720"/>
        <w:jc w:val="both"/>
        <w:rPr>
          <w:sz w:val="24"/>
          <w:szCs w:val="24"/>
        </w:rPr>
      </w:pPr>
      <w:r w:rsidRPr="00065E09">
        <w:rPr>
          <w:sz w:val="24"/>
          <w:szCs w:val="24"/>
        </w:rPr>
        <w:t xml:space="preserve">Wang, </w:t>
      </w:r>
      <w:r w:rsidR="0002698F" w:rsidRPr="00065E09">
        <w:rPr>
          <w:sz w:val="24"/>
          <w:szCs w:val="24"/>
        </w:rPr>
        <w:t xml:space="preserve">Guizhou: </w:t>
      </w:r>
      <w:r w:rsidR="005C6E77" w:rsidRPr="00065E09">
        <w:rPr>
          <w:sz w:val="24"/>
          <w:szCs w:val="24"/>
        </w:rPr>
        <w:t>“</w:t>
      </w:r>
      <w:r w:rsidR="00C3701A" w:rsidRPr="00065E09">
        <w:rPr>
          <w:sz w:val="24"/>
          <w:szCs w:val="24"/>
        </w:rPr>
        <w:t xml:space="preserve">Game Theoretic Modeling of Economic Systems </w:t>
      </w:r>
      <w:r w:rsidR="00E70C8C" w:rsidRPr="00065E09">
        <w:rPr>
          <w:sz w:val="24"/>
          <w:szCs w:val="24"/>
        </w:rPr>
        <w:t>Involving</w:t>
      </w:r>
      <w:r w:rsidR="00C3701A" w:rsidRPr="00065E09">
        <w:rPr>
          <w:sz w:val="24"/>
          <w:szCs w:val="24"/>
        </w:rPr>
        <w:t xml:space="preserve"> Digital Currenc</w:t>
      </w:r>
      <w:r w:rsidR="00E70C8C" w:rsidRPr="00065E09">
        <w:rPr>
          <w:sz w:val="24"/>
          <w:szCs w:val="24"/>
        </w:rPr>
        <w:t>ies</w:t>
      </w:r>
      <w:r w:rsidR="00C3701A" w:rsidRPr="00065E09">
        <w:rPr>
          <w:sz w:val="24"/>
          <w:szCs w:val="24"/>
        </w:rPr>
        <w:t>.</w:t>
      </w:r>
      <w:r w:rsidR="005C6E77" w:rsidRPr="00065E09">
        <w:rPr>
          <w:sz w:val="24"/>
          <w:szCs w:val="24"/>
        </w:rPr>
        <w:t>”</w:t>
      </w:r>
      <w:r w:rsidR="00C3701A" w:rsidRPr="00065E09">
        <w:rPr>
          <w:sz w:val="24"/>
          <w:szCs w:val="24"/>
        </w:rPr>
        <w:t xml:space="preserve"> Supervision started </w:t>
      </w:r>
      <w:r w:rsidR="00C06DCB" w:rsidRPr="00065E09">
        <w:rPr>
          <w:sz w:val="24"/>
          <w:szCs w:val="24"/>
        </w:rPr>
        <w:t>June 21, 2020</w:t>
      </w:r>
      <w:r w:rsidR="00303A97" w:rsidRPr="00065E09">
        <w:rPr>
          <w:sz w:val="24"/>
          <w:szCs w:val="24"/>
        </w:rPr>
        <w:t xml:space="preserve">. Defense </w:t>
      </w:r>
      <w:r w:rsidR="00070D92" w:rsidRPr="00065E09">
        <w:rPr>
          <w:sz w:val="24"/>
          <w:szCs w:val="24"/>
        </w:rPr>
        <w:t>May 24</w:t>
      </w:r>
      <w:r w:rsidR="00303A97" w:rsidRPr="00065E09">
        <w:rPr>
          <w:sz w:val="24"/>
          <w:szCs w:val="24"/>
        </w:rPr>
        <w:t>, 2024.</w:t>
      </w:r>
    </w:p>
    <w:p w14:paraId="20140E64" w14:textId="77777777" w:rsidR="00644D7C" w:rsidRPr="00065E09" w:rsidRDefault="00644D7C">
      <w:pPr>
        <w:jc w:val="both"/>
        <w:rPr>
          <w:sz w:val="24"/>
          <w:szCs w:val="24"/>
        </w:rPr>
      </w:pPr>
    </w:p>
    <w:p w14:paraId="20140E65" w14:textId="77777777" w:rsidR="00644D7C" w:rsidRPr="00065E09" w:rsidRDefault="00644D7C">
      <w:pPr>
        <w:pStyle w:val="Heading1"/>
        <w:rPr>
          <w:bCs/>
          <w:sz w:val="24"/>
          <w:szCs w:val="24"/>
        </w:rPr>
      </w:pPr>
      <w:r w:rsidRPr="00065E09">
        <w:rPr>
          <w:bCs/>
          <w:sz w:val="24"/>
          <w:szCs w:val="24"/>
        </w:rPr>
        <w:t>Co PhD dissertation advisor for</w:t>
      </w:r>
    </w:p>
    <w:p w14:paraId="20140E66" w14:textId="6A781B61" w:rsidR="00644D7C" w:rsidRPr="00065E09" w:rsidRDefault="00644D7C">
      <w:pPr>
        <w:ind w:left="720" w:hanging="720"/>
        <w:jc w:val="both"/>
        <w:rPr>
          <w:sz w:val="24"/>
          <w:szCs w:val="24"/>
        </w:rPr>
      </w:pPr>
      <w:r w:rsidRPr="00065E09">
        <w:rPr>
          <w:sz w:val="24"/>
          <w:szCs w:val="24"/>
        </w:rPr>
        <w:t xml:space="preserve">Sund, Knut Arne: </w:t>
      </w:r>
      <w:r w:rsidR="0060699B" w:rsidRPr="00065E09">
        <w:rPr>
          <w:sz w:val="24"/>
          <w:szCs w:val="24"/>
        </w:rPr>
        <w:t>“</w:t>
      </w:r>
      <w:r w:rsidRPr="00065E09">
        <w:rPr>
          <w:sz w:val="24"/>
          <w:szCs w:val="24"/>
        </w:rPr>
        <w:t>Change Management and Integrated Operations in the Oil Industry,” May 5, 2007</w:t>
      </w:r>
      <w:r w:rsidR="00BD1CE8" w:rsidRPr="00065E09">
        <w:rPr>
          <w:sz w:val="24"/>
          <w:szCs w:val="24"/>
        </w:rPr>
        <w:t>-</w:t>
      </w:r>
      <w:r w:rsidR="006E2652" w:rsidRPr="00065E09">
        <w:rPr>
          <w:sz w:val="24"/>
          <w:szCs w:val="24"/>
        </w:rPr>
        <w:t>October 5, 2010</w:t>
      </w:r>
      <w:r w:rsidRPr="00065E09">
        <w:rPr>
          <w:sz w:val="24"/>
          <w:szCs w:val="24"/>
        </w:rPr>
        <w:t>.</w:t>
      </w:r>
      <w:r w:rsidR="000B69AA" w:rsidRPr="00065E09">
        <w:rPr>
          <w:sz w:val="24"/>
          <w:szCs w:val="24"/>
        </w:rPr>
        <w:t xml:space="preserve"> Defense June 16, 2011.</w:t>
      </w:r>
    </w:p>
    <w:p w14:paraId="20140E67" w14:textId="77777777" w:rsidR="00604D72" w:rsidRPr="00065E09" w:rsidRDefault="00604D72">
      <w:pPr>
        <w:ind w:left="720" w:hanging="720"/>
        <w:jc w:val="both"/>
        <w:rPr>
          <w:sz w:val="24"/>
          <w:szCs w:val="24"/>
        </w:rPr>
      </w:pPr>
    </w:p>
    <w:p w14:paraId="20140E68" w14:textId="5C71D760" w:rsidR="0060699B" w:rsidRPr="00065E09" w:rsidRDefault="0060699B">
      <w:pPr>
        <w:ind w:left="720" w:hanging="720"/>
        <w:jc w:val="both"/>
        <w:rPr>
          <w:b/>
          <w:sz w:val="24"/>
          <w:szCs w:val="24"/>
        </w:rPr>
      </w:pPr>
      <w:r w:rsidRPr="00065E09">
        <w:rPr>
          <w:b/>
          <w:sz w:val="24"/>
          <w:szCs w:val="24"/>
        </w:rPr>
        <w:t>Advisor for PhD students</w:t>
      </w:r>
      <w:r w:rsidR="00DE157D" w:rsidRPr="00065E09">
        <w:rPr>
          <w:b/>
          <w:sz w:val="24"/>
          <w:szCs w:val="24"/>
        </w:rPr>
        <w:t xml:space="preserve"> at other institutions</w:t>
      </w:r>
    </w:p>
    <w:p w14:paraId="20140E69" w14:textId="70C83A37" w:rsidR="0060699B" w:rsidRPr="00065E09" w:rsidRDefault="0060699B" w:rsidP="00EF062E">
      <w:pPr>
        <w:ind w:left="720" w:hanging="720"/>
        <w:jc w:val="both"/>
        <w:rPr>
          <w:sz w:val="24"/>
          <w:szCs w:val="24"/>
        </w:rPr>
      </w:pPr>
      <w:r w:rsidRPr="00065E09">
        <w:rPr>
          <w:sz w:val="24"/>
          <w:szCs w:val="24"/>
          <w:lang w:val="de-DE"/>
        </w:rPr>
        <w:t xml:space="preserve">Welburn, Jonathan William: </w:t>
      </w:r>
      <w:r w:rsidRPr="00065E09">
        <w:rPr>
          <w:sz w:val="24"/>
          <w:szCs w:val="24"/>
        </w:rPr>
        <w:t>“</w:t>
      </w:r>
      <w:r w:rsidR="00CA7C62" w:rsidRPr="00065E09">
        <w:rPr>
          <w:sz w:val="24"/>
          <w:szCs w:val="24"/>
        </w:rPr>
        <w:t>Essays on Global Economic Risk</w:t>
      </w:r>
      <w:r w:rsidR="00240ADA" w:rsidRPr="00065E09">
        <w:rPr>
          <w:sz w:val="24"/>
          <w:szCs w:val="24"/>
        </w:rPr>
        <w:t>.</w:t>
      </w:r>
      <w:r w:rsidRPr="00065E09">
        <w:rPr>
          <w:sz w:val="24"/>
          <w:szCs w:val="24"/>
        </w:rPr>
        <w:t xml:space="preserve">” </w:t>
      </w:r>
      <w:r w:rsidR="00EF062E" w:rsidRPr="00065E09">
        <w:rPr>
          <w:sz w:val="24"/>
          <w:szCs w:val="24"/>
        </w:rPr>
        <w:t xml:space="preserve">Supervision started </w:t>
      </w:r>
      <w:r w:rsidR="007178FC" w:rsidRPr="00065E09">
        <w:rPr>
          <w:sz w:val="24"/>
          <w:szCs w:val="24"/>
        </w:rPr>
        <w:t>November 29, 2011</w:t>
      </w:r>
      <w:r w:rsidR="00EF062E" w:rsidRPr="00065E09">
        <w:rPr>
          <w:sz w:val="24"/>
          <w:szCs w:val="24"/>
        </w:rPr>
        <w:t xml:space="preserve">. Defense </w:t>
      </w:r>
      <w:r w:rsidR="00DE157D" w:rsidRPr="00065E09">
        <w:rPr>
          <w:sz w:val="24"/>
          <w:szCs w:val="24"/>
        </w:rPr>
        <w:t>December 9, 2016 at 17:30-19:</w:t>
      </w:r>
      <w:r w:rsidR="00994B63" w:rsidRPr="00065E09">
        <w:rPr>
          <w:sz w:val="24"/>
          <w:szCs w:val="24"/>
        </w:rPr>
        <w:t>26</w:t>
      </w:r>
      <w:r w:rsidR="00DE157D" w:rsidRPr="00065E09">
        <w:rPr>
          <w:sz w:val="24"/>
          <w:szCs w:val="24"/>
        </w:rPr>
        <w:t xml:space="preserve"> </w:t>
      </w:r>
      <w:r w:rsidR="00B144FE" w:rsidRPr="00065E09">
        <w:rPr>
          <w:sz w:val="24"/>
          <w:szCs w:val="24"/>
        </w:rPr>
        <w:t xml:space="preserve">GMT+1 </w:t>
      </w:r>
      <w:r w:rsidR="00F851FA" w:rsidRPr="00065E09">
        <w:rPr>
          <w:sz w:val="24"/>
          <w:szCs w:val="24"/>
        </w:rPr>
        <w:t xml:space="preserve">at the University of </w:t>
      </w:r>
      <w:r w:rsidR="00DE157D" w:rsidRPr="00065E09">
        <w:rPr>
          <w:sz w:val="24"/>
          <w:szCs w:val="24"/>
        </w:rPr>
        <w:t xml:space="preserve">Wisconsin-Madison </w:t>
      </w:r>
      <w:r w:rsidR="00F851FA" w:rsidRPr="00065E09">
        <w:rPr>
          <w:sz w:val="24"/>
          <w:szCs w:val="24"/>
        </w:rPr>
        <w:t xml:space="preserve">with Kjell Hausken participating by Skype from Norway. </w:t>
      </w:r>
      <w:r w:rsidR="00B144FE" w:rsidRPr="00065E09">
        <w:rPr>
          <w:sz w:val="24"/>
          <w:szCs w:val="24"/>
        </w:rPr>
        <w:t xml:space="preserve">The University of Wisconsin-Madison awarded the PhD. Dissertation committee: Oguzhan Alagoz, Vicki Bier, Kjell Hausken, Menzie Chinn, Thomas Rutherford. </w:t>
      </w:r>
      <w:r w:rsidR="00EF062E" w:rsidRPr="00065E09">
        <w:rPr>
          <w:sz w:val="24"/>
          <w:szCs w:val="24"/>
          <w:lang w:val="de-DE"/>
        </w:rPr>
        <w:t xml:space="preserve">Jonathan visited UiS and lived in Stavanger </w:t>
      </w:r>
      <w:r w:rsidR="00EF062E" w:rsidRPr="00065E09">
        <w:rPr>
          <w:sz w:val="24"/>
          <w:szCs w:val="24"/>
        </w:rPr>
        <w:t>June 6</w:t>
      </w:r>
      <w:r w:rsidR="00BD1CE8" w:rsidRPr="00065E09">
        <w:rPr>
          <w:sz w:val="24"/>
          <w:szCs w:val="24"/>
        </w:rPr>
        <w:t>-</w:t>
      </w:r>
      <w:r w:rsidR="00EF062E" w:rsidRPr="00065E09">
        <w:rPr>
          <w:sz w:val="24"/>
          <w:szCs w:val="24"/>
        </w:rPr>
        <w:t>October 20, 2012 on a National Science Foundation-Research Council of Norway Nordi</w:t>
      </w:r>
      <w:r w:rsidR="00CA7C62" w:rsidRPr="00065E09">
        <w:rPr>
          <w:sz w:val="24"/>
          <w:szCs w:val="24"/>
        </w:rPr>
        <w:t>c Research Opportunity Grant</w:t>
      </w:r>
      <w:r w:rsidR="00EF062E" w:rsidRPr="00065E09">
        <w:rPr>
          <w:sz w:val="24"/>
          <w:szCs w:val="24"/>
        </w:rPr>
        <w:t>.</w:t>
      </w:r>
    </w:p>
    <w:p w14:paraId="258BE5F7" w14:textId="77777777" w:rsidR="00D85F2D" w:rsidRPr="00065E09" w:rsidRDefault="00D85F2D" w:rsidP="00EF062E">
      <w:pPr>
        <w:ind w:left="720" w:hanging="720"/>
        <w:jc w:val="both"/>
        <w:rPr>
          <w:sz w:val="24"/>
          <w:szCs w:val="24"/>
        </w:rPr>
      </w:pPr>
    </w:p>
    <w:p w14:paraId="4F671BA3" w14:textId="77777777" w:rsidR="00D85F2D" w:rsidRPr="00065E09" w:rsidRDefault="00D85F2D" w:rsidP="00D85F2D">
      <w:pPr>
        <w:pStyle w:val="Heading1"/>
        <w:rPr>
          <w:sz w:val="24"/>
          <w:szCs w:val="24"/>
        </w:rPr>
      </w:pPr>
      <w:r w:rsidRPr="00065E09">
        <w:rPr>
          <w:sz w:val="24"/>
          <w:szCs w:val="24"/>
        </w:rPr>
        <w:t>Invited lectures</w:t>
      </w:r>
    </w:p>
    <w:p w14:paraId="419C1FCB" w14:textId="77777777" w:rsidR="00D85F2D" w:rsidRPr="00065E09" w:rsidRDefault="00D85F2D" w:rsidP="00D85F2D">
      <w:pPr>
        <w:ind w:left="720" w:hanging="720"/>
        <w:jc w:val="both"/>
        <w:rPr>
          <w:sz w:val="24"/>
          <w:szCs w:val="24"/>
        </w:rPr>
      </w:pPr>
      <w:r w:rsidRPr="00065E09">
        <w:rPr>
          <w:sz w:val="24"/>
          <w:szCs w:val="24"/>
        </w:rPr>
        <w:t>University of Chicago: May 13, 1994: “Intra-level and Inter-level Interaction” (James Coleman).</w:t>
      </w:r>
    </w:p>
    <w:p w14:paraId="1D7C97F3" w14:textId="77777777" w:rsidR="00D85F2D" w:rsidRPr="00065E09" w:rsidRDefault="00D85F2D" w:rsidP="00D85F2D">
      <w:pPr>
        <w:ind w:left="720" w:hanging="720"/>
        <w:jc w:val="both"/>
        <w:rPr>
          <w:sz w:val="24"/>
          <w:szCs w:val="24"/>
        </w:rPr>
      </w:pPr>
      <w:r w:rsidRPr="00065E09">
        <w:rPr>
          <w:sz w:val="24"/>
          <w:szCs w:val="24"/>
        </w:rPr>
        <w:t>University of Dortmund: April 22, 1996: “The Technology of Conflict in a Dynamic Multi-Group Environment,” “Leadership Struggle and Intergroup Competition” (Wolfgang Leininger).</w:t>
      </w:r>
    </w:p>
    <w:p w14:paraId="4FDDF9A7" w14:textId="77777777" w:rsidR="00D85F2D" w:rsidRPr="00065E09" w:rsidRDefault="00D85F2D" w:rsidP="00D85F2D">
      <w:pPr>
        <w:ind w:left="720" w:hanging="720"/>
        <w:jc w:val="both"/>
        <w:rPr>
          <w:sz w:val="24"/>
          <w:szCs w:val="24"/>
        </w:rPr>
      </w:pPr>
      <w:r w:rsidRPr="00065E09">
        <w:rPr>
          <w:sz w:val="24"/>
          <w:szCs w:val="24"/>
        </w:rPr>
        <w:t>Humboldt-University at Berlin: July 3, 1996: “The Technology of Conflict in a Dynamic Multi-Group Environment,” “Leadership Struggle and Intergroup Competition,” “Repeated Within-Group Games with Discounting in a Multi-Group Environment” (Werner Gueth).</w:t>
      </w:r>
    </w:p>
    <w:p w14:paraId="11BF543D" w14:textId="77777777" w:rsidR="00D85F2D" w:rsidRPr="00065E09" w:rsidRDefault="00D85F2D" w:rsidP="00D85F2D">
      <w:pPr>
        <w:pStyle w:val="BodyTextIndent"/>
        <w:rPr>
          <w:sz w:val="24"/>
          <w:szCs w:val="24"/>
        </w:rPr>
      </w:pPr>
      <w:r w:rsidRPr="00065E09">
        <w:rPr>
          <w:sz w:val="24"/>
          <w:szCs w:val="24"/>
        </w:rPr>
        <w:t>Norwegian School of Management, Oslo: December 2, 1998: “Contest Theory and Division of Labor” (Julian Manning, Espen Moen, Christian Riis).</w:t>
      </w:r>
    </w:p>
    <w:p w14:paraId="740F5018" w14:textId="77777777" w:rsidR="00D85F2D" w:rsidRPr="00065E09" w:rsidRDefault="00D85F2D" w:rsidP="00D85F2D">
      <w:pPr>
        <w:ind w:left="720" w:hanging="720"/>
        <w:jc w:val="both"/>
        <w:rPr>
          <w:sz w:val="24"/>
          <w:szCs w:val="24"/>
        </w:rPr>
      </w:pPr>
      <w:r w:rsidRPr="00065E09">
        <w:rPr>
          <w:sz w:val="24"/>
          <w:szCs w:val="24"/>
        </w:rPr>
        <w:t>University of Stavanger: February 11, 1999: “The Free-Rider Dilemma in a New Perspective” (Petter Osmundsen, Ragnar Tveteras).</w:t>
      </w:r>
    </w:p>
    <w:p w14:paraId="0A80A1CE" w14:textId="77777777" w:rsidR="00D85F2D" w:rsidRPr="00065E09" w:rsidRDefault="00D85F2D" w:rsidP="00D85F2D">
      <w:pPr>
        <w:ind w:left="720" w:hanging="720"/>
        <w:jc w:val="both"/>
        <w:rPr>
          <w:sz w:val="24"/>
          <w:szCs w:val="24"/>
        </w:rPr>
      </w:pPr>
      <w:r w:rsidRPr="00065E09">
        <w:rPr>
          <w:sz w:val="24"/>
          <w:szCs w:val="24"/>
        </w:rPr>
        <w:t>University of Stavanger: August 18, 1999: “Resilience Management” (Erik Leif Eriksen, Turid Myhra, Israeli Supreme Emergency Economy Board).</w:t>
      </w:r>
    </w:p>
    <w:p w14:paraId="03CC23B2" w14:textId="77777777" w:rsidR="00D85F2D" w:rsidRPr="00065E09" w:rsidRDefault="00D85F2D" w:rsidP="00D85F2D">
      <w:pPr>
        <w:ind w:left="720" w:hanging="720"/>
        <w:jc w:val="both"/>
        <w:rPr>
          <w:sz w:val="24"/>
          <w:szCs w:val="24"/>
        </w:rPr>
      </w:pPr>
      <w:r w:rsidRPr="00065E09">
        <w:rPr>
          <w:sz w:val="24"/>
          <w:szCs w:val="24"/>
        </w:rPr>
        <w:t>University of Stavanger: March 21, 2000: “A Foundationally Simple Predictive Economic Model of Crime” (Jens Petter Gitlesen, Knud Knudsen).</w:t>
      </w:r>
    </w:p>
    <w:p w14:paraId="49821E8F" w14:textId="77777777" w:rsidR="00D85F2D" w:rsidRPr="00065E09" w:rsidRDefault="00D85F2D" w:rsidP="00D85F2D">
      <w:pPr>
        <w:pStyle w:val="BodyTextIndent"/>
        <w:rPr>
          <w:sz w:val="24"/>
          <w:szCs w:val="24"/>
        </w:rPr>
      </w:pPr>
      <w:r w:rsidRPr="00065E09">
        <w:rPr>
          <w:sz w:val="24"/>
          <w:szCs w:val="24"/>
        </w:rPr>
        <w:t>University of Stavanger: April 11, 2000: “Resilience Management and Game Theory” (Terje Aven, Ove Njå, Kjell Harald Olsen, Kjell Sandve).</w:t>
      </w:r>
    </w:p>
    <w:p w14:paraId="1FDB24F3" w14:textId="77777777" w:rsidR="00D85F2D" w:rsidRPr="00065E09" w:rsidRDefault="00D85F2D" w:rsidP="00D85F2D">
      <w:pPr>
        <w:ind w:left="720" w:hanging="720"/>
        <w:jc w:val="both"/>
        <w:rPr>
          <w:sz w:val="24"/>
          <w:szCs w:val="24"/>
        </w:rPr>
      </w:pPr>
      <w:r w:rsidRPr="00065E09">
        <w:rPr>
          <w:sz w:val="24"/>
          <w:szCs w:val="24"/>
        </w:rPr>
        <w:t>University of Stavanger: December 6, 2000: “Can Accidents be Prevented in Highly Technological Systems?”</w:t>
      </w:r>
    </w:p>
    <w:p w14:paraId="35253F51" w14:textId="77777777" w:rsidR="00D85F2D" w:rsidRPr="00065E09" w:rsidRDefault="00D85F2D" w:rsidP="00D85F2D">
      <w:pPr>
        <w:ind w:left="720" w:hanging="720"/>
        <w:jc w:val="both"/>
        <w:rPr>
          <w:sz w:val="24"/>
          <w:szCs w:val="24"/>
        </w:rPr>
      </w:pPr>
      <w:r w:rsidRPr="00065E09">
        <w:rPr>
          <w:sz w:val="24"/>
          <w:szCs w:val="24"/>
        </w:rPr>
        <w:t>University of Stavanger: April 19, 2007: “Game Theory and Risk Analysis.”</w:t>
      </w:r>
    </w:p>
    <w:p w14:paraId="70FAD360" w14:textId="77777777" w:rsidR="00D85F2D" w:rsidRPr="00065E09" w:rsidRDefault="00D85F2D" w:rsidP="00D85F2D">
      <w:pPr>
        <w:ind w:left="720" w:hanging="720"/>
        <w:jc w:val="both"/>
        <w:rPr>
          <w:sz w:val="24"/>
          <w:szCs w:val="24"/>
        </w:rPr>
      </w:pPr>
      <w:r w:rsidRPr="00065E09">
        <w:rPr>
          <w:sz w:val="24"/>
          <w:szCs w:val="24"/>
        </w:rPr>
        <w:lastRenderedPageBreak/>
        <w:t>University of Stavanger: January 19, 2017: “The Precautionary Principle and Strategic Interaction.”</w:t>
      </w:r>
    </w:p>
    <w:p w14:paraId="618BF89E" w14:textId="77777777" w:rsidR="00D85F2D" w:rsidRPr="00065E09" w:rsidRDefault="00D85F2D" w:rsidP="00D85F2D">
      <w:pPr>
        <w:jc w:val="both"/>
        <w:rPr>
          <w:sz w:val="24"/>
          <w:szCs w:val="24"/>
        </w:rPr>
      </w:pPr>
    </w:p>
    <w:p w14:paraId="51CDB138" w14:textId="77777777" w:rsidR="00D85F2D" w:rsidRPr="00065E09" w:rsidRDefault="00D85F2D" w:rsidP="00D85F2D">
      <w:pPr>
        <w:pStyle w:val="Heading1"/>
        <w:rPr>
          <w:sz w:val="24"/>
          <w:szCs w:val="24"/>
        </w:rPr>
      </w:pPr>
      <w:r w:rsidRPr="00065E09">
        <w:rPr>
          <w:sz w:val="24"/>
          <w:szCs w:val="24"/>
        </w:rPr>
        <w:t>Conferences</w:t>
      </w:r>
    </w:p>
    <w:p w14:paraId="5B1499CB" w14:textId="77777777" w:rsidR="00D85F2D" w:rsidRPr="00065E09" w:rsidRDefault="00D85F2D" w:rsidP="00D85F2D">
      <w:pPr>
        <w:ind w:left="720" w:hanging="720"/>
        <w:jc w:val="both"/>
        <w:rPr>
          <w:sz w:val="24"/>
          <w:szCs w:val="24"/>
        </w:rPr>
      </w:pPr>
      <w:r w:rsidRPr="00065E09">
        <w:rPr>
          <w:sz w:val="24"/>
          <w:szCs w:val="24"/>
        </w:rPr>
        <w:t>The Harvard/MIT RTG Political Economy Workshop, February 1996: “How Trust Facilitates Democracy: The Dynamics of Contingent Consent” (with Margaret Levi).</w:t>
      </w:r>
    </w:p>
    <w:p w14:paraId="405CE287" w14:textId="77777777" w:rsidR="00D85F2D" w:rsidRPr="00065E09" w:rsidRDefault="00D85F2D" w:rsidP="00D85F2D">
      <w:pPr>
        <w:ind w:left="720" w:hanging="720"/>
        <w:jc w:val="both"/>
        <w:rPr>
          <w:sz w:val="24"/>
          <w:szCs w:val="24"/>
        </w:rPr>
      </w:pPr>
      <w:r w:rsidRPr="00065E09">
        <w:rPr>
          <w:sz w:val="24"/>
          <w:szCs w:val="24"/>
        </w:rPr>
        <w:t>The European University Institute Robert Schuman Centre, March 1996: “How Trust Facilitates Democracy: The Dynamics of Contingent Consent” (with Margaret Levi).</w:t>
      </w:r>
    </w:p>
    <w:p w14:paraId="466B3075" w14:textId="77777777" w:rsidR="00D85F2D" w:rsidRPr="00065E09" w:rsidRDefault="00D85F2D" w:rsidP="00D85F2D">
      <w:pPr>
        <w:ind w:left="720" w:hanging="720"/>
        <w:jc w:val="both"/>
        <w:rPr>
          <w:sz w:val="24"/>
          <w:szCs w:val="24"/>
        </w:rPr>
      </w:pPr>
      <w:r w:rsidRPr="00065E09">
        <w:rPr>
          <w:sz w:val="24"/>
          <w:szCs w:val="24"/>
        </w:rPr>
        <w:t>Russell Sage Foundation Workshop on Trust, New York City, April 11, 1996: “How Trust Facilitates Democracy: The Dynamics of Contingent Consent” (with Margaret Levi).</w:t>
      </w:r>
    </w:p>
    <w:p w14:paraId="192EC30F" w14:textId="77777777" w:rsidR="00D85F2D" w:rsidRPr="00065E09" w:rsidRDefault="00D85F2D" w:rsidP="00D85F2D">
      <w:pPr>
        <w:ind w:left="720" w:hanging="720"/>
        <w:jc w:val="both"/>
        <w:rPr>
          <w:sz w:val="24"/>
          <w:szCs w:val="24"/>
        </w:rPr>
      </w:pPr>
      <w:r w:rsidRPr="00065E09">
        <w:rPr>
          <w:sz w:val="24"/>
          <w:szCs w:val="24"/>
        </w:rPr>
        <w:t>The N.N. Vorob'ev Memorial Conference on Game Theory and Economics at the Saint-Petersburg Institute for Economics and Mathematics, Russian Academy of Sciences, St. Petersburg, June 27-30, 1996: “Repeated Within-Group Games with Discounting in a Multi-Group Environment.”</w:t>
      </w:r>
    </w:p>
    <w:p w14:paraId="31FDE606" w14:textId="77777777" w:rsidR="00D85F2D" w:rsidRPr="00065E09" w:rsidRDefault="00D85F2D" w:rsidP="00D85F2D">
      <w:pPr>
        <w:pStyle w:val="BodyTextIndent"/>
        <w:rPr>
          <w:sz w:val="24"/>
          <w:szCs w:val="24"/>
        </w:rPr>
      </w:pPr>
      <w:r w:rsidRPr="00065E09">
        <w:rPr>
          <w:sz w:val="24"/>
          <w:szCs w:val="24"/>
        </w:rPr>
        <w:t>The Seventh Stony Brook Summer Festival on Game Theory, the Annual International Conference on Game Theory, the State University of New York at Stony Brook, New York, July 14-July 23, 1996: “Repeated Within-Group Games with Discounting in a Multi-Group Environment.”</w:t>
      </w:r>
    </w:p>
    <w:p w14:paraId="746E4A45" w14:textId="77777777" w:rsidR="00D85F2D" w:rsidRPr="00065E09" w:rsidRDefault="00D85F2D" w:rsidP="00D85F2D">
      <w:pPr>
        <w:ind w:left="720" w:hanging="720"/>
        <w:jc w:val="both"/>
        <w:rPr>
          <w:sz w:val="24"/>
          <w:szCs w:val="24"/>
        </w:rPr>
      </w:pPr>
      <w:r w:rsidRPr="00065E09">
        <w:rPr>
          <w:sz w:val="24"/>
          <w:szCs w:val="24"/>
        </w:rPr>
        <w:t>The European Economic Association Meeting, Istanbul, Turkey, August 21-24, 1996: “Leadership Struggle and Intergroup Competition.”</w:t>
      </w:r>
    </w:p>
    <w:p w14:paraId="46242DF4" w14:textId="77777777" w:rsidR="00D85F2D" w:rsidRPr="00065E09" w:rsidRDefault="00D85F2D" w:rsidP="00D85F2D">
      <w:pPr>
        <w:ind w:left="720" w:hanging="720"/>
        <w:jc w:val="both"/>
        <w:rPr>
          <w:sz w:val="24"/>
          <w:szCs w:val="24"/>
        </w:rPr>
      </w:pPr>
      <w:r w:rsidRPr="00065E09">
        <w:rPr>
          <w:sz w:val="24"/>
          <w:szCs w:val="24"/>
        </w:rPr>
        <w:t>The Econometric Society European Meeting, Istanbul, Turkey, August 25-29, 1996: “Leadership Struggle and Intergroup Competition.”</w:t>
      </w:r>
    </w:p>
    <w:p w14:paraId="7503D143" w14:textId="77777777" w:rsidR="00D85F2D" w:rsidRPr="00065E09" w:rsidRDefault="00D85F2D" w:rsidP="00D85F2D">
      <w:pPr>
        <w:pStyle w:val="BodyTextIndent"/>
        <w:rPr>
          <w:sz w:val="24"/>
          <w:szCs w:val="24"/>
        </w:rPr>
      </w:pPr>
      <w:r w:rsidRPr="00065E09">
        <w:rPr>
          <w:sz w:val="24"/>
          <w:szCs w:val="24"/>
        </w:rPr>
        <w:t>The James Coleman Memorial Conference, the Reimers Stiftung, Bad Homburg, Germany, October 31-November 2, 1996: “The Value of a Player in n-Person Games” (with Matthias Mohr).</w:t>
      </w:r>
    </w:p>
    <w:p w14:paraId="2E7FFF90" w14:textId="77777777" w:rsidR="00D85F2D" w:rsidRPr="00065E09" w:rsidRDefault="00D85F2D" w:rsidP="00D85F2D">
      <w:pPr>
        <w:ind w:left="720" w:hanging="720"/>
        <w:jc w:val="both"/>
        <w:rPr>
          <w:sz w:val="24"/>
          <w:szCs w:val="24"/>
        </w:rPr>
      </w:pPr>
      <w:r w:rsidRPr="00065E09">
        <w:rPr>
          <w:sz w:val="24"/>
          <w:szCs w:val="24"/>
        </w:rPr>
        <w:t>University of California Los Angeles, Los Angeles, April 24-26, 2003, Analyzing Conflict: Insights from the Natural and Social Sciences (Jack Hirshleifer, UCLA; Rob Boyd, UCLA; Paul J. Zak, Claremont Graduate University; Greg Hildebrandt, RAND), “Mutual Raiding and the Emergence of Exchange,” http://fac.cgu.edu/~zakp/conferences/AC.html</w:t>
      </w:r>
    </w:p>
    <w:p w14:paraId="7F7BF37A" w14:textId="77777777" w:rsidR="00D85F2D" w:rsidRPr="00065E09" w:rsidRDefault="00D85F2D" w:rsidP="00D85F2D">
      <w:pPr>
        <w:ind w:left="720" w:hanging="720"/>
        <w:jc w:val="both"/>
        <w:rPr>
          <w:sz w:val="24"/>
          <w:szCs w:val="24"/>
        </w:rPr>
      </w:pPr>
      <w:r w:rsidRPr="00065E09">
        <w:rPr>
          <w:sz w:val="24"/>
          <w:szCs w:val="24"/>
        </w:rPr>
        <w:t>CERGE-EI, Prague, Czech Republic, October 14-16, 2004, Experimental Game Theory, GEW Tagung (Dirk Engelmann, Andreas Ortmann), “Experimental Testing of Multilevel Games” (with Andreas Ortmann), http://www.cerge-ei.cz/multiversity/gew/Program.asp</w:t>
      </w:r>
    </w:p>
    <w:p w14:paraId="51388A0D" w14:textId="77777777" w:rsidR="00D85F2D" w:rsidRPr="00065E09" w:rsidRDefault="00D85F2D" w:rsidP="00D85F2D">
      <w:pPr>
        <w:ind w:left="720" w:hanging="720"/>
        <w:jc w:val="both"/>
        <w:rPr>
          <w:sz w:val="24"/>
          <w:szCs w:val="24"/>
        </w:rPr>
      </w:pPr>
      <w:r w:rsidRPr="00065E09">
        <w:rPr>
          <w:sz w:val="24"/>
          <w:szCs w:val="24"/>
        </w:rPr>
        <w:t>University of Maryland, Robert H. Smith School of Business, May 26, 2005, Forum titled: “Financial Information Systems and Cyber Security: A Public Policy Perspective” (Lawrence A. Gordon, Martin P. Loeb, William Lucyshyn), “Income, Substitution, and Interdependence Effects Affecting Incentives for Security Investment and Sharing Security Information.”</w:t>
      </w:r>
    </w:p>
    <w:p w14:paraId="011502F2" w14:textId="77777777" w:rsidR="00D85F2D" w:rsidRPr="00065E09" w:rsidRDefault="00D85F2D" w:rsidP="00D85F2D">
      <w:pPr>
        <w:ind w:left="720" w:hanging="720"/>
        <w:jc w:val="both"/>
        <w:rPr>
          <w:sz w:val="24"/>
          <w:szCs w:val="24"/>
        </w:rPr>
      </w:pPr>
      <w:r w:rsidRPr="00065E09">
        <w:rPr>
          <w:sz w:val="24"/>
          <w:szCs w:val="24"/>
        </w:rPr>
        <w:t>University of California Los Angeles, Los Angeles, March 10-11, 2006, Conference in honor of Jack Hirshleifer (David Levine), “An Equilibrium Model of Signaling, Production, and Exchange”.</w:t>
      </w:r>
    </w:p>
    <w:p w14:paraId="1E1EB8CF" w14:textId="77777777" w:rsidR="00D85F2D" w:rsidRPr="00065E09" w:rsidRDefault="00D85F2D" w:rsidP="00D85F2D">
      <w:pPr>
        <w:ind w:left="720" w:hanging="720"/>
        <w:jc w:val="both"/>
        <w:rPr>
          <w:sz w:val="24"/>
          <w:szCs w:val="24"/>
        </w:rPr>
      </w:pPr>
      <w:r w:rsidRPr="00065E09">
        <w:rPr>
          <w:sz w:val="24"/>
          <w:szCs w:val="24"/>
        </w:rPr>
        <w:t>University of Maryland, Robert H. Smith School of Business, May 24, 2006, Forum titled: “Financial Information Systems and Cyber Security: A Public Policy Perspective.” “Information Sharing and Cyber Attacks,” (Lawrence A. Gordon, Martin P. Loeb, William Lucyshyn).</w:t>
      </w:r>
    </w:p>
    <w:p w14:paraId="1BA4AE33" w14:textId="77777777" w:rsidR="00D85F2D" w:rsidRPr="00065E09" w:rsidRDefault="00D85F2D" w:rsidP="00D85F2D">
      <w:pPr>
        <w:ind w:left="720" w:hanging="720"/>
        <w:jc w:val="both"/>
        <w:rPr>
          <w:sz w:val="24"/>
          <w:szCs w:val="24"/>
        </w:rPr>
      </w:pPr>
      <w:r w:rsidRPr="00065E09">
        <w:rPr>
          <w:sz w:val="24"/>
          <w:szCs w:val="24"/>
        </w:rPr>
        <w:t>University of Texas at Dallas, The School of Management, May 21-22, 2007, Decision and Risk Analysis Conference, “Defending Against Terrorism, Natural Disaster, and All Hazards,” http://som.utdallas.edu/risk2007, (Alain Bensoussan, Elisabeth Pate Cornell).</w:t>
      </w:r>
    </w:p>
    <w:p w14:paraId="17BBA712" w14:textId="77777777" w:rsidR="00D85F2D" w:rsidRPr="00065E09" w:rsidRDefault="00D85F2D" w:rsidP="00D85F2D">
      <w:pPr>
        <w:ind w:left="720" w:hanging="720"/>
        <w:jc w:val="both"/>
        <w:rPr>
          <w:sz w:val="24"/>
          <w:szCs w:val="24"/>
        </w:rPr>
      </w:pPr>
      <w:r w:rsidRPr="00065E09">
        <w:rPr>
          <w:sz w:val="24"/>
          <w:szCs w:val="24"/>
        </w:rPr>
        <w:lastRenderedPageBreak/>
        <w:t>University of Maryland, Robert H. Smith School of Business, May 23, 2007, Forum titled: “Financial Information Systems and Cyber Security: A Public Policy Perspective.” “Strategic Defense and Attack for Reliability Systems,” (Lawrence A. Gordon, Martin P. Loeb, William Lucyshyn).</w:t>
      </w:r>
    </w:p>
    <w:p w14:paraId="150512C7" w14:textId="77777777" w:rsidR="00D85F2D" w:rsidRPr="00065E09" w:rsidRDefault="00D85F2D" w:rsidP="00D85F2D">
      <w:pPr>
        <w:ind w:left="720" w:hanging="720"/>
        <w:jc w:val="both"/>
        <w:rPr>
          <w:sz w:val="24"/>
          <w:szCs w:val="24"/>
        </w:rPr>
      </w:pPr>
      <w:r w:rsidRPr="00065E09">
        <w:rPr>
          <w:sz w:val="24"/>
          <w:szCs w:val="24"/>
        </w:rPr>
        <w:t>Carnegie Mellon University, 6th Workshop on the Economics of Information Security, June 7-8, 2007, “Strategic Defense and Attack for Reliability Systems,” http://weis2007.econinfosec.org.</w:t>
      </w:r>
    </w:p>
    <w:p w14:paraId="7EAE2515" w14:textId="77777777" w:rsidR="00D85F2D" w:rsidRPr="00065E09" w:rsidRDefault="00D85F2D" w:rsidP="00D85F2D">
      <w:pPr>
        <w:ind w:left="720" w:hanging="720"/>
        <w:jc w:val="both"/>
        <w:rPr>
          <w:sz w:val="24"/>
          <w:szCs w:val="24"/>
          <w:lang w:val="en-GB"/>
        </w:rPr>
      </w:pPr>
      <w:r w:rsidRPr="00065E09">
        <w:rPr>
          <w:sz w:val="24"/>
          <w:szCs w:val="24"/>
        </w:rPr>
        <w:t xml:space="preserve">University of Stavanger, </w:t>
      </w:r>
      <w:r w:rsidRPr="00065E09">
        <w:rPr>
          <w:sz w:val="24"/>
          <w:szCs w:val="24"/>
          <w:lang w:val="en-GB"/>
        </w:rPr>
        <w:t>18th European Safety and Reliability Conference (ESREL), “Protecting Infrastructures from Strategic Attackers</w:t>
      </w:r>
      <w:r w:rsidRPr="00065E09">
        <w:rPr>
          <w:sz w:val="24"/>
          <w:szCs w:val="24"/>
        </w:rPr>
        <w:t>,”</w:t>
      </w:r>
      <w:r w:rsidRPr="00065E09">
        <w:rPr>
          <w:sz w:val="24"/>
          <w:szCs w:val="24"/>
          <w:lang w:val="en-GB"/>
        </w:rPr>
        <w:t xml:space="preserve"> Stavanger, June 25-27, 2007, http://www.esrel2007.com.</w:t>
      </w:r>
    </w:p>
    <w:p w14:paraId="79D19571" w14:textId="77777777" w:rsidR="00D85F2D" w:rsidRPr="00065E09" w:rsidRDefault="00D85F2D" w:rsidP="00D85F2D">
      <w:pPr>
        <w:ind w:left="720" w:hanging="720"/>
        <w:jc w:val="both"/>
        <w:rPr>
          <w:sz w:val="24"/>
          <w:szCs w:val="24"/>
          <w:lang w:val="en-GB"/>
        </w:rPr>
      </w:pPr>
      <w:r w:rsidRPr="00065E09">
        <w:rPr>
          <w:sz w:val="24"/>
          <w:szCs w:val="24"/>
        </w:rPr>
        <w:t xml:space="preserve">University of Stavanger, </w:t>
      </w:r>
      <w:r w:rsidRPr="00065E09">
        <w:rPr>
          <w:sz w:val="24"/>
          <w:szCs w:val="24"/>
          <w:lang w:val="en-GB"/>
        </w:rPr>
        <w:t>18th European Safety and Reliability Conference (ESREL), “</w:t>
      </w:r>
      <w:r w:rsidRPr="00065E09">
        <w:rPr>
          <w:sz w:val="24"/>
          <w:szCs w:val="24"/>
        </w:rPr>
        <w:t>Strategic Defense and Attack for Series and Parallel Reliability Systems,”</w:t>
      </w:r>
      <w:r w:rsidRPr="00065E09">
        <w:rPr>
          <w:sz w:val="24"/>
          <w:szCs w:val="24"/>
          <w:lang w:val="en-GB"/>
        </w:rPr>
        <w:t xml:space="preserve"> Stavanger, June 25-27, 2007, http://www.esrel2007.com.</w:t>
      </w:r>
    </w:p>
    <w:p w14:paraId="785F0D8D" w14:textId="77777777" w:rsidR="00D85F2D" w:rsidRPr="00065E09" w:rsidRDefault="00D85F2D" w:rsidP="00D85F2D">
      <w:pPr>
        <w:ind w:left="720" w:hanging="720"/>
        <w:jc w:val="both"/>
        <w:rPr>
          <w:sz w:val="24"/>
          <w:szCs w:val="24"/>
          <w:lang w:val="en-GB"/>
        </w:rPr>
      </w:pPr>
      <w:r w:rsidRPr="00065E09">
        <w:rPr>
          <w:sz w:val="24"/>
          <w:szCs w:val="24"/>
          <w:lang w:val="en-GB"/>
        </w:rPr>
        <w:t>The Society for Risk Analysis Annual Meeting, “Protecting Complex Infrastructures Against Strategic Attackers,” Boston, Massachusetts, December 7-10, 2008, www.sra.org.</w:t>
      </w:r>
    </w:p>
    <w:p w14:paraId="7197E403" w14:textId="77777777" w:rsidR="00D85F2D" w:rsidRPr="00065E09" w:rsidRDefault="00D85F2D" w:rsidP="00D85F2D">
      <w:pPr>
        <w:ind w:left="720" w:hanging="720"/>
        <w:jc w:val="both"/>
        <w:rPr>
          <w:sz w:val="24"/>
          <w:szCs w:val="24"/>
          <w:lang w:val="en-GB"/>
        </w:rPr>
      </w:pPr>
      <w:r w:rsidRPr="00065E09">
        <w:rPr>
          <w:sz w:val="24"/>
          <w:szCs w:val="24"/>
          <w:lang w:val="en-GB"/>
        </w:rPr>
        <w:t>University of Texas at Dallas, “Bridging Areas of Expertise: Funding Research on Terrorism,” October 7-10, 2010, http://cbees.utdallas.edu/tsconference/home.php.</w:t>
      </w:r>
    </w:p>
    <w:p w14:paraId="6B1348CA" w14:textId="77777777" w:rsidR="00D85F2D" w:rsidRPr="00065E09" w:rsidRDefault="00D85F2D" w:rsidP="00D85F2D">
      <w:pPr>
        <w:ind w:left="720" w:hanging="720"/>
        <w:jc w:val="both"/>
        <w:rPr>
          <w:sz w:val="24"/>
          <w:szCs w:val="24"/>
        </w:rPr>
      </w:pPr>
      <w:r w:rsidRPr="00065E09">
        <w:rPr>
          <w:sz w:val="24"/>
          <w:szCs w:val="24"/>
          <w:lang w:val="en-GB"/>
        </w:rPr>
        <w:t>The Society for Risk Analysis Annual Meeting, “</w:t>
      </w:r>
      <w:r w:rsidRPr="00065E09">
        <w:rPr>
          <w:sz w:val="24"/>
          <w:szCs w:val="24"/>
        </w:rPr>
        <w:t>Defending and Attacking Networks Subject to Traffic Congestion</w:t>
      </w:r>
      <w:r w:rsidRPr="00065E09">
        <w:rPr>
          <w:sz w:val="24"/>
          <w:szCs w:val="24"/>
          <w:lang w:val="en-GB"/>
        </w:rPr>
        <w:t>,” Salt Lake City, Utah, December 5-8, 2010, www.sra.org.</w:t>
      </w:r>
    </w:p>
    <w:p w14:paraId="5DDC5768" w14:textId="77777777" w:rsidR="00D85F2D" w:rsidRPr="00065E09" w:rsidRDefault="00D85F2D" w:rsidP="00D85F2D">
      <w:pPr>
        <w:ind w:left="720" w:hanging="720"/>
        <w:jc w:val="both"/>
        <w:rPr>
          <w:sz w:val="24"/>
          <w:szCs w:val="24"/>
          <w:lang w:val="en-GB"/>
        </w:rPr>
      </w:pPr>
      <w:r w:rsidRPr="00065E09">
        <w:rPr>
          <w:sz w:val="24"/>
          <w:szCs w:val="24"/>
          <w:lang w:val="en-GB"/>
        </w:rPr>
        <w:t>University of Buffalo, “Validating Models of Adversary Behavior,” “Cost Benefit Analysis of War,” Buffalo, June 24-26, 2013, http://www.eng.buffalo.edu/~jzhuang/Conference13/index.html.</w:t>
      </w:r>
    </w:p>
    <w:p w14:paraId="69120B84" w14:textId="77777777" w:rsidR="00D85F2D" w:rsidRPr="00065E09" w:rsidRDefault="00D85F2D" w:rsidP="00D85F2D">
      <w:pPr>
        <w:ind w:left="720" w:hanging="720"/>
        <w:jc w:val="both"/>
        <w:rPr>
          <w:sz w:val="24"/>
          <w:szCs w:val="24"/>
        </w:rPr>
      </w:pPr>
      <w:r w:rsidRPr="00065E09">
        <w:rPr>
          <w:sz w:val="24"/>
          <w:szCs w:val="24"/>
        </w:rPr>
        <w:t>Trinity College, “Games and Decisions in Reliability and Risk,” “A Game-Theoretic Model on Economic Crises,” Dublin, July 8-10, 2013, https://www.cs.tcd.ie/disciplines/statistics/statica/statica_web/GDRR13/GDRR13.html.</w:t>
      </w:r>
    </w:p>
    <w:p w14:paraId="7450C5E1" w14:textId="77777777" w:rsidR="00D85F2D" w:rsidRPr="00065E09" w:rsidRDefault="00D85F2D" w:rsidP="00D85F2D">
      <w:pPr>
        <w:ind w:left="720" w:hanging="720"/>
        <w:jc w:val="both"/>
        <w:rPr>
          <w:sz w:val="24"/>
          <w:szCs w:val="24"/>
          <w:lang w:val="en-GB"/>
        </w:rPr>
      </w:pPr>
      <w:r w:rsidRPr="00065E09">
        <w:rPr>
          <w:sz w:val="24"/>
          <w:szCs w:val="24"/>
          <w:lang w:val="en-GB"/>
        </w:rPr>
        <w:t>University of Buffalo, “Second Conference on Validating Models of Adversary Behavior,” “A Cost Benefit Analysis of Terrorist Attacks,” Buffalo, August 2-5, 2015, http://www.eng.buffalo.edu/~jzhuang/Conference13/speakers.html.</w:t>
      </w:r>
    </w:p>
    <w:p w14:paraId="59C43D66" w14:textId="77777777" w:rsidR="00D85F2D" w:rsidRPr="00065E09" w:rsidRDefault="00D85F2D" w:rsidP="00D85F2D">
      <w:pPr>
        <w:ind w:left="720" w:hanging="720"/>
        <w:jc w:val="both"/>
        <w:rPr>
          <w:sz w:val="24"/>
          <w:szCs w:val="24"/>
        </w:rPr>
      </w:pPr>
      <w:r w:rsidRPr="00065E09">
        <w:rPr>
          <w:color w:val="000000"/>
          <w:sz w:val="24"/>
          <w:szCs w:val="24"/>
        </w:rPr>
        <w:t>Leiden University, Lorentz Center Workshop</w:t>
      </w:r>
      <w:r w:rsidRPr="00065E09">
        <w:rPr>
          <w:sz w:val="24"/>
          <w:szCs w:val="24"/>
        </w:rPr>
        <w:t>, Adversarial Risk Analysis for Critical Infrastructure, “Special versus General Protection and Attack of Parallel Components,” Leiden, The Netherlands, May 23-27, 2016, http://www.lorentzcenter.nl/lc/web/2016/788/info.php3?wsid=788&amp;venue=Oort.</w:t>
      </w:r>
    </w:p>
    <w:p w14:paraId="58746B36" w14:textId="77777777" w:rsidR="00D85F2D" w:rsidRPr="00065E09" w:rsidRDefault="00D85F2D" w:rsidP="00D85F2D">
      <w:pPr>
        <w:ind w:left="720" w:hanging="720"/>
        <w:jc w:val="both"/>
        <w:rPr>
          <w:sz w:val="24"/>
          <w:szCs w:val="24"/>
        </w:rPr>
      </w:pPr>
      <w:r w:rsidRPr="00065E09">
        <w:rPr>
          <w:sz w:val="24"/>
          <w:szCs w:val="24"/>
          <w:lang w:val="en-GB"/>
        </w:rPr>
        <w:t>Tsinghua University</w:t>
      </w:r>
      <w:r w:rsidRPr="00065E09">
        <w:rPr>
          <w:sz w:val="24"/>
          <w:szCs w:val="24"/>
        </w:rPr>
        <w:t xml:space="preserve">, </w:t>
      </w:r>
      <w:r w:rsidRPr="00065E09">
        <w:rPr>
          <w:sz w:val="24"/>
          <w:szCs w:val="24"/>
          <w:lang w:val="en-GB"/>
        </w:rPr>
        <w:t>International Conference on Risk Analysis, Decision Analysis and Security</w:t>
      </w:r>
      <w:r w:rsidRPr="00065E09">
        <w:rPr>
          <w:sz w:val="24"/>
          <w:szCs w:val="24"/>
        </w:rPr>
        <w:t xml:space="preserve">,” </w:t>
      </w:r>
      <w:r w:rsidRPr="00065E09">
        <w:rPr>
          <w:sz w:val="24"/>
          <w:szCs w:val="24"/>
          <w:lang w:val="en-GB"/>
        </w:rPr>
        <w:t>Beijing, China</w:t>
      </w:r>
      <w:r w:rsidRPr="00065E09">
        <w:rPr>
          <w:sz w:val="24"/>
          <w:szCs w:val="24"/>
        </w:rPr>
        <w:t xml:space="preserve">, </w:t>
      </w:r>
      <w:r w:rsidRPr="00065E09">
        <w:rPr>
          <w:sz w:val="24"/>
          <w:szCs w:val="24"/>
          <w:lang w:val="en-GB"/>
        </w:rPr>
        <w:t>July 21-24, 2017</w:t>
      </w:r>
      <w:r w:rsidRPr="00065E09">
        <w:rPr>
          <w:sz w:val="24"/>
          <w:szCs w:val="24"/>
        </w:rPr>
        <w:t xml:space="preserve">, “Formalizing the Precautionary Principle Accounting for Strategic Interaction, Natural Factors, and Technological Factors,” </w:t>
      </w:r>
      <w:hyperlink r:id="rId41" w:tgtFrame="_blank" w:history="1">
        <w:r w:rsidRPr="00065E09">
          <w:rPr>
            <w:rStyle w:val="Hyperlink"/>
            <w:color w:val="auto"/>
            <w:sz w:val="24"/>
            <w:szCs w:val="24"/>
            <w:u w:val="none"/>
          </w:rPr>
          <w:t>http://www.ie.tsinghua.edu.cn/risk_July2017</w:t>
        </w:r>
      </w:hyperlink>
      <w:r w:rsidRPr="00065E09">
        <w:rPr>
          <w:sz w:val="24"/>
          <w:szCs w:val="24"/>
        </w:rPr>
        <w:t>.</w:t>
      </w:r>
    </w:p>
    <w:p w14:paraId="0541EBCF" w14:textId="77777777" w:rsidR="00D85F2D" w:rsidRPr="00065E09" w:rsidRDefault="00D85F2D" w:rsidP="00D85F2D">
      <w:pPr>
        <w:ind w:left="720" w:hanging="720"/>
        <w:jc w:val="both"/>
        <w:rPr>
          <w:sz w:val="24"/>
          <w:szCs w:val="24"/>
        </w:rPr>
      </w:pPr>
      <w:r w:rsidRPr="00065E09">
        <w:rPr>
          <w:sz w:val="24"/>
          <w:szCs w:val="24"/>
          <w:lang w:val="en-GB"/>
        </w:rPr>
        <w:t>The Society for Risk Analysis Nordic Conference 2018, “</w:t>
      </w:r>
      <w:r w:rsidRPr="00065E09">
        <w:rPr>
          <w:color w:val="202020"/>
          <w:sz w:val="24"/>
          <w:szCs w:val="24"/>
        </w:rPr>
        <w:t>Principal Agent Theory, Game Theory and the Precautionary Principle</w:t>
      </w:r>
      <w:r w:rsidRPr="00065E09">
        <w:rPr>
          <w:sz w:val="24"/>
          <w:szCs w:val="24"/>
          <w:lang w:val="en-GB"/>
        </w:rPr>
        <w:t xml:space="preserve">,” </w:t>
      </w:r>
      <w:r w:rsidRPr="00065E09">
        <w:rPr>
          <w:color w:val="202020"/>
          <w:sz w:val="24"/>
          <w:szCs w:val="24"/>
        </w:rPr>
        <w:t>Stavanger, Norway</w:t>
      </w:r>
      <w:r w:rsidRPr="00065E09">
        <w:rPr>
          <w:sz w:val="24"/>
          <w:szCs w:val="24"/>
          <w:lang w:val="en-GB"/>
        </w:rPr>
        <w:t>, November 8-9, 2018, https://www.uis.no/getfile.php/13463728/Ansattsider/Vedlegg/SRA%20Program%20og%20paralleller.pdf.</w:t>
      </w:r>
    </w:p>
    <w:p w14:paraId="4D001AF9" w14:textId="77777777" w:rsidR="00D85F2D" w:rsidRPr="00065E09" w:rsidRDefault="00D85F2D" w:rsidP="00D85F2D">
      <w:pPr>
        <w:ind w:left="720" w:hanging="720"/>
        <w:jc w:val="both"/>
        <w:rPr>
          <w:sz w:val="24"/>
          <w:szCs w:val="24"/>
          <w:lang w:val="en-GB"/>
        </w:rPr>
      </w:pPr>
      <w:r w:rsidRPr="00065E09">
        <w:rPr>
          <w:sz w:val="24"/>
          <w:szCs w:val="24"/>
          <w:lang w:val="en-GB"/>
        </w:rPr>
        <w:t>The Society for Risk Analysis Annual Meeting, “</w:t>
      </w:r>
      <w:r w:rsidRPr="00065E09">
        <w:rPr>
          <w:color w:val="202020"/>
          <w:sz w:val="24"/>
          <w:szCs w:val="24"/>
        </w:rPr>
        <w:t>Principal Agent Theory, Game Theory and the Precautionary Principle</w:t>
      </w:r>
      <w:r w:rsidRPr="00065E09">
        <w:rPr>
          <w:sz w:val="24"/>
          <w:szCs w:val="24"/>
          <w:lang w:val="en-GB"/>
        </w:rPr>
        <w:t xml:space="preserve">,” </w:t>
      </w:r>
      <w:r w:rsidRPr="00065E09">
        <w:rPr>
          <w:color w:val="202020"/>
          <w:sz w:val="24"/>
          <w:szCs w:val="24"/>
        </w:rPr>
        <w:t>New Orleans, Louisiana</w:t>
      </w:r>
      <w:r w:rsidRPr="00065E09">
        <w:rPr>
          <w:sz w:val="24"/>
          <w:szCs w:val="24"/>
          <w:lang w:val="en-GB"/>
        </w:rPr>
        <w:t>, December 2-6, 2018, www.sra.org.</w:t>
      </w:r>
    </w:p>
    <w:p w14:paraId="181793D5" w14:textId="77777777" w:rsidR="00D85F2D" w:rsidRPr="00065E09" w:rsidRDefault="00D85F2D" w:rsidP="00D85F2D">
      <w:pPr>
        <w:ind w:left="720" w:hanging="720"/>
        <w:jc w:val="both"/>
        <w:rPr>
          <w:sz w:val="24"/>
          <w:szCs w:val="24"/>
        </w:rPr>
      </w:pPr>
      <w:r w:rsidRPr="00065E09">
        <w:rPr>
          <w:color w:val="000000"/>
          <w:sz w:val="24"/>
          <w:szCs w:val="24"/>
        </w:rPr>
        <w:t>Leiden University, Lorentz Center Workshop</w:t>
      </w:r>
      <w:r w:rsidRPr="00065E09">
        <w:rPr>
          <w:sz w:val="24"/>
          <w:szCs w:val="24"/>
        </w:rPr>
        <w:t>, “Lorentz Center Cyber Insurance and its Contribution to Cyber Risk Mitigation,” Leiden, The Netherlands, March 25-29 2019, http://lorentzcenter.nl/lc/web/2019/1096/info.php3?wsid=1096&amp;venue=Oort.</w:t>
      </w:r>
    </w:p>
    <w:p w14:paraId="5B8F0FE5" w14:textId="77777777" w:rsidR="00D85F2D" w:rsidRPr="00065E09" w:rsidRDefault="00D85F2D" w:rsidP="00D85F2D">
      <w:pPr>
        <w:ind w:left="720" w:hanging="720"/>
        <w:jc w:val="both"/>
        <w:rPr>
          <w:sz w:val="24"/>
          <w:szCs w:val="24"/>
          <w:lang w:val="en-GB"/>
        </w:rPr>
      </w:pPr>
      <w:r w:rsidRPr="00065E09">
        <w:rPr>
          <w:sz w:val="24"/>
          <w:szCs w:val="24"/>
          <w:lang w:val="en-GB"/>
        </w:rPr>
        <w:t>University of Buffalo, “The Second Conference on Risk Analysis, Decision Analysis and Security: Risk Analysis in the Digital Era,” Buffalo, July 30-August 2, 2019, http://www.eng.buffalo.edu/~jzhuang/Conference13/program.html.</w:t>
      </w:r>
    </w:p>
    <w:p w14:paraId="1A61A2E7" w14:textId="77777777" w:rsidR="00D85F2D" w:rsidRPr="00065E09" w:rsidRDefault="00D85F2D" w:rsidP="00D85F2D">
      <w:pPr>
        <w:ind w:left="720" w:hanging="720"/>
        <w:jc w:val="both"/>
        <w:rPr>
          <w:sz w:val="24"/>
          <w:szCs w:val="24"/>
          <w:lang w:val="en-GB"/>
        </w:rPr>
      </w:pPr>
      <w:r w:rsidRPr="00065E09">
        <w:rPr>
          <w:sz w:val="24"/>
          <w:szCs w:val="24"/>
          <w:lang w:val="en-GB"/>
        </w:rPr>
        <w:lastRenderedPageBreak/>
        <w:t>The Society for Risk Analysis Annual Meeting, “</w:t>
      </w:r>
      <w:r w:rsidRPr="00065E09">
        <w:rPr>
          <w:sz w:val="24"/>
          <w:szCs w:val="24"/>
        </w:rPr>
        <w:t xml:space="preserve">Debt Crises Between a Country and an </w:t>
      </w:r>
      <w:r w:rsidRPr="00065E09">
        <w:rPr>
          <w:color w:val="000000"/>
          <w:sz w:val="24"/>
          <w:szCs w:val="24"/>
          <w:shd w:val="clear" w:color="auto" w:fill="FFFFFF"/>
        </w:rPr>
        <w:t xml:space="preserve">International Lender </w:t>
      </w:r>
      <w:r w:rsidRPr="00065E09">
        <w:rPr>
          <w:sz w:val="24"/>
          <w:szCs w:val="24"/>
        </w:rPr>
        <w:t>as a Two-Period Game</w:t>
      </w:r>
      <w:r w:rsidRPr="00065E09">
        <w:rPr>
          <w:sz w:val="24"/>
          <w:szCs w:val="24"/>
          <w:lang w:val="en-GB"/>
        </w:rPr>
        <w:t>,” co-authored with Jonathan W. Welburn, Virtual Meeting, December 14-17, 2020, www.sra.org.</w:t>
      </w:r>
    </w:p>
    <w:p w14:paraId="2EB3422C" w14:textId="77777777" w:rsidR="00D85F2D" w:rsidRPr="00065E09" w:rsidRDefault="00D85F2D" w:rsidP="00D85F2D">
      <w:pPr>
        <w:ind w:left="720" w:hanging="720"/>
        <w:jc w:val="both"/>
        <w:rPr>
          <w:sz w:val="24"/>
          <w:szCs w:val="24"/>
          <w:lang w:val="en-GB"/>
        </w:rPr>
      </w:pPr>
      <w:r w:rsidRPr="00065E09">
        <w:rPr>
          <w:sz w:val="24"/>
          <w:szCs w:val="24"/>
          <w:lang w:val="en-GB"/>
        </w:rPr>
        <w:t>The Society for Risk Analysis Annual Meeting, “</w:t>
      </w:r>
      <w:r w:rsidRPr="00065E09">
        <w:rPr>
          <w:sz w:val="24"/>
          <w:szCs w:val="24"/>
        </w:rPr>
        <w:t>A Two-Period Game Theoretic Model of Zero-Day Attacks with Stockpiling</w:t>
      </w:r>
      <w:r w:rsidRPr="00065E09">
        <w:rPr>
          <w:sz w:val="24"/>
          <w:szCs w:val="24"/>
          <w:lang w:val="en-GB"/>
        </w:rPr>
        <w:t xml:space="preserve">,” co-authored with Guizhou Wang and Jonathan W. Welburn, Virtual Meeting, December 14-17, 2020, </w:t>
      </w:r>
      <w:hyperlink r:id="rId42" w:history="1">
        <w:r w:rsidRPr="00065E09">
          <w:rPr>
            <w:rStyle w:val="Hyperlink"/>
            <w:sz w:val="24"/>
            <w:szCs w:val="24"/>
            <w:lang w:val="en-GB"/>
          </w:rPr>
          <w:t>www.sra.org</w:t>
        </w:r>
      </w:hyperlink>
      <w:r w:rsidRPr="00065E09">
        <w:rPr>
          <w:sz w:val="24"/>
          <w:szCs w:val="24"/>
          <w:lang w:val="en-GB"/>
        </w:rPr>
        <w:t>.</w:t>
      </w:r>
    </w:p>
    <w:p w14:paraId="5ECBBE71" w14:textId="78B6A129" w:rsidR="00163D4C" w:rsidRPr="00065E09" w:rsidRDefault="00D85F2D" w:rsidP="004E2676">
      <w:pPr>
        <w:ind w:left="720" w:hanging="720"/>
        <w:jc w:val="both"/>
        <w:rPr>
          <w:sz w:val="24"/>
          <w:szCs w:val="24"/>
        </w:rPr>
      </w:pPr>
      <w:r w:rsidRPr="00065E09">
        <w:rPr>
          <w:sz w:val="24"/>
          <w:szCs w:val="24"/>
        </w:rPr>
        <w:t>3rd Blockchain and Cryptocurrency Conference (B2C' 2024), “</w:t>
      </w:r>
      <w:r w:rsidRPr="00065E09">
        <w:rPr>
          <w:rStyle w:val="Hyperlink"/>
          <w:color w:val="auto"/>
          <w:sz w:val="24"/>
          <w:szCs w:val="24"/>
          <w:u w:val="none"/>
        </w:rPr>
        <w:t>A Gametheoretic Analysis of the Coexistence of Hard and Fiat Money</w:t>
      </w:r>
      <w:r w:rsidRPr="00065E09">
        <w:rPr>
          <w:sz w:val="24"/>
          <w:szCs w:val="24"/>
        </w:rPr>
        <w:t>,” Tenerife, Spain, October 16-18, 2024;</w:t>
      </w:r>
      <w:r w:rsidR="00123C4B" w:rsidRPr="00065E09">
        <w:rPr>
          <w:sz w:val="24"/>
          <w:szCs w:val="24"/>
        </w:rPr>
        <w:t xml:space="preserve"> </w:t>
      </w:r>
      <w:r w:rsidR="000F768B" w:rsidRPr="00065E09">
        <w:rPr>
          <w:sz w:val="24"/>
          <w:szCs w:val="24"/>
        </w:rPr>
        <w:t>https://b2c-conference.com/b2c_2024_proceedings.html</w:t>
      </w:r>
      <w:r w:rsidRPr="00065E09">
        <w:rPr>
          <w:sz w:val="24"/>
          <w:szCs w:val="24"/>
        </w:rPr>
        <w:t>.</w:t>
      </w:r>
    </w:p>
    <w:p w14:paraId="264D541F" w14:textId="77777777" w:rsidR="00165D6D" w:rsidRPr="00065E09" w:rsidRDefault="00BF449B" w:rsidP="00165D6D">
      <w:pPr>
        <w:ind w:left="720" w:hanging="720"/>
        <w:jc w:val="both"/>
        <w:rPr>
          <w:sz w:val="24"/>
          <w:szCs w:val="24"/>
        </w:rPr>
      </w:pPr>
      <w:r w:rsidRPr="00065E09">
        <w:rPr>
          <w:sz w:val="24"/>
          <w:szCs w:val="24"/>
        </w:rPr>
        <w:t xml:space="preserve">University of Stavanger, </w:t>
      </w:r>
      <w:r w:rsidR="00116D25" w:rsidRPr="00065E09">
        <w:rPr>
          <w:sz w:val="24"/>
          <w:szCs w:val="24"/>
        </w:rPr>
        <w:t>35</w:t>
      </w:r>
      <w:r w:rsidRPr="00065E09">
        <w:rPr>
          <w:sz w:val="24"/>
          <w:szCs w:val="24"/>
          <w:lang w:val="en-GB"/>
        </w:rPr>
        <w:t>th European Safety and Reliability Conference (ESREL), “</w:t>
      </w:r>
      <w:r w:rsidR="004815E3" w:rsidRPr="00065E09">
        <w:rPr>
          <w:sz w:val="24"/>
          <w:szCs w:val="24"/>
        </w:rPr>
        <w:t>A Review of Game Theory and Risk and Reliability Analysis in Infrastructures and Networks</w:t>
      </w:r>
      <w:r w:rsidRPr="00065E09">
        <w:rPr>
          <w:sz w:val="24"/>
          <w:szCs w:val="24"/>
        </w:rPr>
        <w:t>,”</w:t>
      </w:r>
      <w:r w:rsidRPr="00065E09">
        <w:rPr>
          <w:sz w:val="24"/>
          <w:szCs w:val="24"/>
          <w:lang w:val="en-GB"/>
        </w:rPr>
        <w:t xml:space="preserve"> Stavanger, June </w:t>
      </w:r>
      <w:r w:rsidR="004815E3" w:rsidRPr="00065E09">
        <w:rPr>
          <w:sz w:val="24"/>
          <w:szCs w:val="24"/>
          <w:lang w:val="en-GB"/>
        </w:rPr>
        <w:t>1</w:t>
      </w:r>
      <w:r w:rsidRPr="00065E09">
        <w:rPr>
          <w:sz w:val="24"/>
          <w:szCs w:val="24"/>
          <w:lang w:val="en-GB"/>
        </w:rPr>
        <w:t>5-</w:t>
      </w:r>
      <w:r w:rsidR="004815E3" w:rsidRPr="00065E09">
        <w:rPr>
          <w:sz w:val="24"/>
          <w:szCs w:val="24"/>
          <w:lang w:val="en-GB"/>
        </w:rPr>
        <w:t>19</w:t>
      </w:r>
      <w:r w:rsidRPr="00065E09">
        <w:rPr>
          <w:sz w:val="24"/>
          <w:szCs w:val="24"/>
          <w:lang w:val="en-GB"/>
        </w:rPr>
        <w:t>,</w:t>
      </w:r>
      <w:r w:rsidR="004E2676" w:rsidRPr="00065E09">
        <w:rPr>
          <w:sz w:val="24"/>
          <w:szCs w:val="24"/>
          <w:lang w:val="en-GB"/>
        </w:rPr>
        <w:t xml:space="preserve"> </w:t>
      </w:r>
      <w:hyperlink r:id="rId43" w:history="1">
        <w:r w:rsidR="004E2676" w:rsidRPr="00065E09">
          <w:rPr>
            <w:rStyle w:val="Hyperlink"/>
            <w:sz w:val="24"/>
            <w:szCs w:val="24"/>
          </w:rPr>
          <w:t>https://esrel2025.com/</w:t>
        </w:r>
      </w:hyperlink>
      <w:r w:rsidR="004E2676" w:rsidRPr="00065E09">
        <w:rPr>
          <w:sz w:val="24"/>
          <w:szCs w:val="24"/>
        </w:rPr>
        <w:t xml:space="preserve"> .</w:t>
      </w:r>
    </w:p>
    <w:p w14:paraId="52A64756" w14:textId="33D818D3" w:rsidR="004F5126" w:rsidRPr="00065E09" w:rsidRDefault="00165D6D" w:rsidP="00F87A18">
      <w:pPr>
        <w:ind w:left="720" w:hanging="720"/>
        <w:jc w:val="both"/>
        <w:rPr>
          <w:sz w:val="24"/>
          <w:szCs w:val="24"/>
        </w:rPr>
      </w:pPr>
      <w:r w:rsidRPr="00065E09">
        <w:rPr>
          <w:sz w:val="24"/>
          <w:szCs w:val="24"/>
        </w:rPr>
        <w:t>8th Cryptocurrency Research Conference (CRC2025),</w:t>
      </w:r>
      <w:r w:rsidR="00F87A18" w:rsidRPr="00065E09">
        <w:rPr>
          <w:sz w:val="24"/>
          <w:szCs w:val="24"/>
        </w:rPr>
        <w:t xml:space="preserve"> “A Stochastic Bitcoin Price Prediction Model,”</w:t>
      </w:r>
      <w:r w:rsidRPr="00065E09">
        <w:rPr>
          <w:sz w:val="24"/>
          <w:szCs w:val="24"/>
        </w:rPr>
        <w:t xml:space="preserve"> Sept</w:t>
      </w:r>
      <w:r w:rsidR="00F87A18" w:rsidRPr="00065E09">
        <w:rPr>
          <w:sz w:val="24"/>
          <w:szCs w:val="24"/>
        </w:rPr>
        <w:t>ember</w:t>
      </w:r>
      <w:r w:rsidRPr="00065E09">
        <w:rPr>
          <w:sz w:val="24"/>
          <w:szCs w:val="24"/>
        </w:rPr>
        <w:t xml:space="preserve"> 29-30</w:t>
      </w:r>
      <w:r w:rsidR="00F87A18" w:rsidRPr="00065E09">
        <w:rPr>
          <w:sz w:val="24"/>
          <w:szCs w:val="24"/>
        </w:rPr>
        <w:t>,</w:t>
      </w:r>
      <w:r w:rsidRPr="00065E09">
        <w:rPr>
          <w:sz w:val="24"/>
          <w:szCs w:val="24"/>
        </w:rPr>
        <w:t xml:space="preserve"> 2025</w:t>
      </w:r>
      <w:r w:rsidR="00F87A18" w:rsidRPr="00065E09">
        <w:rPr>
          <w:sz w:val="24"/>
          <w:szCs w:val="24"/>
        </w:rPr>
        <w:t>, Athens, Greece</w:t>
      </w:r>
      <w:r w:rsidR="002C12D9" w:rsidRPr="00065E09">
        <w:rPr>
          <w:sz w:val="24"/>
          <w:szCs w:val="24"/>
        </w:rPr>
        <w:t xml:space="preserve">, </w:t>
      </w:r>
      <w:hyperlink r:id="rId44" w:history="1">
        <w:r w:rsidR="00E71BFD" w:rsidRPr="00065E09">
          <w:rPr>
            <w:rStyle w:val="Hyperlink"/>
            <w:sz w:val="24"/>
            <w:szCs w:val="24"/>
          </w:rPr>
          <w:t>https://cryptorc.org/wp-content/uploads/2025/09/CRC2025-Conference-Programme.pdf</w:t>
        </w:r>
      </w:hyperlink>
      <w:r w:rsidR="00E71BFD" w:rsidRPr="00065E09">
        <w:rPr>
          <w:sz w:val="24"/>
          <w:szCs w:val="24"/>
        </w:rPr>
        <w:t xml:space="preserve"> .</w:t>
      </w:r>
    </w:p>
    <w:p w14:paraId="1483EEF0" w14:textId="0D71C542" w:rsidR="00D85F2D" w:rsidRPr="00065E09" w:rsidRDefault="00D85F2D" w:rsidP="00D85F2D">
      <w:pPr>
        <w:ind w:left="720" w:hanging="720"/>
        <w:jc w:val="both"/>
        <w:rPr>
          <w:sz w:val="24"/>
          <w:szCs w:val="24"/>
          <w:lang w:val="en-GB"/>
        </w:rPr>
      </w:pPr>
      <w:r w:rsidRPr="00065E09">
        <w:rPr>
          <w:sz w:val="24"/>
          <w:szCs w:val="24"/>
        </w:rPr>
        <w:t xml:space="preserve">The 1st International Electronic Conference on Games (IECG 2025), October 15-16, 2025, </w:t>
      </w:r>
      <w:hyperlink r:id="rId45" w:history="1">
        <w:r w:rsidR="003C3C82" w:rsidRPr="00065E09">
          <w:rPr>
            <w:rStyle w:val="Hyperlink"/>
            <w:sz w:val="24"/>
            <w:szCs w:val="24"/>
          </w:rPr>
          <w:t>https://www.mdpi.com/journal/games/events/17591</w:t>
        </w:r>
      </w:hyperlink>
      <w:r w:rsidR="003C3C82" w:rsidRPr="00065E09">
        <w:rPr>
          <w:sz w:val="24"/>
          <w:szCs w:val="24"/>
        </w:rPr>
        <w:t>.</w:t>
      </w:r>
    </w:p>
    <w:p w14:paraId="20140E6A" w14:textId="720C3772" w:rsidR="0060699B" w:rsidRPr="00065E09" w:rsidRDefault="0060699B" w:rsidP="00D85F2D">
      <w:pPr>
        <w:jc w:val="both"/>
        <w:rPr>
          <w:sz w:val="24"/>
          <w:szCs w:val="24"/>
          <w:lang w:val="en-GB"/>
        </w:rPr>
      </w:pPr>
    </w:p>
    <w:p w14:paraId="20140E6B" w14:textId="77777777" w:rsidR="00604D72" w:rsidRPr="00065E09" w:rsidRDefault="00604D72">
      <w:pPr>
        <w:ind w:left="720" w:hanging="720"/>
        <w:jc w:val="both"/>
        <w:rPr>
          <w:b/>
          <w:sz w:val="24"/>
          <w:szCs w:val="24"/>
        </w:rPr>
      </w:pPr>
      <w:r w:rsidRPr="00065E09">
        <w:rPr>
          <w:b/>
          <w:sz w:val="24"/>
          <w:szCs w:val="24"/>
        </w:rPr>
        <w:t>Honors and awards</w:t>
      </w:r>
    </w:p>
    <w:p w14:paraId="20140E6C" w14:textId="4BF3C1AD" w:rsidR="00604D72" w:rsidRPr="00065E09" w:rsidRDefault="00604D72" w:rsidP="00604D72">
      <w:pPr>
        <w:rPr>
          <w:sz w:val="24"/>
          <w:szCs w:val="24"/>
        </w:rPr>
      </w:pPr>
      <w:r w:rsidRPr="00065E09">
        <w:rPr>
          <w:sz w:val="24"/>
          <w:szCs w:val="24"/>
        </w:rPr>
        <w:t xml:space="preserve">Recipient of Lyse's Research Prize for 2007, </w:t>
      </w:r>
      <w:r w:rsidR="0066206E" w:rsidRPr="00065E09">
        <w:rPr>
          <w:sz w:val="24"/>
          <w:szCs w:val="24"/>
        </w:rPr>
        <w:t xml:space="preserve">awarded </w:t>
      </w:r>
      <w:r w:rsidRPr="00065E09">
        <w:rPr>
          <w:sz w:val="24"/>
          <w:szCs w:val="24"/>
        </w:rPr>
        <w:t>October 28, 2008</w:t>
      </w:r>
      <w:r w:rsidR="009A6E93" w:rsidRPr="00065E09">
        <w:rPr>
          <w:sz w:val="24"/>
          <w:szCs w:val="24"/>
        </w:rPr>
        <w:t>.</w:t>
      </w:r>
    </w:p>
    <w:p w14:paraId="6159DAFE" w14:textId="71C264C4" w:rsidR="00FA04B6" w:rsidRPr="00065E09" w:rsidRDefault="00FA04B6" w:rsidP="00604D72">
      <w:pPr>
        <w:rPr>
          <w:sz w:val="24"/>
          <w:szCs w:val="24"/>
        </w:rPr>
      </w:pPr>
      <w:r w:rsidRPr="00065E09">
        <w:rPr>
          <w:sz w:val="24"/>
          <w:szCs w:val="24"/>
        </w:rPr>
        <w:t>Risk Analysis Best Reviewer Award 2022.</w:t>
      </w:r>
    </w:p>
    <w:p w14:paraId="20140E6D" w14:textId="77777777" w:rsidR="00644D7C" w:rsidRPr="00065E09" w:rsidRDefault="00644D7C">
      <w:pPr>
        <w:jc w:val="both"/>
        <w:rPr>
          <w:sz w:val="24"/>
          <w:szCs w:val="24"/>
        </w:rPr>
      </w:pPr>
    </w:p>
    <w:p w14:paraId="20140E6E" w14:textId="77777777" w:rsidR="00644D7C" w:rsidRPr="00065E09" w:rsidRDefault="00644D7C">
      <w:pPr>
        <w:pStyle w:val="Heading1"/>
        <w:rPr>
          <w:sz w:val="24"/>
          <w:szCs w:val="24"/>
        </w:rPr>
      </w:pPr>
      <w:r w:rsidRPr="00065E09">
        <w:rPr>
          <w:sz w:val="24"/>
          <w:szCs w:val="24"/>
        </w:rPr>
        <w:t xml:space="preserve">Teaching </w:t>
      </w:r>
      <w:r w:rsidR="00316DAA" w:rsidRPr="00065E09">
        <w:rPr>
          <w:sz w:val="24"/>
          <w:szCs w:val="24"/>
        </w:rPr>
        <w:t xml:space="preserve">and seminar </w:t>
      </w:r>
      <w:r w:rsidRPr="00065E09">
        <w:rPr>
          <w:sz w:val="24"/>
          <w:szCs w:val="24"/>
        </w:rPr>
        <w:t>responsibilities</w:t>
      </w:r>
    </w:p>
    <w:p w14:paraId="20140E6F" w14:textId="3DF01971" w:rsidR="00316DAA" w:rsidRPr="00065E09" w:rsidRDefault="00316DAA">
      <w:pPr>
        <w:ind w:left="720" w:hanging="720"/>
        <w:jc w:val="both"/>
        <w:rPr>
          <w:sz w:val="24"/>
          <w:szCs w:val="24"/>
        </w:rPr>
      </w:pPr>
      <w:r w:rsidRPr="00065E09">
        <w:rPr>
          <w:sz w:val="24"/>
          <w:szCs w:val="24"/>
        </w:rPr>
        <w:t xml:space="preserve">Responsible for PhD seminar “Risk Management, Societal Safety, and </w:t>
      </w:r>
      <w:r w:rsidR="001F1EF1" w:rsidRPr="00065E09">
        <w:rPr>
          <w:sz w:val="24"/>
          <w:szCs w:val="24"/>
        </w:rPr>
        <w:t>Leadership”, December 18, 2007</w:t>
      </w:r>
      <w:r w:rsidR="00BD1CE8" w:rsidRPr="00065E09">
        <w:rPr>
          <w:sz w:val="24"/>
          <w:szCs w:val="24"/>
        </w:rPr>
        <w:t>-</w:t>
      </w:r>
      <w:r w:rsidR="001F1EF1" w:rsidRPr="00065E09">
        <w:rPr>
          <w:sz w:val="24"/>
          <w:szCs w:val="24"/>
        </w:rPr>
        <w:t>February 10, 2009</w:t>
      </w:r>
    </w:p>
    <w:p w14:paraId="20140E70" w14:textId="77777777" w:rsidR="00644D7C" w:rsidRPr="00065E09" w:rsidRDefault="00644D7C">
      <w:pPr>
        <w:ind w:left="720" w:hanging="720"/>
        <w:jc w:val="both"/>
        <w:rPr>
          <w:sz w:val="24"/>
          <w:szCs w:val="24"/>
        </w:rPr>
      </w:pPr>
      <w:r w:rsidRPr="00065E09">
        <w:rPr>
          <w:sz w:val="24"/>
          <w:szCs w:val="24"/>
        </w:rPr>
        <w:t>Teaching 50% of course ØK 142 Research Methods (4 credit points) spring semester 2000 (6 months).</w:t>
      </w:r>
    </w:p>
    <w:p w14:paraId="20140E71" w14:textId="77777777" w:rsidR="00644D7C" w:rsidRPr="00065E09" w:rsidRDefault="00644D7C">
      <w:pPr>
        <w:ind w:left="720" w:hanging="720"/>
        <w:jc w:val="both"/>
        <w:rPr>
          <w:sz w:val="24"/>
          <w:szCs w:val="24"/>
        </w:rPr>
      </w:pPr>
      <w:r w:rsidRPr="00065E09">
        <w:rPr>
          <w:sz w:val="24"/>
          <w:szCs w:val="24"/>
        </w:rPr>
        <w:t>Teaching 100% of course ØK 142 Research Methods (4 credit points) spring semester 2001 (6 months).</w:t>
      </w:r>
    </w:p>
    <w:p w14:paraId="20140E72" w14:textId="77777777" w:rsidR="00644D7C" w:rsidRPr="00065E09" w:rsidRDefault="00644D7C">
      <w:pPr>
        <w:ind w:left="720" w:hanging="720"/>
        <w:jc w:val="both"/>
        <w:rPr>
          <w:sz w:val="24"/>
          <w:szCs w:val="24"/>
        </w:rPr>
      </w:pPr>
      <w:r w:rsidRPr="00065E09">
        <w:rPr>
          <w:sz w:val="24"/>
          <w:szCs w:val="24"/>
        </w:rPr>
        <w:t>(10 credit points correspond to 6 months of full time study.)</w:t>
      </w:r>
    </w:p>
    <w:p w14:paraId="20140E73" w14:textId="77777777" w:rsidR="00644D7C" w:rsidRPr="00065E09" w:rsidRDefault="00644D7C">
      <w:pPr>
        <w:ind w:left="720" w:hanging="720"/>
        <w:jc w:val="both"/>
        <w:rPr>
          <w:sz w:val="24"/>
          <w:szCs w:val="24"/>
        </w:rPr>
      </w:pPr>
      <w:r w:rsidRPr="00065E09">
        <w:rPr>
          <w:sz w:val="24"/>
          <w:szCs w:val="24"/>
        </w:rPr>
        <w:t>Student evaluations on average rank my teaching with the number 5 on a scale from 6 (best) to 1 (worst).</w:t>
      </w:r>
    </w:p>
    <w:p w14:paraId="20140E74" w14:textId="77777777" w:rsidR="00644D7C" w:rsidRPr="00065E09" w:rsidRDefault="00644D7C">
      <w:pPr>
        <w:jc w:val="both"/>
        <w:rPr>
          <w:sz w:val="24"/>
          <w:szCs w:val="24"/>
        </w:rPr>
      </w:pPr>
    </w:p>
    <w:p w14:paraId="20140E75" w14:textId="77777777" w:rsidR="00644D7C" w:rsidRPr="00065E09" w:rsidRDefault="00644D7C">
      <w:pPr>
        <w:pStyle w:val="Heading1"/>
        <w:rPr>
          <w:sz w:val="24"/>
          <w:szCs w:val="24"/>
        </w:rPr>
      </w:pPr>
      <w:r w:rsidRPr="00065E09">
        <w:rPr>
          <w:sz w:val="24"/>
          <w:szCs w:val="24"/>
        </w:rPr>
        <w:t>Scholarships</w:t>
      </w:r>
    </w:p>
    <w:p w14:paraId="20140E76" w14:textId="77777777" w:rsidR="00644D7C" w:rsidRPr="00065E09" w:rsidRDefault="00644D7C">
      <w:pPr>
        <w:jc w:val="both"/>
        <w:rPr>
          <w:sz w:val="24"/>
          <w:szCs w:val="24"/>
        </w:rPr>
      </w:pPr>
      <w:r w:rsidRPr="00065E09">
        <w:rPr>
          <w:sz w:val="24"/>
          <w:szCs w:val="24"/>
        </w:rPr>
        <w:t>NSEBA Scholarship Aug. 1987-Dec. 1988, Norwegian Government NAVF Scholarship Aug. 1988-Dec. 1989 and Jan. 1991-Dec. 1992, University of Chicago Scholarship Jan. 1993-&gt;.</w:t>
      </w:r>
    </w:p>
    <w:p w14:paraId="20140E77" w14:textId="77777777" w:rsidR="00644D7C" w:rsidRPr="00065E09" w:rsidRDefault="00644D7C">
      <w:pPr>
        <w:jc w:val="both"/>
        <w:rPr>
          <w:sz w:val="24"/>
          <w:szCs w:val="24"/>
        </w:rPr>
      </w:pPr>
    </w:p>
    <w:p w14:paraId="20140E78" w14:textId="77777777" w:rsidR="00644D7C" w:rsidRPr="00065E09" w:rsidRDefault="00644D7C">
      <w:pPr>
        <w:pStyle w:val="Heading1"/>
        <w:rPr>
          <w:sz w:val="24"/>
          <w:szCs w:val="24"/>
        </w:rPr>
      </w:pPr>
      <w:r w:rsidRPr="00065E09">
        <w:rPr>
          <w:sz w:val="24"/>
          <w:szCs w:val="24"/>
        </w:rPr>
        <w:t>Languages</w:t>
      </w:r>
    </w:p>
    <w:p w14:paraId="20140E79" w14:textId="77777777" w:rsidR="00644D7C" w:rsidRPr="00065E09" w:rsidRDefault="00644D7C">
      <w:pPr>
        <w:jc w:val="both"/>
        <w:rPr>
          <w:sz w:val="24"/>
          <w:szCs w:val="24"/>
        </w:rPr>
      </w:pPr>
      <w:r w:rsidRPr="00065E09">
        <w:rPr>
          <w:sz w:val="24"/>
          <w:szCs w:val="24"/>
        </w:rPr>
        <w:t>I write and speak fluent English, German, Norwegian. I studied French 2 years in high school.</w:t>
      </w:r>
    </w:p>
    <w:p w14:paraId="20140E7A" w14:textId="77777777" w:rsidR="00644D7C" w:rsidRPr="00065E09" w:rsidRDefault="00644D7C">
      <w:pPr>
        <w:jc w:val="both"/>
        <w:rPr>
          <w:sz w:val="24"/>
          <w:szCs w:val="24"/>
        </w:rPr>
      </w:pPr>
    </w:p>
    <w:p w14:paraId="20140E7B" w14:textId="77777777" w:rsidR="00644D7C" w:rsidRPr="00065E09" w:rsidRDefault="00644D7C">
      <w:pPr>
        <w:pStyle w:val="Heading1"/>
        <w:rPr>
          <w:sz w:val="24"/>
          <w:szCs w:val="24"/>
        </w:rPr>
      </w:pPr>
      <w:r w:rsidRPr="00065E09">
        <w:rPr>
          <w:sz w:val="24"/>
          <w:szCs w:val="24"/>
        </w:rPr>
        <w:t>Programming and computer simulation skills</w:t>
      </w:r>
    </w:p>
    <w:p w14:paraId="20140E7C" w14:textId="77777777" w:rsidR="00644D7C" w:rsidRPr="00065E09" w:rsidRDefault="00644D7C">
      <w:pPr>
        <w:jc w:val="both"/>
        <w:rPr>
          <w:sz w:val="24"/>
          <w:szCs w:val="24"/>
        </w:rPr>
      </w:pPr>
      <w:r w:rsidRPr="00065E09">
        <w:rPr>
          <w:sz w:val="24"/>
          <w:szCs w:val="24"/>
        </w:rPr>
        <w:t>Fortran, Pascal, Mathematica (http://www.wolfram.com), Scientific Workplace.</w:t>
      </w:r>
    </w:p>
    <w:p w14:paraId="20140E7D" w14:textId="77777777" w:rsidR="00644D7C" w:rsidRPr="00065E09" w:rsidRDefault="00644D7C">
      <w:pPr>
        <w:jc w:val="both"/>
        <w:rPr>
          <w:sz w:val="24"/>
          <w:szCs w:val="24"/>
        </w:rPr>
      </w:pPr>
    </w:p>
    <w:p w14:paraId="20140E7E" w14:textId="77777777" w:rsidR="00644D7C" w:rsidRPr="00065E09" w:rsidRDefault="00644D7C">
      <w:pPr>
        <w:pStyle w:val="Heading1"/>
        <w:rPr>
          <w:sz w:val="24"/>
          <w:szCs w:val="24"/>
        </w:rPr>
      </w:pPr>
      <w:r w:rsidRPr="00065E09">
        <w:rPr>
          <w:sz w:val="24"/>
          <w:szCs w:val="24"/>
        </w:rPr>
        <w:t>Extracurricular activities</w:t>
      </w:r>
    </w:p>
    <w:p w14:paraId="20140E7F" w14:textId="77777777" w:rsidR="00644D7C" w:rsidRPr="00065E09" w:rsidRDefault="00644D7C">
      <w:pPr>
        <w:jc w:val="both"/>
        <w:rPr>
          <w:sz w:val="24"/>
          <w:szCs w:val="24"/>
        </w:rPr>
      </w:pPr>
      <w:r w:rsidRPr="00065E09">
        <w:rPr>
          <w:sz w:val="24"/>
          <w:szCs w:val="24"/>
        </w:rPr>
        <w:t>NDRE Spokesman for 40 soldiers Aug. 1984-Apr. 1985, NSEBA Doctorate Program representative in a committee to determine the “course profile” for the B.B.A. program (siviløkonomstudiet) Oct. 1986-Jun. 1987.</w:t>
      </w:r>
    </w:p>
    <w:p w14:paraId="20140E80" w14:textId="77777777" w:rsidR="00644D7C" w:rsidRPr="00065E09" w:rsidRDefault="00644D7C">
      <w:pPr>
        <w:jc w:val="both"/>
        <w:rPr>
          <w:sz w:val="24"/>
          <w:szCs w:val="24"/>
        </w:rPr>
      </w:pPr>
    </w:p>
    <w:p w14:paraId="20140E81" w14:textId="77777777" w:rsidR="00644D7C" w:rsidRPr="00065E09" w:rsidRDefault="00644D7C">
      <w:pPr>
        <w:jc w:val="both"/>
        <w:rPr>
          <w:sz w:val="24"/>
          <w:szCs w:val="24"/>
        </w:rPr>
      </w:pPr>
      <w:r w:rsidRPr="00065E09">
        <w:rPr>
          <w:b/>
          <w:sz w:val="24"/>
          <w:szCs w:val="24"/>
        </w:rPr>
        <w:t>Interests</w:t>
      </w:r>
    </w:p>
    <w:p w14:paraId="20140E82" w14:textId="15705090" w:rsidR="00644D7C" w:rsidRPr="00065E09" w:rsidRDefault="00644D7C">
      <w:pPr>
        <w:jc w:val="both"/>
        <w:rPr>
          <w:sz w:val="24"/>
          <w:szCs w:val="24"/>
        </w:rPr>
      </w:pPr>
      <w:r w:rsidRPr="00065E09">
        <w:rPr>
          <w:sz w:val="24"/>
          <w:szCs w:val="24"/>
        </w:rPr>
        <w:t xml:space="preserve">I enjoy working out at the gym, since grade school about 3-7 times per week, typically focusing </w:t>
      </w:r>
      <w:r w:rsidRPr="00065E09">
        <w:rPr>
          <w:sz w:val="24"/>
          <w:szCs w:val="24"/>
        </w:rPr>
        <w:lastRenderedPageBreak/>
        <w:t xml:space="preserve">on activities that build stamina, perseverance, and endurance. I hold a blue/violet belt in karate. </w:t>
      </w:r>
      <w:r w:rsidR="00430483" w:rsidRPr="00065E09">
        <w:rPr>
          <w:sz w:val="24"/>
          <w:szCs w:val="24"/>
        </w:rPr>
        <w:t xml:space="preserve">I instruct step aerobics and bodypump, </w:t>
      </w:r>
      <w:r w:rsidRPr="00065E09">
        <w:rPr>
          <w:sz w:val="24"/>
          <w:szCs w:val="24"/>
        </w:rPr>
        <w:t xml:space="preserve">am Les Mills certified instructor in </w:t>
      </w:r>
      <w:r w:rsidR="00430483" w:rsidRPr="00065E09">
        <w:rPr>
          <w:sz w:val="24"/>
          <w:szCs w:val="24"/>
        </w:rPr>
        <w:t>bodystep</w:t>
      </w:r>
      <w:r w:rsidRPr="00065E09">
        <w:rPr>
          <w:sz w:val="24"/>
          <w:szCs w:val="24"/>
        </w:rPr>
        <w:t xml:space="preserve"> in 2006, have completed instructor course in </w:t>
      </w:r>
      <w:r w:rsidR="00430483" w:rsidRPr="00065E09">
        <w:rPr>
          <w:sz w:val="24"/>
          <w:szCs w:val="24"/>
        </w:rPr>
        <w:t>bodyattack</w:t>
      </w:r>
      <w:r w:rsidRPr="00065E09">
        <w:rPr>
          <w:sz w:val="24"/>
          <w:szCs w:val="24"/>
        </w:rPr>
        <w:t xml:space="preserve"> in 2007</w:t>
      </w:r>
      <w:r w:rsidR="00095DFD" w:rsidRPr="00065E09">
        <w:rPr>
          <w:sz w:val="24"/>
          <w:szCs w:val="24"/>
        </w:rPr>
        <w:t>, and have completed the instructor course</w:t>
      </w:r>
      <w:r w:rsidR="007F0070" w:rsidRPr="00065E09">
        <w:rPr>
          <w:sz w:val="24"/>
          <w:szCs w:val="24"/>
        </w:rPr>
        <w:t xml:space="preserve"> in TRX</w:t>
      </w:r>
      <w:r w:rsidR="00AD1E81" w:rsidRPr="00065E09">
        <w:rPr>
          <w:sz w:val="24"/>
          <w:szCs w:val="24"/>
        </w:rPr>
        <w:t xml:space="preserve"> in 2012</w:t>
      </w:r>
      <w:r w:rsidRPr="00065E09">
        <w:rPr>
          <w:sz w:val="24"/>
          <w:szCs w:val="24"/>
        </w:rPr>
        <w:t>. Two-three weeks per summer and one week per winter, since grade school, I usually spend mountaineering, canoeing, kajaking, rafting, cross-country skiing, down-hill skiing, in Canada, the Rocky Mountains, the north East U.S., the Andes mountains, the Alps, Europe, Scandinavia, or Island. I have visited theatres and museums in most parts of the world, and enjoy music. I have been fortunate enough to live and work in Norway, the U.S., and Germany, which have provided fruitful social and cultural experiences.</w:t>
      </w:r>
    </w:p>
    <w:p w14:paraId="20140E83" w14:textId="77777777" w:rsidR="00644D7C" w:rsidRPr="00065E09" w:rsidRDefault="00644D7C">
      <w:pPr>
        <w:jc w:val="both"/>
        <w:rPr>
          <w:sz w:val="24"/>
          <w:szCs w:val="24"/>
        </w:rPr>
      </w:pPr>
    </w:p>
    <w:p w14:paraId="20140E84" w14:textId="77777777" w:rsidR="00644D7C" w:rsidRPr="00065E09" w:rsidRDefault="00644D7C">
      <w:pPr>
        <w:jc w:val="both"/>
        <w:rPr>
          <w:b/>
          <w:sz w:val="24"/>
          <w:szCs w:val="24"/>
        </w:rPr>
      </w:pPr>
      <w:r w:rsidRPr="00065E09">
        <w:rPr>
          <w:b/>
          <w:sz w:val="24"/>
          <w:szCs w:val="24"/>
        </w:rPr>
        <w:t>31 PhD courses</w:t>
      </w:r>
    </w:p>
    <w:p w14:paraId="20140E85" w14:textId="77777777" w:rsidR="00644D7C" w:rsidRPr="00065E09" w:rsidRDefault="00644D7C">
      <w:pPr>
        <w:jc w:val="both"/>
        <w:rPr>
          <w:sz w:val="24"/>
          <w:szCs w:val="24"/>
        </w:rPr>
      </w:pPr>
      <w:r w:rsidRPr="00065E09">
        <w:rPr>
          <w:sz w:val="24"/>
          <w:szCs w:val="24"/>
        </w:rPr>
        <w:t>Norwegian School of Economics and Business Administration (11 PhD courses):</w:t>
      </w:r>
    </w:p>
    <w:p w14:paraId="20140E86" w14:textId="77777777" w:rsidR="00644D7C" w:rsidRPr="00065E09" w:rsidRDefault="00644D7C">
      <w:pPr>
        <w:tabs>
          <w:tab w:val="left" w:pos="-1253"/>
          <w:tab w:val="left" w:pos="-720"/>
          <w:tab w:val="right" w:pos="9000"/>
        </w:tabs>
        <w:suppressAutoHyphens/>
        <w:jc w:val="both"/>
        <w:rPr>
          <w:spacing w:val="-3"/>
          <w:sz w:val="24"/>
          <w:szCs w:val="24"/>
          <w:lang w:val="nb-NO"/>
        </w:rPr>
      </w:pPr>
      <w:r w:rsidRPr="00065E09">
        <w:rPr>
          <w:sz w:val="24"/>
          <w:szCs w:val="24"/>
          <w:lang w:val="nb-NO"/>
        </w:rPr>
        <w:t>AK01 Decisionmaking in Organizations (Beslutningsatferd i organisasjoner, Greve, 1987)</w:t>
      </w:r>
      <w:r w:rsidRPr="00065E09">
        <w:rPr>
          <w:spacing w:val="-3"/>
          <w:sz w:val="24"/>
          <w:szCs w:val="24"/>
          <w:lang w:val="nb-NO"/>
        </w:rPr>
        <w:tab/>
      </w:r>
      <w:r w:rsidRPr="00065E09">
        <w:rPr>
          <w:sz w:val="24"/>
          <w:szCs w:val="24"/>
          <w:lang w:val="nb-NO"/>
        </w:rPr>
        <w:t>7</w:t>
      </w:r>
    </w:p>
    <w:p w14:paraId="20140E87" w14:textId="77777777" w:rsidR="00644D7C" w:rsidRPr="00065E09" w:rsidRDefault="00644D7C">
      <w:pPr>
        <w:tabs>
          <w:tab w:val="left" w:pos="-1253"/>
          <w:tab w:val="left" w:pos="-720"/>
          <w:tab w:val="right" w:pos="9000"/>
        </w:tabs>
        <w:suppressAutoHyphens/>
        <w:jc w:val="both"/>
        <w:rPr>
          <w:spacing w:val="-3"/>
          <w:sz w:val="24"/>
          <w:szCs w:val="24"/>
        </w:rPr>
      </w:pPr>
      <w:r w:rsidRPr="00065E09">
        <w:rPr>
          <w:sz w:val="24"/>
          <w:szCs w:val="24"/>
        </w:rPr>
        <w:t>AM01 The Methodology of Social Sciences (Samf.vit.sk. met., Grønhaug, Autumn 1986)</w:t>
      </w:r>
      <w:r w:rsidRPr="00065E09">
        <w:rPr>
          <w:spacing w:val="-3"/>
          <w:sz w:val="24"/>
          <w:szCs w:val="24"/>
        </w:rPr>
        <w:t xml:space="preserve"> </w:t>
      </w:r>
      <w:r w:rsidRPr="00065E09">
        <w:rPr>
          <w:spacing w:val="-3"/>
          <w:sz w:val="24"/>
          <w:szCs w:val="24"/>
        </w:rPr>
        <w:tab/>
      </w:r>
      <w:r w:rsidRPr="00065E09">
        <w:rPr>
          <w:sz w:val="24"/>
          <w:szCs w:val="24"/>
        </w:rPr>
        <w:t>7</w:t>
      </w:r>
    </w:p>
    <w:p w14:paraId="20140E88" w14:textId="77777777" w:rsidR="00644D7C" w:rsidRPr="00065E09" w:rsidRDefault="00644D7C">
      <w:pPr>
        <w:tabs>
          <w:tab w:val="left" w:pos="-1253"/>
          <w:tab w:val="left" w:pos="-720"/>
          <w:tab w:val="right" w:pos="9000"/>
        </w:tabs>
        <w:suppressAutoHyphens/>
        <w:jc w:val="both"/>
        <w:rPr>
          <w:spacing w:val="-3"/>
          <w:sz w:val="24"/>
          <w:szCs w:val="24"/>
          <w:lang w:val="nb-NO"/>
        </w:rPr>
      </w:pPr>
      <w:r w:rsidRPr="00065E09">
        <w:rPr>
          <w:sz w:val="24"/>
          <w:szCs w:val="24"/>
          <w:lang w:val="nb-NO"/>
        </w:rPr>
        <w:t>AK02 Theories of Science (Vitenskapsteori og teorievaluering, Troye, 1986-1988)</w:t>
      </w:r>
      <w:r w:rsidRPr="00065E09">
        <w:rPr>
          <w:spacing w:val="-3"/>
          <w:sz w:val="24"/>
          <w:szCs w:val="24"/>
          <w:lang w:val="nb-NO"/>
        </w:rPr>
        <w:t xml:space="preserve"> </w:t>
      </w:r>
      <w:r w:rsidRPr="00065E09">
        <w:rPr>
          <w:spacing w:val="-3"/>
          <w:sz w:val="24"/>
          <w:szCs w:val="24"/>
          <w:lang w:val="nb-NO"/>
        </w:rPr>
        <w:tab/>
      </w:r>
      <w:r w:rsidRPr="00065E09">
        <w:rPr>
          <w:sz w:val="24"/>
          <w:szCs w:val="24"/>
          <w:lang w:val="nb-NO"/>
        </w:rPr>
        <w:t>7</w:t>
      </w:r>
    </w:p>
    <w:p w14:paraId="20140E89" w14:textId="77777777" w:rsidR="00644D7C" w:rsidRPr="00065E09" w:rsidRDefault="00644D7C">
      <w:pPr>
        <w:tabs>
          <w:tab w:val="left" w:pos="-1253"/>
          <w:tab w:val="left" w:pos="-720"/>
          <w:tab w:val="right" w:pos="9000"/>
        </w:tabs>
        <w:suppressAutoHyphens/>
        <w:jc w:val="both"/>
        <w:rPr>
          <w:spacing w:val="-3"/>
          <w:sz w:val="24"/>
          <w:szCs w:val="24"/>
          <w:lang w:val="nb-NO"/>
        </w:rPr>
      </w:pPr>
      <w:r w:rsidRPr="00065E09">
        <w:rPr>
          <w:sz w:val="24"/>
          <w:szCs w:val="24"/>
          <w:lang w:val="nb-NO"/>
        </w:rPr>
        <w:t>AF01 Economic and Managerial Ethics (Foretaks/Forvaltn.etikk, Langholm, Spring 1987)</w:t>
      </w:r>
      <w:r w:rsidRPr="00065E09">
        <w:rPr>
          <w:spacing w:val="-3"/>
          <w:sz w:val="24"/>
          <w:szCs w:val="24"/>
          <w:lang w:val="nb-NO"/>
        </w:rPr>
        <w:tab/>
      </w:r>
      <w:r w:rsidRPr="00065E09">
        <w:rPr>
          <w:sz w:val="24"/>
          <w:szCs w:val="24"/>
          <w:lang w:val="nb-NO"/>
        </w:rPr>
        <w:t>7</w:t>
      </w:r>
    </w:p>
    <w:p w14:paraId="20140E8A" w14:textId="77777777" w:rsidR="00644D7C" w:rsidRPr="00065E09" w:rsidRDefault="00644D7C">
      <w:pPr>
        <w:tabs>
          <w:tab w:val="left" w:pos="-1253"/>
          <w:tab w:val="left" w:pos="-720"/>
          <w:tab w:val="right" w:pos="9000"/>
        </w:tabs>
        <w:suppressAutoHyphens/>
        <w:jc w:val="both"/>
        <w:rPr>
          <w:spacing w:val="-3"/>
          <w:sz w:val="24"/>
          <w:szCs w:val="24"/>
          <w:lang w:val="nb-NO"/>
        </w:rPr>
      </w:pPr>
      <w:r w:rsidRPr="00065E09">
        <w:rPr>
          <w:sz w:val="24"/>
          <w:szCs w:val="24"/>
          <w:lang w:val="nb-NO"/>
        </w:rPr>
        <w:t>AF01 Organization Theory (Administrasjons- og organisasjonsteori, Greve, 1987)</w:t>
      </w:r>
      <w:r w:rsidRPr="00065E09">
        <w:rPr>
          <w:spacing w:val="-3"/>
          <w:sz w:val="24"/>
          <w:szCs w:val="24"/>
          <w:lang w:val="nb-NO"/>
        </w:rPr>
        <w:t xml:space="preserve"> </w:t>
      </w:r>
      <w:r w:rsidRPr="00065E09">
        <w:rPr>
          <w:spacing w:val="-3"/>
          <w:sz w:val="24"/>
          <w:szCs w:val="24"/>
          <w:lang w:val="nb-NO"/>
        </w:rPr>
        <w:tab/>
      </w:r>
      <w:r w:rsidRPr="00065E09">
        <w:rPr>
          <w:sz w:val="24"/>
          <w:szCs w:val="24"/>
          <w:lang w:val="nb-NO"/>
        </w:rPr>
        <w:t>7</w:t>
      </w:r>
    </w:p>
    <w:p w14:paraId="20140E8B" w14:textId="75230053" w:rsidR="00644D7C" w:rsidRPr="00065E09" w:rsidRDefault="00644D7C">
      <w:pPr>
        <w:tabs>
          <w:tab w:val="left" w:pos="-1253"/>
          <w:tab w:val="left" w:pos="-720"/>
          <w:tab w:val="right" w:pos="9000"/>
        </w:tabs>
        <w:suppressAutoHyphens/>
        <w:jc w:val="both"/>
        <w:rPr>
          <w:spacing w:val="-3"/>
          <w:sz w:val="24"/>
          <w:szCs w:val="24"/>
          <w:lang w:val="nb-NO"/>
        </w:rPr>
      </w:pPr>
      <w:r w:rsidRPr="00065E09">
        <w:rPr>
          <w:sz w:val="24"/>
          <w:szCs w:val="24"/>
          <w:lang w:val="nb-NO"/>
        </w:rPr>
        <w:t xml:space="preserve">AF04 Organizational Behaviour (Organisasjonspsykologi og </w:t>
      </w:r>
      <w:r w:rsidR="00BD1CE8" w:rsidRPr="00065E09">
        <w:rPr>
          <w:sz w:val="24"/>
          <w:szCs w:val="24"/>
          <w:lang w:val="nb-NO"/>
        </w:rPr>
        <w:t>-</w:t>
      </w:r>
      <w:r w:rsidRPr="00065E09">
        <w:rPr>
          <w:sz w:val="24"/>
          <w:szCs w:val="24"/>
          <w:lang w:val="nb-NO"/>
        </w:rPr>
        <w:t>sosiologi, Rognes, 1987)</w:t>
      </w:r>
      <w:r w:rsidRPr="00065E09">
        <w:rPr>
          <w:spacing w:val="-3"/>
          <w:sz w:val="24"/>
          <w:szCs w:val="24"/>
          <w:lang w:val="nb-NO"/>
        </w:rPr>
        <w:t xml:space="preserve"> </w:t>
      </w:r>
      <w:r w:rsidRPr="00065E09">
        <w:rPr>
          <w:spacing w:val="-3"/>
          <w:sz w:val="24"/>
          <w:szCs w:val="24"/>
          <w:lang w:val="nb-NO"/>
        </w:rPr>
        <w:tab/>
      </w:r>
      <w:r w:rsidRPr="00065E09">
        <w:rPr>
          <w:sz w:val="24"/>
          <w:szCs w:val="24"/>
          <w:lang w:val="nb-NO"/>
        </w:rPr>
        <w:t>7</w:t>
      </w:r>
    </w:p>
    <w:p w14:paraId="20140E8C" w14:textId="77777777" w:rsidR="00644D7C" w:rsidRPr="00065E09" w:rsidRDefault="00644D7C">
      <w:pPr>
        <w:tabs>
          <w:tab w:val="left" w:pos="-1253"/>
          <w:tab w:val="left" w:pos="-720"/>
          <w:tab w:val="right" w:pos="9000"/>
        </w:tabs>
        <w:suppressAutoHyphens/>
        <w:jc w:val="both"/>
        <w:rPr>
          <w:spacing w:val="-3"/>
          <w:sz w:val="24"/>
          <w:szCs w:val="24"/>
          <w:lang w:val="nb-NO"/>
        </w:rPr>
      </w:pPr>
      <w:r w:rsidRPr="00065E09">
        <w:rPr>
          <w:sz w:val="24"/>
          <w:szCs w:val="24"/>
          <w:lang w:val="nb-NO"/>
        </w:rPr>
        <w:t>AF05 Executive Support Systems (Ledelsesinformasjonssystemer, Methlie, 1986-1988)</w:t>
      </w:r>
      <w:r w:rsidRPr="00065E09">
        <w:rPr>
          <w:spacing w:val="-3"/>
          <w:sz w:val="24"/>
          <w:szCs w:val="24"/>
          <w:lang w:val="nb-NO"/>
        </w:rPr>
        <w:tab/>
      </w:r>
      <w:r w:rsidRPr="00065E09">
        <w:rPr>
          <w:sz w:val="24"/>
          <w:szCs w:val="24"/>
          <w:lang w:val="nb-NO"/>
        </w:rPr>
        <w:t>P</w:t>
      </w:r>
    </w:p>
    <w:p w14:paraId="20140E8D" w14:textId="77777777" w:rsidR="00644D7C" w:rsidRPr="00065E09" w:rsidRDefault="00644D7C">
      <w:pPr>
        <w:tabs>
          <w:tab w:val="left" w:pos="-1253"/>
          <w:tab w:val="left" w:pos="-720"/>
          <w:tab w:val="right" w:pos="9000"/>
        </w:tabs>
        <w:suppressAutoHyphens/>
        <w:jc w:val="both"/>
        <w:rPr>
          <w:spacing w:val="-3"/>
          <w:sz w:val="24"/>
          <w:szCs w:val="24"/>
          <w:lang w:val="nb-NO"/>
        </w:rPr>
      </w:pPr>
      <w:r w:rsidRPr="00065E09">
        <w:rPr>
          <w:sz w:val="24"/>
          <w:szCs w:val="24"/>
          <w:lang w:val="nb-NO"/>
        </w:rPr>
        <w:t>BK02 Decision Analysis (Beslutnings- og informasjonsanalyse, Lensberg, 1986-1988)</w:t>
      </w:r>
      <w:r w:rsidRPr="00065E09">
        <w:rPr>
          <w:spacing w:val="-3"/>
          <w:sz w:val="24"/>
          <w:szCs w:val="24"/>
          <w:lang w:val="nb-NO"/>
        </w:rPr>
        <w:t xml:space="preserve"> </w:t>
      </w:r>
      <w:r w:rsidRPr="00065E09">
        <w:rPr>
          <w:spacing w:val="-3"/>
          <w:sz w:val="24"/>
          <w:szCs w:val="24"/>
          <w:lang w:val="nb-NO"/>
        </w:rPr>
        <w:tab/>
      </w:r>
      <w:r w:rsidRPr="00065E09">
        <w:rPr>
          <w:sz w:val="24"/>
          <w:szCs w:val="24"/>
          <w:lang w:val="nb-NO"/>
        </w:rPr>
        <w:t>P</w:t>
      </w:r>
    </w:p>
    <w:p w14:paraId="20140E8E" w14:textId="77777777" w:rsidR="00644D7C" w:rsidRPr="00065E09" w:rsidRDefault="00644D7C">
      <w:pPr>
        <w:tabs>
          <w:tab w:val="left" w:pos="-1253"/>
          <w:tab w:val="left" w:pos="-720"/>
          <w:tab w:val="right" w:pos="9000"/>
        </w:tabs>
        <w:suppressAutoHyphens/>
        <w:jc w:val="both"/>
        <w:rPr>
          <w:spacing w:val="-3"/>
          <w:sz w:val="24"/>
          <w:szCs w:val="24"/>
          <w:lang w:val="nb-NO"/>
        </w:rPr>
      </w:pPr>
      <w:r w:rsidRPr="00065E09">
        <w:rPr>
          <w:sz w:val="24"/>
          <w:szCs w:val="24"/>
          <w:lang w:val="nb-NO"/>
        </w:rPr>
        <w:t>AF02 Interorganizational Relations (Interorganisatoriske relasjoner, Reve, 1987)</w:t>
      </w:r>
      <w:r w:rsidRPr="00065E09">
        <w:rPr>
          <w:spacing w:val="-3"/>
          <w:sz w:val="24"/>
          <w:szCs w:val="24"/>
          <w:lang w:val="nb-NO"/>
        </w:rPr>
        <w:tab/>
      </w:r>
      <w:r w:rsidRPr="00065E09">
        <w:rPr>
          <w:sz w:val="24"/>
          <w:szCs w:val="24"/>
          <w:lang w:val="nb-NO"/>
        </w:rPr>
        <w:t>P</w:t>
      </w:r>
    </w:p>
    <w:p w14:paraId="20140E8F" w14:textId="77777777" w:rsidR="00644D7C" w:rsidRPr="00065E09" w:rsidRDefault="00644D7C">
      <w:pPr>
        <w:tabs>
          <w:tab w:val="left" w:pos="-1253"/>
          <w:tab w:val="left" w:pos="-720"/>
          <w:tab w:val="right" w:pos="9000"/>
        </w:tabs>
        <w:suppressAutoHyphens/>
        <w:jc w:val="both"/>
        <w:rPr>
          <w:spacing w:val="-3"/>
          <w:sz w:val="24"/>
          <w:szCs w:val="24"/>
        </w:rPr>
      </w:pPr>
      <w:r w:rsidRPr="00065E09">
        <w:rPr>
          <w:sz w:val="24"/>
          <w:szCs w:val="24"/>
        </w:rPr>
        <w:t>AF06 Leadership Theories and Leadership Research, Baklien, 1986-1988</w:t>
      </w:r>
      <w:r w:rsidRPr="00065E09">
        <w:rPr>
          <w:spacing w:val="-3"/>
          <w:sz w:val="24"/>
          <w:szCs w:val="24"/>
        </w:rPr>
        <w:t xml:space="preserve"> </w:t>
      </w:r>
      <w:r w:rsidRPr="00065E09">
        <w:rPr>
          <w:spacing w:val="-3"/>
          <w:sz w:val="24"/>
          <w:szCs w:val="24"/>
        </w:rPr>
        <w:tab/>
      </w:r>
      <w:r w:rsidRPr="00065E09">
        <w:rPr>
          <w:sz w:val="24"/>
          <w:szCs w:val="24"/>
        </w:rPr>
        <w:t>P</w:t>
      </w:r>
    </w:p>
    <w:p w14:paraId="20140E90" w14:textId="77777777" w:rsidR="00644D7C" w:rsidRPr="00065E09" w:rsidRDefault="00644D7C">
      <w:pPr>
        <w:tabs>
          <w:tab w:val="left" w:pos="-1253"/>
          <w:tab w:val="left" w:pos="-720"/>
          <w:tab w:val="right" w:pos="9000"/>
        </w:tabs>
        <w:suppressAutoHyphens/>
        <w:jc w:val="both"/>
        <w:rPr>
          <w:spacing w:val="-3"/>
          <w:sz w:val="24"/>
          <w:szCs w:val="24"/>
        </w:rPr>
      </w:pPr>
      <w:r w:rsidRPr="00065E09">
        <w:rPr>
          <w:sz w:val="24"/>
          <w:szCs w:val="24"/>
        </w:rPr>
        <w:t>SF07 Game Theory (Spillteori, Lensberg, 1986-1988)</w:t>
      </w:r>
      <w:r w:rsidRPr="00065E09">
        <w:rPr>
          <w:spacing w:val="-3"/>
          <w:sz w:val="24"/>
          <w:szCs w:val="24"/>
        </w:rPr>
        <w:t xml:space="preserve"> </w:t>
      </w:r>
      <w:r w:rsidRPr="00065E09">
        <w:rPr>
          <w:spacing w:val="-3"/>
          <w:sz w:val="24"/>
          <w:szCs w:val="24"/>
        </w:rPr>
        <w:tab/>
      </w:r>
      <w:r w:rsidRPr="00065E09">
        <w:rPr>
          <w:sz w:val="24"/>
          <w:szCs w:val="24"/>
        </w:rPr>
        <w:t>P</w:t>
      </w:r>
    </w:p>
    <w:p w14:paraId="20140E91" w14:textId="77777777" w:rsidR="00644D7C" w:rsidRPr="00065E09" w:rsidRDefault="00644D7C">
      <w:pPr>
        <w:jc w:val="both"/>
        <w:rPr>
          <w:sz w:val="24"/>
          <w:szCs w:val="24"/>
        </w:rPr>
      </w:pPr>
    </w:p>
    <w:p w14:paraId="20140E92" w14:textId="77777777" w:rsidR="00644D7C" w:rsidRPr="00065E09" w:rsidRDefault="00644D7C">
      <w:pPr>
        <w:jc w:val="both"/>
        <w:rPr>
          <w:sz w:val="24"/>
          <w:szCs w:val="24"/>
        </w:rPr>
      </w:pPr>
      <w:r w:rsidRPr="00065E09">
        <w:rPr>
          <w:sz w:val="24"/>
          <w:szCs w:val="24"/>
        </w:rPr>
        <w:t>Yale University, School of Organization and Management (3 PhD courses):</w:t>
      </w:r>
    </w:p>
    <w:p w14:paraId="20140E93" w14:textId="77777777" w:rsidR="00644D7C" w:rsidRPr="00065E09" w:rsidRDefault="00644D7C">
      <w:pPr>
        <w:tabs>
          <w:tab w:val="left" w:pos="-1253"/>
          <w:tab w:val="left" w:pos="-720"/>
          <w:tab w:val="right" w:pos="9000"/>
        </w:tabs>
        <w:suppressAutoHyphens/>
        <w:jc w:val="both"/>
        <w:rPr>
          <w:spacing w:val="-3"/>
          <w:sz w:val="24"/>
          <w:szCs w:val="24"/>
        </w:rPr>
      </w:pPr>
      <w:r w:rsidRPr="00065E09">
        <w:rPr>
          <w:sz w:val="24"/>
          <w:szCs w:val="24"/>
        </w:rPr>
        <w:t>OR/MS 534b Stochastic Processes (Offer Kella, Spring 1989)</w:t>
      </w:r>
      <w:r w:rsidRPr="00065E09">
        <w:rPr>
          <w:spacing w:val="-3"/>
          <w:sz w:val="24"/>
          <w:szCs w:val="24"/>
        </w:rPr>
        <w:tab/>
      </w:r>
      <w:r w:rsidRPr="00065E09">
        <w:rPr>
          <w:sz w:val="24"/>
          <w:szCs w:val="24"/>
        </w:rPr>
        <w:t>High Pass</w:t>
      </w:r>
    </w:p>
    <w:p w14:paraId="20140E94" w14:textId="77777777" w:rsidR="00644D7C" w:rsidRPr="00065E09" w:rsidRDefault="00644D7C">
      <w:pPr>
        <w:tabs>
          <w:tab w:val="left" w:pos="-1253"/>
          <w:tab w:val="left" w:pos="-720"/>
          <w:tab w:val="right" w:pos="9000"/>
        </w:tabs>
        <w:suppressAutoHyphens/>
        <w:jc w:val="both"/>
        <w:rPr>
          <w:spacing w:val="-3"/>
          <w:sz w:val="24"/>
          <w:szCs w:val="24"/>
        </w:rPr>
      </w:pPr>
      <w:r w:rsidRPr="00065E09">
        <w:rPr>
          <w:sz w:val="24"/>
          <w:szCs w:val="24"/>
        </w:rPr>
        <w:t>OR/MS 554b Theory of Choice II (Peter Cramton, Spring 1989)</w:t>
      </w:r>
      <w:r w:rsidRPr="00065E09">
        <w:rPr>
          <w:spacing w:val="-3"/>
          <w:sz w:val="24"/>
          <w:szCs w:val="24"/>
        </w:rPr>
        <w:t xml:space="preserve"> </w:t>
      </w:r>
      <w:r w:rsidRPr="00065E09">
        <w:rPr>
          <w:spacing w:val="-3"/>
          <w:sz w:val="24"/>
          <w:szCs w:val="24"/>
        </w:rPr>
        <w:tab/>
      </w:r>
      <w:r w:rsidRPr="00065E09">
        <w:rPr>
          <w:sz w:val="24"/>
          <w:szCs w:val="24"/>
        </w:rPr>
        <w:t>Honors</w:t>
      </w:r>
    </w:p>
    <w:p w14:paraId="20140E95" w14:textId="61653A88" w:rsidR="00644D7C" w:rsidRPr="00065E09" w:rsidRDefault="00644D7C">
      <w:pPr>
        <w:tabs>
          <w:tab w:val="left" w:pos="-1253"/>
          <w:tab w:val="left" w:pos="-720"/>
          <w:tab w:val="right" w:pos="9000"/>
        </w:tabs>
        <w:suppressAutoHyphens/>
        <w:jc w:val="both"/>
        <w:rPr>
          <w:spacing w:val="-3"/>
          <w:sz w:val="24"/>
          <w:szCs w:val="24"/>
        </w:rPr>
      </w:pPr>
      <w:r w:rsidRPr="00065E09">
        <w:rPr>
          <w:sz w:val="24"/>
          <w:szCs w:val="24"/>
        </w:rPr>
        <w:t>ECON</w:t>
      </w:r>
      <w:r w:rsidR="00694EC8" w:rsidRPr="00065E09">
        <w:rPr>
          <w:sz w:val="24"/>
          <w:szCs w:val="24"/>
        </w:rPr>
        <w:t xml:space="preserve"> </w:t>
      </w:r>
      <w:r w:rsidRPr="00065E09">
        <w:rPr>
          <w:sz w:val="24"/>
          <w:szCs w:val="24"/>
        </w:rPr>
        <w:t>521b Advanced Microeconomic Theory II (Bengt Holmstrom, Spring 1989)</w:t>
      </w:r>
      <w:r w:rsidRPr="00065E09">
        <w:rPr>
          <w:spacing w:val="-3"/>
          <w:sz w:val="24"/>
          <w:szCs w:val="24"/>
        </w:rPr>
        <w:t xml:space="preserve"> </w:t>
      </w:r>
      <w:r w:rsidRPr="00065E09">
        <w:rPr>
          <w:sz w:val="24"/>
          <w:szCs w:val="24"/>
        </w:rPr>
        <w:t>High Pass</w:t>
      </w:r>
    </w:p>
    <w:p w14:paraId="20140E96" w14:textId="77777777" w:rsidR="00644D7C" w:rsidRPr="00065E09" w:rsidRDefault="00644D7C">
      <w:pPr>
        <w:jc w:val="both"/>
        <w:rPr>
          <w:sz w:val="24"/>
          <w:szCs w:val="24"/>
        </w:rPr>
      </w:pPr>
    </w:p>
    <w:p w14:paraId="20140E97" w14:textId="77777777" w:rsidR="00644D7C" w:rsidRPr="00065E09" w:rsidRDefault="00644D7C">
      <w:pPr>
        <w:jc w:val="both"/>
        <w:rPr>
          <w:sz w:val="24"/>
          <w:szCs w:val="24"/>
        </w:rPr>
      </w:pPr>
      <w:r w:rsidRPr="00065E09">
        <w:rPr>
          <w:sz w:val="24"/>
          <w:szCs w:val="24"/>
        </w:rPr>
        <w:t>University of Chicago (17 PhD courses):</w:t>
      </w:r>
    </w:p>
    <w:p w14:paraId="20140E98" w14:textId="77777777" w:rsidR="00644D7C" w:rsidRPr="00065E09" w:rsidRDefault="00644D7C">
      <w:pPr>
        <w:tabs>
          <w:tab w:val="left" w:pos="-1253"/>
          <w:tab w:val="left" w:pos="-720"/>
          <w:tab w:val="right" w:pos="9000"/>
        </w:tabs>
        <w:suppressAutoHyphens/>
        <w:jc w:val="both"/>
        <w:rPr>
          <w:spacing w:val="-3"/>
          <w:sz w:val="24"/>
          <w:szCs w:val="24"/>
        </w:rPr>
      </w:pPr>
      <w:r w:rsidRPr="00065E09">
        <w:rPr>
          <w:sz w:val="24"/>
          <w:szCs w:val="24"/>
        </w:rPr>
        <w:t>CFS 394 Contextualization of Anthropological Knowledge (Stocking, Winter 1991)</w:t>
      </w:r>
      <w:r w:rsidRPr="00065E09">
        <w:rPr>
          <w:spacing w:val="-3"/>
          <w:sz w:val="24"/>
          <w:szCs w:val="24"/>
        </w:rPr>
        <w:t xml:space="preserve"> </w:t>
      </w:r>
      <w:r w:rsidRPr="00065E09">
        <w:rPr>
          <w:spacing w:val="-3"/>
          <w:sz w:val="24"/>
          <w:szCs w:val="24"/>
        </w:rPr>
        <w:tab/>
      </w:r>
      <w:r w:rsidRPr="00065E09">
        <w:rPr>
          <w:sz w:val="24"/>
          <w:szCs w:val="24"/>
        </w:rPr>
        <w:t>B</w:t>
      </w:r>
    </w:p>
    <w:p w14:paraId="20140E99" w14:textId="77777777" w:rsidR="00644D7C" w:rsidRPr="00065E09" w:rsidRDefault="00644D7C">
      <w:pPr>
        <w:tabs>
          <w:tab w:val="left" w:pos="-1253"/>
          <w:tab w:val="left" w:pos="-720"/>
          <w:tab w:val="right" w:pos="9000"/>
        </w:tabs>
        <w:suppressAutoHyphens/>
        <w:jc w:val="both"/>
        <w:rPr>
          <w:spacing w:val="-3"/>
          <w:sz w:val="24"/>
          <w:szCs w:val="24"/>
        </w:rPr>
      </w:pPr>
      <w:r w:rsidRPr="00065E09">
        <w:rPr>
          <w:sz w:val="24"/>
          <w:szCs w:val="24"/>
        </w:rPr>
        <w:t>PHILOS 231 History of Analytical Philosophy (Linsky, Winter 1991)</w:t>
      </w:r>
      <w:r w:rsidRPr="00065E09">
        <w:rPr>
          <w:spacing w:val="-3"/>
          <w:sz w:val="24"/>
          <w:szCs w:val="24"/>
        </w:rPr>
        <w:tab/>
      </w:r>
      <w:r w:rsidRPr="00065E09">
        <w:rPr>
          <w:sz w:val="24"/>
          <w:szCs w:val="24"/>
        </w:rPr>
        <w:t>A</w:t>
      </w:r>
    </w:p>
    <w:p w14:paraId="20140E9A" w14:textId="77777777" w:rsidR="00644D7C" w:rsidRPr="00065E09" w:rsidRDefault="00644D7C">
      <w:pPr>
        <w:tabs>
          <w:tab w:val="left" w:pos="-1253"/>
          <w:tab w:val="left" w:pos="-720"/>
          <w:tab w:val="right" w:pos="9000"/>
        </w:tabs>
        <w:suppressAutoHyphens/>
        <w:jc w:val="both"/>
        <w:rPr>
          <w:spacing w:val="-3"/>
          <w:sz w:val="24"/>
          <w:szCs w:val="24"/>
        </w:rPr>
      </w:pPr>
      <w:r w:rsidRPr="00065E09">
        <w:rPr>
          <w:sz w:val="24"/>
          <w:szCs w:val="24"/>
        </w:rPr>
        <w:t>POLSCI 266 Origins of Modern Wars (Walt, Winter 1991)</w:t>
      </w:r>
      <w:r w:rsidRPr="00065E09">
        <w:rPr>
          <w:spacing w:val="-3"/>
          <w:sz w:val="24"/>
          <w:szCs w:val="24"/>
        </w:rPr>
        <w:t xml:space="preserve"> </w:t>
      </w:r>
      <w:r w:rsidRPr="00065E09">
        <w:rPr>
          <w:spacing w:val="-3"/>
          <w:sz w:val="24"/>
          <w:szCs w:val="24"/>
        </w:rPr>
        <w:tab/>
      </w:r>
      <w:r w:rsidRPr="00065E09">
        <w:rPr>
          <w:sz w:val="24"/>
          <w:szCs w:val="24"/>
        </w:rPr>
        <w:t>A-</w:t>
      </w:r>
    </w:p>
    <w:p w14:paraId="20140E9B" w14:textId="77777777" w:rsidR="00644D7C" w:rsidRPr="00065E09" w:rsidRDefault="00644D7C">
      <w:pPr>
        <w:tabs>
          <w:tab w:val="left" w:pos="-1253"/>
          <w:tab w:val="left" w:pos="-720"/>
          <w:tab w:val="right" w:pos="9000"/>
        </w:tabs>
        <w:suppressAutoHyphens/>
        <w:jc w:val="both"/>
        <w:rPr>
          <w:spacing w:val="-3"/>
          <w:sz w:val="24"/>
          <w:szCs w:val="24"/>
        </w:rPr>
      </w:pPr>
      <w:r w:rsidRPr="00065E09">
        <w:rPr>
          <w:sz w:val="24"/>
          <w:szCs w:val="24"/>
        </w:rPr>
        <w:t>PUBPOL 316 Politics and Policy (Margolis, Winter 1991)</w:t>
      </w:r>
      <w:r w:rsidRPr="00065E09">
        <w:rPr>
          <w:spacing w:val="-3"/>
          <w:sz w:val="24"/>
          <w:szCs w:val="24"/>
        </w:rPr>
        <w:t xml:space="preserve"> </w:t>
      </w:r>
      <w:r w:rsidRPr="00065E09">
        <w:rPr>
          <w:spacing w:val="-3"/>
          <w:sz w:val="24"/>
          <w:szCs w:val="24"/>
        </w:rPr>
        <w:tab/>
      </w:r>
      <w:r w:rsidRPr="00065E09">
        <w:rPr>
          <w:sz w:val="24"/>
          <w:szCs w:val="24"/>
        </w:rPr>
        <w:t>A</w:t>
      </w:r>
    </w:p>
    <w:p w14:paraId="20140E9C" w14:textId="77777777" w:rsidR="00644D7C" w:rsidRPr="00065E09" w:rsidRDefault="00644D7C">
      <w:pPr>
        <w:tabs>
          <w:tab w:val="left" w:pos="-1253"/>
          <w:tab w:val="left" w:pos="-720"/>
          <w:tab w:val="right" w:pos="9000"/>
        </w:tabs>
        <w:suppressAutoHyphens/>
        <w:jc w:val="both"/>
        <w:rPr>
          <w:spacing w:val="-3"/>
          <w:sz w:val="24"/>
          <w:szCs w:val="24"/>
        </w:rPr>
      </w:pPr>
      <w:r w:rsidRPr="00065E09">
        <w:rPr>
          <w:sz w:val="24"/>
          <w:szCs w:val="24"/>
        </w:rPr>
        <w:t>CFS 364 Continental Rationalism (Garber, Spring 1991)</w:t>
      </w:r>
      <w:r w:rsidRPr="00065E09">
        <w:rPr>
          <w:spacing w:val="-3"/>
          <w:sz w:val="24"/>
          <w:szCs w:val="24"/>
        </w:rPr>
        <w:t xml:space="preserve"> </w:t>
      </w:r>
      <w:r w:rsidRPr="00065E09">
        <w:rPr>
          <w:spacing w:val="-3"/>
          <w:sz w:val="24"/>
          <w:szCs w:val="24"/>
        </w:rPr>
        <w:tab/>
      </w:r>
      <w:r w:rsidRPr="00065E09">
        <w:rPr>
          <w:sz w:val="24"/>
          <w:szCs w:val="24"/>
        </w:rPr>
        <w:t>A</w:t>
      </w:r>
    </w:p>
    <w:p w14:paraId="20140E9D" w14:textId="77777777" w:rsidR="00644D7C" w:rsidRPr="00065E09" w:rsidRDefault="00644D7C">
      <w:pPr>
        <w:tabs>
          <w:tab w:val="left" w:pos="-1253"/>
          <w:tab w:val="left" w:pos="-720"/>
          <w:tab w:val="right" w:pos="9000"/>
        </w:tabs>
        <w:suppressAutoHyphens/>
        <w:jc w:val="both"/>
        <w:rPr>
          <w:spacing w:val="-3"/>
          <w:sz w:val="24"/>
          <w:szCs w:val="24"/>
        </w:rPr>
      </w:pPr>
      <w:r w:rsidRPr="00065E09">
        <w:rPr>
          <w:sz w:val="24"/>
          <w:szCs w:val="24"/>
        </w:rPr>
        <w:t>CFS 372 Philosophy of History (Richards, Spring 1991)</w:t>
      </w:r>
      <w:r w:rsidRPr="00065E09">
        <w:rPr>
          <w:sz w:val="24"/>
          <w:szCs w:val="24"/>
        </w:rPr>
        <w:tab/>
        <w:t>A-</w:t>
      </w:r>
    </w:p>
    <w:p w14:paraId="20140E9E" w14:textId="77777777" w:rsidR="00644D7C" w:rsidRPr="00065E09" w:rsidRDefault="00644D7C">
      <w:pPr>
        <w:tabs>
          <w:tab w:val="left" w:pos="-1253"/>
          <w:tab w:val="left" w:pos="-720"/>
          <w:tab w:val="right" w:pos="9000"/>
        </w:tabs>
        <w:suppressAutoHyphens/>
        <w:jc w:val="both"/>
        <w:rPr>
          <w:spacing w:val="-3"/>
          <w:sz w:val="24"/>
          <w:szCs w:val="24"/>
        </w:rPr>
      </w:pPr>
      <w:r w:rsidRPr="00065E09">
        <w:rPr>
          <w:sz w:val="24"/>
          <w:szCs w:val="24"/>
        </w:rPr>
        <w:t>CFS 418 Methodological Orientation (Richards et al., Spring 1991)</w:t>
      </w:r>
      <w:r w:rsidRPr="00065E09">
        <w:rPr>
          <w:spacing w:val="-3"/>
          <w:sz w:val="24"/>
          <w:szCs w:val="24"/>
        </w:rPr>
        <w:t xml:space="preserve"> </w:t>
      </w:r>
      <w:r w:rsidRPr="00065E09">
        <w:rPr>
          <w:spacing w:val="-3"/>
          <w:sz w:val="24"/>
          <w:szCs w:val="24"/>
        </w:rPr>
        <w:tab/>
      </w:r>
      <w:r w:rsidRPr="00065E09">
        <w:rPr>
          <w:sz w:val="24"/>
          <w:szCs w:val="24"/>
        </w:rPr>
        <w:t>P</w:t>
      </w:r>
    </w:p>
    <w:p w14:paraId="20140E9F" w14:textId="77777777" w:rsidR="00644D7C" w:rsidRPr="00065E09" w:rsidRDefault="00644D7C">
      <w:pPr>
        <w:tabs>
          <w:tab w:val="left" w:pos="-1253"/>
          <w:tab w:val="left" w:pos="-720"/>
          <w:tab w:val="right" w:pos="9000"/>
        </w:tabs>
        <w:suppressAutoHyphens/>
        <w:jc w:val="both"/>
        <w:rPr>
          <w:spacing w:val="-3"/>
          <w:sz w:val="24"/>
          <w:szCs w:val="24"/>
        </w:rPr>
      </w:pPr>
      <w:r w:rsidRPr="00065E09">
        <w:rPr>
          <w:sz w:val="24"/>
          <w:szCs w:val="24"/>
        </w:rPr>
        <w:t>CFS 387 British Empiricists (Jesseph, Autumn 1991)</w:t>
      </w:r>
      <w:r w:rsidRPr="00065E09">
        <w:rPr>
          <w:spacing w:val="-3"/>
          <w:sz w:val="24"/>
          <w:szCs w:val="24"/>
        </w:rPr>
        <w:t xml:space="preserve"> </w:t>
      </w:r>
      <w:r w:rsidRPr="00065E09">
        <w:rPr>
          <w:spacing w:val="-3"/>
          <w:sz w:val="24"/>
          <w:szCs w:val="24"/>
        </w:rPr>
        <w:tab/>
      </w:r>
      <w:r w:rsidRPr="00065E09">
        <w:rPr>
          <w:sz w:val="24"/>
          <w:szCs w:val="24"/>
        </w:rPr>
        <w:t>B</w:t>
      </w:r>
    </w:p>
    <w:p w14:paraId="20140EA0" w14:textId="77777777" w:rsidR="00644D7C" w:rsidRPr="00065E09" w:rsidRDefault="00644D7C">
      <w:pPr>
        <w:tabs>
          <w:tab w:val="left" w:pos="-1253"/>
          <w:tab w:val="left" w:pos="-720"/>
          <w:tab w:val="right" w:pos="9000"/>
        </w:tabs>
        <w:suppressAutoHyphens/>
        <w:jc w:val="both"/>
        <w:rPr>
          <w:spacing w:val="-3"/>
          <w:sz w:val="24"/>
          <w:szCs w:val="24"/>
        </w:rPr>
      </w:pPr>
      <w:r w:rsidRPr="00065E09">
        <w:rPr>
          <w:sz w:val="24"/>
          <w:szCs w:val="24"/>
        </w:rPr>
        <w:t>CFS 418 Methodological Orientation (Richards et al., Autumn 1991)</w:t>
      </w:r>
      <w:r w:rsidRPr="00065E09">
        <w:rPr>
          <w:spacing w:val="-3"/>
          <w:sz w:val="24"/>
          <w:szCs w:val="24"/>
        </w:rPr>
        <w:t xml:space="preserve"> </w:t>
      </w:r>
      <w:r w:rsidRPr="00065E09">
        <w:rPr>
          <w:spacing w:val="-3"/>
          <w:sz w:val="24"/>
          <w:szCs w:val="24"/>
        </w:rPr>
        <w:tab/>
      </w:r>
      <w:r w:rsidRPr="00065E09">
        <w:rPr>
          <w:sz w:val="24"/>
          <w:szCs w:val="24"/>
        </w:rPr>
        <w:t>P</w:t>
      </w:r>
    </w:p>
    <w:p w14:paraId="20140EA1" w14:textId="77777777" w:rsidR="00644D7C" w:rsidRPr="00065E09" w:rsidRDefault="00644D7C">
      <w:pPr>
        <w:tabs>
          <w:tab w:val="left" w:pos="-1253"/>
          <w:tab w:val="left" w:pos="-720"/>
          <w:tab w:val="right" w:pos="9000"/>
        </w:tabs>
        <w:suppressAutoHyphens/>
        <w:jc w:val="both"/>
        <w:rPr>
          <w:spacing w:val="-3"/>
          <w:sz w:val="24"/>
          <w:szCs w:val="24"/>
        </w:rPr>
      </w:pPr>
      <w:r w:rsidRPr="00065E09">
        <w:rPr>
          <w:sz w:val="24"/>
          <w:szCs w:val="24"/>
        </w:rPr>
        <w:t>CFS 427 Philosophy of Mathematics (Tait, Autumn 1991)</w:t>
      </w:r>
      <w:r w:rsidRPr="00065E09">
        <w:rPr>
          <w:spacing w:val="-3"/>
          <w:sz w:val="24"/>
          <w:szCs w:val="24"/>
        </w:rPr>
        <w:t xml:space="preserve"> </w:t>
      </w:r>
      <w:r w:rsidRPr="00065E09">
        <w:rPr>
          <w:spacing w:val="-3"/>
          <w:sz w:val="24"/>
          <w:szCs w:val="24"/>
        </w:rPr>
        <w:tab/>
      </w:r>
      <w:r w:rsidRPr="00065E09">
        <w:rPr>
          <w:sz w:val="24"/>
          <w:szCs w:val="24"/>
        </w:rPr>
        <w:t>A-</w:t>
      </w:r>
    </w:p>
    <w:p w14:paraId="20140EA2" w14:textId="77777777" w:rsidR="00644D7C" w:rsidRPr="00065E09" w:rsidRDefault="00644D7C">
      <w:pPr>
        <w:tabs>
          <w:tab w:val="left" w:pos="-1253"/>
          <w:tab w:val="left" w:pos="-720"/>
          <w:tab w:val="right" w:pos="9000"/>
        </w:tabs>
        <w:suppressAutoHyphens/>
        <w:jc w:val="both"/>
        <w:rPr>
          <w:spacing w:val="-3"/>
          <w:sz w:val="24"/>
          <w:szCs w:val="24"/>
        </w:rPr>
      </w:pPr>
      <w:r w:rsidRPr="00065E09">
        <w:rPr>
          <w:sz w:val="24"/>
          <w:szCs w:val="24"/>
        </w:rPr>
        <w:t>PHILOS 333 Philosophy of Language (Stern, Autumn 1991)</w:t>
      </w:r>
      <w:r w:rsidRPr="00065E09">
        <w:rPr>
          <w:spacing w:val="-3"/>
          <w:sz w:val="24"/>
          <w:szCs w:val="24"/>
        </w:rPr>
        <w:t xml:space="preserve"> </w:t>
      </w:r>
      <w:r w:rsidRPr="00065E09">
        <w:rPr>
          <w:spacing w:val="-3"/>
          <w:sz w:val="24"/>
          <w:szCs w:val="24"/>
        </w:rPr>
        <w:tab/>
      </w:r>
      <w:r w:rsidRPr="00065E09">
        <w:rPr>
          <w:sz w:val="24"/>
          <w:szCs w:val="24"/>
        </w:rPr>
        <w:t>B-</w:t>
      </w:r>
    </w:p>
    <w:p w14:paraId="20140EA3" w14:textId="6A58F4A1" w:rsidR="00644D7C" w:rsidRPr="00065E09" w:rsidRDefault="00644D7C">
      <w:pPr>
        <w:tabs>
          <w:tab w:val="left" w:pos="-1253"/>
          <w:tab w:val="left" w:pos="-720"/>
          <w:tab w:val="right" w:pos="9000"/>
        </w:tabs>
        <w:suppressAutoHyphens/>
        <w:jc w:val="both"/>
        <w:rPr>
          <w:spacing w:val="-3"/>
          <w:sz w:val="24"/>
          <w:szCs w:val="24"/>
        </w:rPr>
      </w:pPr>
      <w:r w:rsidRPr="00065E09">
        <w:rPr>
          <w:sz w:val="24"/>
          <w:szCs w:val="24"/>
        </w:rPr>
        <w:t>CFS 354 Foundations of General Relativity</w:t>
      </w:r>
      <w:r w:rsidR="00BD1CE8" w:rsidRPr="00065E09">
        <w:rPr>
          <w:sz w:val="24"/>
          <w:szCs w:val="24"/>
        </w:rPr>
        <w:t>-</w:t>
      </w:r>
      <w:r w:rsidRPr="00065E09">
        <w:rPr>
          <w:sz w:val="24"/>
          <w:szCs w:val="24"/>
        </w:rPr>
        <w:t>I (Malament, Winter 1992)</w:t>
      </w:r>
      <w:r w:rsidRPr="00065E09">
        <w:rPr>
          <w:spacing w:val="-3"/>
          <w:sz w:val="24"/>
          <w:szCs w:val="24"/>
        </w:rPr>
        <w:t xml:space="preserve"> </w:t>
      </w:r>
      <w:r w:rsidRPr="00065E09">
        <w:rPr>
          <w:spacing w:val="-3"/>
          <w:sz w:val="24"/>
          <w:szCs w:val="24"/>
        </w:rPr>
        <w:tab/>
      </w:r>
      <w:r w:rsidRPr="00065E09">
        <w:rPr>
          <w:sz w:val="24"/>
          <w:szCs w:val="24"/>
        </w:rPr>
        <w:t>P</w:t>
      </w:r>
    </w:p>
    <w:p w14:paraId="20140EA4" w14:textId="77777777" w:rsidR="00644D7C" w:rsidRPr="00065E09" w:rsidRDefault="00644D7C">
      <w:pPr>
        <w:tabs>
          <w:tab w:val="left" w:pos="-1253"/>
          <w:tab w:val="left" w:pos="-720"/>
          <w:tab w:val="right" w:pos="9000"/>
        </w:tabs>
        <w:suppressAutoHyphens/>
        <w:jc w:val="both"/>
        <w:rPr>
          <w:spacing w:val="-3"/>
          <w:sz w:val="24"/>
          <w:szCs w:val="24"/>
        </w:rPr>
      </w:pPr>
      <w:r w:rsidRPr="00065E09">
        <w:rPr>
          <w:sz w:val="24"/>
          <w:szCs w:val="24"/>
        </w:rPr>
        <w:t>CFS 377 Philosophy of the Social Sciences (Wimsatt, Winter 1992)</w:t>
      </w:r>
      <w:r w:rsidRPr="00065E09">
        <w:rPr>
          <w:spacing w:val="-3"/>
          <w:sz w:val="24"/>
          <w:szCs w:val="24"/>
        </w:rPr>
        <w:t xml:space="preserve"> </w:t>
      </w:r>
      <w:r w:rsidRPr="00065E09">
        <w:rPr>
          <w:spacing w:val="-3"/>
          <w:sz w:val="24"/>
          <w:szCs w:val="24"/>
        </w:rPr>
        <w:tab/>
      </w:r>
      <w:r w:rsidRPr="00065E09">
        <w:rPr>
          <w:sz w:val="24"/>
          <w:szCs w:val="24"/>
        </w:rPr>
        <w:t>A-</w:t>
      </w:r>
    </w:p>
    <w:p w14:paraId="20140EA5" w14:textId="77777777" w:rsidR="00644D7C" w:rsidRPr="00065E09" w:rsidRDefault="00644D7C">
      <w:pPr>
        <w:tabs>
          <w:tab w:val="left" w:pos="-1253"/>
          <w:tab w:val="left" w:pos="-720"/>
          <w:tab w:val="right" w:pos="9000"/>
        </w:tabs>
        <w:suppressAutoHyphens/>
        <w:jc w:val="both"/>
        <w:rPr>
          <w:spacing w:val="-3"/>
          <w:sz w:val="24"/>
          <w:szCs w:val="24"/>
        </w:rPr>
      </w:pPr>
      <w:r w:rsidRPr="00065E09">
        <w:rPr>
          <w:sz w:val="24"/>
          <w:szCs w:val="24"/>
        </w:rPr>
        <w:t>CFS 348 Evolutionary Processes (Van Valen, Spring 1992)</w:t>
      </w:r>
      <w:r w:rsidRPr="00065E09">
        <w:rPr>
          <w:spacing w:val="-3"/>
          <w:sz w:val="24"/>
          <w:szCs w:val="24"/>
        </w:rPr>
        <w:t xml:space="preserve"> </w:t>
      </w:r>
      <w:r w:rsidRPr="00065E09">
        <w:rPr>
          <w:spacing w:val="-3"/>
          <w:sz w:val="24"/>
          <w:szCs w:val="24"/>
        </w:rPr>
        <w:tab/>
      </w:r>
      <w:r w:rsidRPr="00065E09">
        <w:rPr>
          <w:sz w:val="24"/>
          <w:szCs w:val="24"/>
        </w:rPr>
        <w:t>A</w:t>
      </w:r>
    </w:p>
    <w:p w14:paraId="20140EA6" w14:textId="77777777" w:rsidR="00644D7C" w:rsidRPr="00065E09" w:rsidRDefault="00644D7C">
      <w:pPr>
        <w:tabs>
          <w:tab w:val="left" w:pos="-1253"/>
          <w:tab w:val="left" w:pos="-720"/>
          <w:tab w:val="right" w:pos="9000"/>
        </w:tabs>
        <w:suppressAutoHyphens/>
        <w:jc w:val="both"/>
        <w:rPr>
          <w:spacing w:val="-3"/>
          <w:sz w:val="24"/>
          <w:szCs w:val="24"/>
        </w:rPr>
      </w:pPr>
      <w:r w:rsidRPr="00065E09">
        <w:rPr>
          <w:sz w:val="24"/>
          <w:szCs w:val="24"/>
        </w:rPr>
        <w:t>CFS 369 Linguistics and Philosophy of Science (McCawley, Spring 1992)</w:t>
      </w:r>
      <w:r w:rsidRPr="00065E09">
        <w:rPr>
          <w:spacing w:val="-3"/>
          <w:sz w:val="24"/>
          <w:szCs w:val="24"/>
        </w:rPr>
        <w:t xml:space="preserve"> </w:t>
      </w:r>
      <w:r w:rsidRPr="00065E09">
        <w:rPr>
          <w:spacing w:val="-3"/>
          <w:sz w:val="24"/>
          <w:szCs w:val="24"/>
        </w:rPr>
        <w:tab/>
      </w:r>
      <w:r w:rsidRPr="00065E09">
        <w:rPr>
          <w:sz w:val="24"/>
          <w:szCs w:val="24"/>
        </w:rPr>
        <w:t>B+</w:t>
      </w:r>
    </w:p>
    <w:p w14:paraId="20140EA7" w14:textId="77777777" w:rsidR="00644D7C" w:rsidRPr="00065E09" w:rsidRDefault="00644D7C">
      <w:pPr>
        <w:tabs>
          <w:tab w:val="left" w:pos="-1253"/>
          <w:tab w:val="left" w:pos="-720"/>
          <w:tab w:val="right" w:pos="9000"/>
        </w:tabs>
        <w:suppressAutoHyphens/>
        <w:jc w:val="both"/>
        <w:rPr>
          <w:spacing w:val="-3"/>
          <w:sz w:val="24"/>
          <w:szCs w:val="24"/>
        </w:rPr>
      </w:pPr>
      <w:r w:rsidRPr="00065E09">
        <w:rPr>
          <w:sz w:val="24"/>
          <w:szCs w:val="24"/>
        </w:rPr>
        <w:t>CFS 404 (PHILOS 330) Philosophy of Mind (McClamrock, Spring 1992)</w:t>
      </w:r>
      <w:r w:rsidRPr="00065E09">
        <w:rPr>
          <w:spacing w:val="-3"/>
          <w:sz w:val="24"/>
          <w:szCs w:val="24"/>
        </w:rPr>
        <w:tab/>
      </w:r>
      <w:r w:rsidRPr="00065E09">
        <w:rPr>
          <w:sz w:val="24"/>
          <w:szCs w:val="24"/>
        </w:rPr>
        <w:t>P</w:t>
      </w:r>
    </w:p>
    <w:p w14:paraId="20140EA9" w14:textId="663D15BA" w:rsidR="00644D7C" w:rsidRPr="00065E09" w:rsidRDefault="00644D7C" w:rsidP="00D41C64">
      <w:pPr>
        <w:tabs>
          <w:tab w:val="left" w:pos="-1253"/>
          <w:tab w:val="left" w:pos="-720"/>
          <w:tab w:val="right" w:pos="9000"/>
        </w:tabs>
        <w:suppressAutoHyphens/>
        <w:jc w:val="both"/>
        <w:rPr>
          <w:spacing w:val="-3"/>
          <w:sz w:val="24"/>
          <w:szCs w:val="24"/>
        </w:rPr>
      </w:pPr>
      <w:r w:rsidRPr="00065E09">
        <w:rPr>
          <w:sz w:val="24"/>
          <w:szCs w:val="24"/>
        </w:rPr>
        <w:t>CFS 420 From Social Darwinism to Sociobiology</w:t>
      </w:r>
      <w:r w:rsidR="00BD1CE8" w:rsidRPr="00065E09">
        <w:rPr>
          <w:sz w:val="24"/>
          <w:szCs w:val="24"/>
        </w:rPr>
        <w:t>-</w:t>
      </w:r>
      <w:r w:rsidRPr="00065E09">
        <w:rPr>
          <w:sz w:val="24"/>
          <w:szCs w:val="24"/>
        </w:rPr>
        <w:t>I (Richards, Autumn 1992)</w:t>
      </w:r>
      <w:r w:rsidRPr="00065E09">
        <w:rPr>
          <w:spacing w:val="-3"/>
          <w:sz w:val="24"/>
          <w:szCs w:val="24"/>
        </w:rPr>
        <w:t xml:space="preserve"> </w:t>
      </w:r>
      <w:r w:rsidRPr="00065E09">
        <w:rPr>
          <w:spacing w:val="-3"/>
          <w:sz w:val="24"/>
          <w:szCs w:val="24"/>
        </w:rPr>
        <w:tab/>
      </w:r>
      <w:r w:rsidRPr="00065E09">
        <w:rPr>
          <w:sz w:val="24"/>
          <w:szCs w:val="24"/>
        </w:rPr>
        <w:t>A-</w:t>
      </w:r>
    </w:p>
    <w:p w14:paraId="1FC1EFF1" w14:textId="77777777" w:rsidR="000849AA" w:rsidRPr="00065E09" w:rsidRDefault="000849AA" w:rsidP="000849AA">
      <w:pPr>
        <w:jc w:val="both"/>
        <w:rPr>
          <w:sz w:val="24"/>
          <w:szCs w:val="24"/>
          <w:lang w:val="en-GB"/>
        </w:rPr>
      </w:pPr>
    </w:p>
    <w:p w14:paraId="6E1EAA2B" w14:textId="2495811C" w:rsidR="000849AA" w:rsidRPr="00065E09" w:rsidRDefault="000849AA" w:rsidP="000849AA">
      <w:pPr>
        <w:ind w:left="720" w:hanging="720"/>
        <w:jc w:val="both"/>
        <w:rPr>
          <w:b/>
          <w:bCs/>
          <w:sz w:val="24"/>
          <w:szCs w:val="24"/>
          <w:lang w:val="en-GB"/>
        </w:rPr>
      </w:pPr>
      <w:r w:rsidRPr="00065E09">
        <w:rPr>
          <w:b/>
          <w:bCs/>
          <w:sz w:val="24"/>
          <w:szCs w:val="24"/>
          <w:lang w:val="en-GB"/>
        </w:rPr>
        <w:t xml:space="preserve">Bio </w:t>
      </w:r>
      <w:r w:rsidR="00B746F6">
        <w:rPr>
          <w:b/>
          <w:bCs/>
          <w:sz w:val="24"/>
          <w:szCs w:val="24"/>
          <w:lang w:val="en-GB"/>
        </w:rPr>
        <w:t>212</w:t>
      </w:r>
      <w:r w:rsidRPr="00065E09">
        <w:rPr>
          <w:b/>
          <w:bCs/>
          <w:sz w:val="24"/>
          <w:szCs w:val="24"/>
          <w:lang w:val="en-GB"/>
        </w:rPr>
        <w:t xml:space="preserve"> words</w:t>
      </w:r>
    </w:p>
    <w:tbl>
      <w:tblPr>
        <w:tblW w:w="0" w:type="auto"/>
        <w:tblLook w:val="04A0" w:firstRow="1" w:lastRow="0" w:firstColumn="1" w:lastColumn="0" w:noHBand="0" w:noVBand="1"/>
      </w:tblPr>
      <w:tblGrid>
        <w:gridCol w:w="2657"/>
        <w:gridCol w:w="6343"/>
      </w:tblGrid>
      <w:tr w:rsidR="000849AA" w:rsidRPr="00065E09" w14:paraId="0122985E" w14:textId="77777777" w:rsidTr="00601935">
        <w:tc>
          <w:tcPr>
            <w:tcW w:w="2657" w:type="dxa"/>
          </w:tcPr>
          <w:p w14:paraId="2973279D" w14:textId="77777777" w:rsidR="000849AA" w:rsidRPr="00065E09" w:rsidRDefault="000849AA" w:rsidP="00A73EDD">
            <w:pPr>
              <w:autoSpaceDE w:val="0"/>
              <w:autoSpaceDN w:val="0"/>
              <w:adjustRightInd w:val="0"/>
              <w:jc w:val="both"/>
              <w:rPr>
                <w:b/>
                <w:noProof/>
                <w:sz w:val="24"/>
                <w:szCs w:val="24"/>
              </w:rPr>
            </w:pPr>
            <w:r w:rsidRPr="00065E09">
              <w:rPr>
                <w:noProof/>
                <w:sz w:val="24"/>
                <w:szCs w:val="24"/>
              </w:rPr>
              <w:lastRenderedPageBreak/>
              <w:drawing>
                <wp:inline distT="0" distB="0" distL="0" distR="0" wp14:anchorId="73C2B5B8" wp14:editId="1E1673E6">
                  <wp:extent cx="1542415" cy="1200785"/>
                  <wp:effectExtent l="0" t="0" r="635" b="0"/>
                  <wp:docPr id="1" name="Picture 1" descr="A person in a blu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in a blue shirt&#10;&#10;AI-generated content may be incorrect."/>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542415" cy="1200785"/>
                          </a:xfrm>
                          <a:prstGeom prst="rect">
                            <a:avLst/>
                          </a:prstGeom>
                          <a:noFill/>
                          <a:ln>
                            <a:noFill/>
                          </a:ln>
                        </pic:spPr>
                      </pic:pic>
                    </a:graphicData>
                  </a:graphic>
                </wp:inline>
              </w:drawing>
            </w:r>
          </w:p>
        </w:tc>
        <w:tc>
          <w:tcPr>
            <w:tcW w:w="6343" w:type="dxa"/>
          </w:tcPr>
          <w:p w14:paraId="41C36C68" w14:textId="69DBA2F8" w:rsidR="000849AA" w:rsidRPr="00065E09" w:rsidRDefault="00FC5DF9" w:rsidP="00A73EDD">
            <w:pPr>
              <w:autoSpaceDE w:val="0"/>
              <w:autoSpaceDN w:val="0"/>
              <w:adjustRightInd w:val="0"/>
              <w:jc w:val="both"/>
              <w:rPr>
                <w:bCs/>
                <w:noProof/>
                <w:sz w:val="24"/>
                <w:szCs w:val="24"/>
              </w:rPr>
            </w:pPr>
            <w:r w:rsidRPr="00065E09">
              <w:rPr>
                <w:bCs/>
                <w:noProof/>
                <w:sz w:val="24"/>
                <w:szCs w:val="24"/>
              </w:rPr>
              <w:t xml:space="preserve">Kjell Hausken is a Professor of Economics at the University of Stavanger, Norway, where he has served since 1999. His research </w:t>
            </w:r>
            <w:r w:rsidR="00B41884">
              <w:rPr>
                <w:bCs/>
                <w:noProof/>
                <w:sz w:val="24"/>
                <w:szCs w:val="24"/>
              </w:rPr>
              <w:t xml:space="preserve">broadly </w:t>
            </w:r>
            <w:r w:rsidR="001639B1">
              <w:rPr>
                <w:bCs/>
                <w:noProof/>
                <w:sz w:val="24"/>
                <w:szCs w:val="24"/>
              </w:rPr>
              <w:t xml:space="preserve">covers </w:t>
            </w:r>
            <w:r w:rsidR="001639B1" w:rsidRPr="000A6B42">
              <w:rPr>
                <w:sz w:val="24"/>
                <w:szCs w:val="24"/>
              </w:rPr>
              <w:t xml:space="preserve">economics, risk analysis, political economy, </w:t>
            </w:r>
            <w:r w:rsidR="001639B1">
              <w:rPr>
                <w:sz w:val="24"/>
                <w:szCs w:val="24"/>
              </w:rPr>
              <w:t>and</w:t>
            </w:r>
            <w:r w:rsidR="001639B1" w:rsidRPr="000A6B42">
              <w:rPr>
                <w:sz w:val="24"/>
                <w:szCs w:val="24"/>
              </w:rPr>
              <w:t xml:space="preserve"> digital economy</w:t>
            </w:r>
            <w:r w:rsidRPr="00065E09">
              <w:rPr>
                <w:bCs/>
                <w:noProof/>
                <w:sz w:val="24"/>
                <w:szCs w:val="24"/>
              </w:rPr>
              <w:t>.</w:t>
            </w:r>
            <w:r w:rsidR="000F5BFD">
              <w:rPr>
                <w:bCs/>
                <w:noProof/>
                <w:sz w:val="24"/>
                <w:szCs w:val="24"/>
              </w:rPr>
              <w:t xml:space="preserve"> </w:t>
            </w:r>
            <w:r w:rsidR="000F5BFD" w:rsidRPr="00601935">
              <w:rPr>
                <w:noProof/>
                <w:sz w:val="24"/>
                <w:szCs w:val="24"/>
              </w:rPr>
              <w:t>He holds a PhD in Economics from the University of Chicago (1990–1994), was a Postdoctoral Fellow at the Max Planck Institute for the Study of Societies in Cologne (1995–1998), and a Visiting Scholar at the Yale School of Management (1989–1990).</w:t>
            </w:r>
          </w:p>
        </w:tc>
      </w:tr>
    </w:tbl>
    <w:p w14:paraId="2FAC61AB" w14:textId="204391C5" w:rsidR="00601935" w:rsidRPr="00601935" w:rsidRDefault="00601935" w:rsidP="00065E09">
      <w:pPr>
        <w:autoSpaceDE w:val="0"/>
        <w:autoSpaceDN w:val="0"/>
        <w:adjustRightInd w:val="0"/>
        <w:jc w:val="both"/>
        <w:rPr>
          <w:noProof/>
          <w:sz w:val="24"/>
          <w:szCs w:val="24"/>
        </w:rPr>
      </w:pPr>
      <w:r w:rsidRPr="00601935">
        <w:rPr>
          <w:noProof/>
          <w:sz w:val="24"/>
          <w:szCs w:val="24"/>
        </w:rPr>
        <w:t>He also holds a Doctorate Program Degree (HAE) in Administration (“Philosophical, Behavioral, and Gametheoretic Negotiation Theory”) from the Norwegian School of Economics and Business Administration (NHH), an MSc in Electrical Engineering and Cybernetics from the Norwegian Institute of Technology (NTNU), with a focus on mathematics and statistics, and a minor in Public Law from the University of Oslo.</w:t>
      </w:r>
      <w:r w:rsidRPr="00065E09">
        <w:rPr>
          <w:noProof/>
          <w:sz w:val="24"/>
          <w:szCs w:val="24"/>
        </w:rPr>
        <w:t xml:space="preserve"> </w:t>
      </w:r>
      <w:r w:rsidR="00582A7F" w:rsidRPr="00065E09">
        <w:rPr>
          <w:noProof/>
          <w:sz w:val="24"/>
          <w:szCs w:val="24"/>
        </w:rPr>
        <w:t>He</w:t>
      </w:r>
      <w:r w:rsidRPr="00601935">
        <w:rPr>
          <w:noProof/>
          <w:sz w:val="24"/>
          <w:szCs w:val="24"/>
        </w:rPr>
        <w:t xml:space="preserve"> has published 291 peer-reviewed journal articles, authored one book, and edited two books. He is Editor-in-Chief of </w:t>
      </w:r>
      <w:r w:rsidRPr="00601935">
        <w:rPr>
          <w:i/>
          <w:iCs/>
          <w:noProof/>
          <w:sz w:val="24"/>
          <w:szCs w:val="24"/>
        </w:rPr>
        <w:t>Games</w:t>
      </w:r>
      <w:r w:rsidRPr="00601935">
        <w:rPr>
          <w:noProof/>
          <w:sz w:val="24"/>
          <w:szCs w:val="24"/>
        </w:rPr>
        <w:t xml:space="preserve"> (since May 17, 2024), and serves on the Editorial Boards of </w:t>
      </w:r>
      <w:r w:rsidRPr="00601935">
        <w:rPr>
          <w:i/>
          <w:iCs/>
          <w:noProof/>
          <w:sz w:val="24"/>
          <w:szCs w:val="24"/>
        </w:rPr>
        <w:t>Theory and Decision</w:t>
      </w:r>
      <w:r w:rsidRPr="00601935">
        <w:rPr>
          <w:noProof/>
          <w:sz w:val="24"/>
          <w:szCs w:val="24"/>
        </w:rPr>
        <w:t xml:space="preserve"> (since May 20, 2007), </w:t>
      </w:r>
      <w:r w:rsidRPr="00601935">
        <w:rPr>
          <w:i/>
          <w:iCs/>
          <w:noProof/>
          <w:sz w:val="24"/>
          <w:szCs w:val="24"/>
        </w:rPr>
        <w:t>Reliability Engineering &amp; System Safety</w:t>
      </w:r>
      <w:r w:rsidRPr="00601935">
        <w:rPr>
          <w:noProof/>
          <w:sz w:val="24"/>
          <w:szCs w:val="24"/>
        </w:rPr>
        <w:t xml:space="preserve"> (since January 17, 2012), </w:t>
      </w:r>
      <w:r w:rsidRPr="00601935">
        <w:rPr>
          <w:i/>
          <w:iCs/>
          <w:noProof/>
          <w:sz w:val="24"/>
          <w:szCs w:val="24"/>
        </w:rPr>
        <w:t>Games</w:t>
      </w:r>
      <w:r w:rsidRPr="00601935">
        <w:rPr>
          <w:noProof/>
          <w:sz w:val="24"/>
          <w:szCs w:val="24"/>
        </w:rPr>
        <w:t xml:space="preserve"> (February 21, 2021–May 17, 2024), and </w:t>
      </w:r>
      <w:r w:rsidRPr="00601935">
        <w:rPr>
          <w:i/>
          <w:iCs/>
          <w:noProof/>
          <w:sz w:val="24"/>
          <w:szCs w:val="24"/>
        </w:rPr>
        <w:t>Defence and Peace Economics</w:t>
      </w:r>
      <w:r w:rsidRPr="00601935">
        <w:rPr>
          <w:noProof/>
          <w:sz w:val="24"/>
          <w:szCs w:val="24"/>
        </w:rPr>
        <w:t xml:space="preserve"> (December 4, 2007–December 31, 2015).</w:t>
      </w:r>
      <w:r w:rsidRPr="00065E09">
        <w:rPr>
          <w:noProof/>
          <w:sz w:val="24"/>
          <w:szCs w:val="24"/>
        </w:rPr>
        <w:t xml:space="preserve"> </w:t>
      </w:r>
      <w:r w:rsidRPr="00601935">
        <w:rPr>
          <w:noProof/>
          <w:sz w:val="24"/>
          <w:szCs w:val="24"/>
        </w:rPr>
        <w:t>He has reviewed more than 540 submissions for 190 journals and has supervised seven PhD students.</w:t>
      </w:r>
    </w:p>
    <w:p w14:paraId="55467746" w14:textId="77777777" w:rsidR="000849AA" w:rsidRPr="00065E09" w:rsidRDefault="000849AA" w:rsidP="000849AA">
      <w:pPr>
        <w:autoSpaceDE w:val="0"/>
        <w:autoSpaceDN w:val="0"/>
        <w:adjustRightInd w:val="0"/>
        <w:jc w:val="both"/>
        <w:rPr>
          <w:color w:val="000000"/>
          <w:sz w:val="24"/>
          <w:szCs w:val="24"/>
        </w:rPr>
      </w:pPr>
    </w:p>
    <w:p w14:paraId="0B5AA8D3" w14:textId="097BD350" w:rsidR="000849AA" w:rsidRPr="00065E09" w:rsidRDefault="000849AA" w:rsidP="000849AA">
      <w:pPr>
        <w:autoSpaceDE w:val="0"/>
        <w:autoSpaceDN w:val="0"/>
        <w:adjustRightInd w:val="0"/>
        <w:jc w:val="both"/>
        <w:rPr>
          <w:b/>
          <w:bCs/>
          <w:color w:val="000000"/>
          <w:sz w:val="24"/>
          <w:szCs w:val="24"/>
        </w:rPr>
      </w:pPr>
      <w:r w:rsidRPr="00065E09">
        <w:rPr>
          <w:b/>
          <w:bCs/>
          <w:color w:val="000000"/>
          <w:sz w:val="24"/>
          <w:szCs w:val="24"/>
        </w:rPr>
        <w:t xml:space="preserve">Bio </w:t>
      </w:r>
      <w:r w:rsidR="00754FB5">
        <w:rPr>
          <w:b/>
          <w:bCs/>
          <w:color w:val="000000"/>
          <w:sz w:val="24"/>
          <w:szCs w:val="24"/>
        </w:rPr>
        <w:t>addition for</w:t>
      </w:r>
      <w:r w:rsidRPr="00065E09">
        <w:rPr>
          <w:b/>
          <w:bCs/>
          <w:color w:val="000000"/>
          <w:sz w:val="24"/>
          <w:szCs w:val="24"/>
        </w:rPr>
        <w:t xml:space="preserve"> sports</w:t>
      </w:r>
    </w:p>
    <w:p w14:paraId="300B6BD0" w14:textId="57B3CEF2" w:rsidR="00754FB5" w:rsidRPr="004E0FD4" w:rsidRDefault="000849AA" w:rsidP="00754FB5">
      <w:pPr>
        <w:pStyle w:val="NoSpacing"/>
        <w:jc w:val="both"/>
        <w:rPr>
          <w:szCs w:val="24"/>
        </w:rPr>
      </w:pPr>
      <w:r w:rsidRPr="00065E09">
        <w:rPr>
          <w:rFonts w:ascii="Times New Roman" w:hAnsi="Times New Roman" w:cs="Times New Roman"/>
          <w:szCs w:val="24"/>
        </w:rPr>
        <w:t xml:space="preserve">Kjell Hausken is Professor at the University of Stavanger where he does research on economics, risk analysis, athletics, and </w:t>
      </w:r>
      <w:r w:rsidRPr="004E0FD4">
        <w:rPr>
          <w:rFonts w:ascii="Times New Roman" w:hAnsi="Times New Roman" w:cs="Times New Roman"/>
          <w:szCs w:val="24"/>
        </w:rPr>
        <w:t>energy expenditure. He has instructed step aerobics since 2009, Les Mills BodyPump since 2010, and uploads content on his youtube channel</w:t>
      </w:r>
      <w:r w:rsidR="004E0FD4" w:rsidRPr="004E0FD4">
        <w:rPr>
          <w:rFonts w:ascii="Times New Roman" w:hAnsi="Times New Roman" w:cs="Times New Roman"/>
          <w:szCs w:val="24"/>
        </w:rPr>
        <w:t xml:space="preserve"> </w:t>
      </w:r>
      <w:hyperlink r:id="rId47" w:history="1">
        <w:r w:rsidR="004E0FD4" w:rsidRPr="004E0FD4">
          <w:rPr>
            <w:rStyle w:val="Hyperlink"/>
            <w:rFonts w:ascii="Times New Roman" w:hAnsi="Times New Roman" w:cs="Times New Roman"/>
            <w:color w:val="auto"/>
            <w:szCs w:val="24"/>
            <w:u w:val="none"/>
          </w:rPr>
          <w:t>https://www.youtube.com/@kjellhausken454</w:t>
        </w:r>
      </w:hyperlink>
      <w:r w:rsidR="004E0FD4" w:rsidRPr="004E0FD4">
        <w:rPr>
          <w:rFonts w:ascii="Times New Roman" w:hAnsi="Times New Roman" w:cs="Times New Roman"/>
          <w:szCs w:val="24"/>
        </w:rPr>
        <w:t xml:space="preserve"> .</w:t>
      </w:r>
    </w:p>
    <w:p w14:paraId="29A9A9F3" w14:textId="7B41C866" w:rsidR="00D050D4" w:rsidRPr="004E0FD4" w:rsidRDefault="00D050D4" w:rsidP="000849AA">
      <w:pPr>
        <w:autoSpaceDE w:val="0"/>
        <w:autoSpaceDN w:val="0"/>
        <w:adjustRightInd w:val="0"/>
        <w:jc w:val="both"/>
        <w:rPr>
          <w:sz w:val="24"/>
          <w:szCs w:val="24"/>
        </w:rPr>
      </w:pPr>
    </w:p>
    <w:sectPr w:rsidR="00D050D4" w:rsidRPr="004E0FD4" w:rsidSect="003B462A">
      <w:headerReference w:type="default" r:id="rId48"/>
      <w:pgSz w:w="11880" w:h="16820"/>
      <w:pgMar w:top="1440" w:right="1440" w:bottom="1440" w:left="1440" w:header="706" w:footer="706"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135E7" w14:textId="77777777" w:rsidR="003513A8" w:rsidRDefault="003513A8">
      <w:r>
        <w:separator/>
      </w:r>
    </w:p>
  </w:endnote>
  <w:endnote w:type="continuationSeparator" w:id="0">
    <w:p w14:paraId="5C44F327" w14:textId="77777777" w:rsidR="003513A8" w:rsidRDefault="003513A8">
      <w:r>
        <w:continuationSeparator/>
      </w:r>
    </w:p>
  </w:endnote>
  <w:endnote w:type="continuationNotice" w:id="1">
    <w:p w14:paraId="5D719789" w14:textId="77777777" w:rsidR="003513A8" w:rsidRDefault="00351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7621F" w14:textId="77777777" w:rsidR="003513A8" w:rsidRDefault="003513A8">
      <w:r>
        <w:separator/>
      </w:r>
    </w:p>
  </w:footnote>
  <w:footnote w:type="continuationSeparator" w:id="0">
    <w:p w14:paraId="12E9F590" w14:textId="77777777" w:rsidR="003513A8" w:rsidRDefault="003513A8">
      <w:r>
        <w:continuationSeparator/>
      </w:r>
    </w:p>
  </w:footnote>
  <w:footnote w:type="continuationNotice" w:id="1">
    <w:p w14:paraId="6AC12A4E" w14:textId="77777777" w:rsidR="003513A8" w:rsidRDefault="00351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932594"/>
      <w:docPartObj>
        <w:docPartGallery w:val="Page Numbers (Top of Page)"/>
        <w:docPartUnique/>
      </w:docPartObj>
    </w:sdtPr>
    <w:sdtEndPr>
      <w:rPr>
        <w:noProof/>
        <w:sz w:val="24"/>
        <w:szCs w:val="24"/>
      </w:rPr>
    </w:sdtEndPr>
    <w:sdtContent>
      <w:p w14:paraId="75FCE62E" w14:textId="11098961" w:rsidR="004368D8" w:rsidRPr="00C910A0" w:rsidRDefault="002D59B6" w:rsidP="004E3B1A">
        <w:pPr>
          <w:pStyle w:val="Header"/>
          <w:jc w:val="right"/>
          <w:rPr>
            <w:sz w:val="24"/>
            <w:szCs w:val="24"/>
          </w:rPr>
        </w:pPr>
        <w:r w:rsidRPr="002D59B6">
          <w:rPr>
            <w:sz w:val="24"/>
            <w:szCs w:val="24"/>
          </w:rPr>
          <w:fldChar w:fldCharType="begin"/>
        </w:r>
        <w:r w:rsidRPr="002D59B6">
          <w:rPr>
            <w:sz w:val="24"/>
            <w:szCs w:val="24"/>
          </w:rPr>
          <w:instrText xml:space="preserve"> PAGE   \* MERGEFORMAT </w:instrText>
        </w:r>
        <w:r w:rsidRPr="002D59B6">
          <w:rPr>
            <w:sz w:val="24"/>
            <w:szCs w:val="24"/>
          </w:rPr>
          <w:fldChar w:fldCharType="separate"/>
        </w:r>
        <w:r w:rsidRPr="002D59B6">
          <w:rPr>
            <w:noProof/>
            <w:sz w:val="24"/>
            <w:szCs w:val="24"/>
          </w:rPr>
          <w:t>2</w:t>
        </w:r>
        <w:r w:rsidRPr="002D59B6">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E3B"/>
    <w:multiLevelType w:val="hybridMultilevel"/>
    <w:tmpl w:val="4BC2DC5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4472AA0"/>
    <w:multiLevelType w:val="hybridMultilevel"/>
    <w:tmpl w:val="A6220CE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8B34774"/>
    <w:multiLevelType w:val="singleLevel"/>
    <w:tmpl w:val="0414000F"/>
    <w:lvl w:ilvl="0">
      <w:start w:val="1"/>
      <w:numFmt w:val="decimal"/>
      <w:lvlText w:val="%1."/>
      <w:legacy w:legacy="1" w:legacySpace="0" w:legacyIndent="360"/>
      <w:lvlJc w:val="left"/>
      <w:pPr>
        <w:ind w:left="360" w:hanging="360"/>
      </w:pPr>
    </w:lvl>
  </w:abstractNum>
  <w:abstractNum w:abstractNumId="3" w15:restartNumberingAfterBreak="0">
    <w:nsid w:val="23CB49F3"/>
    <w:multiLevelType w:val="hybridMultilevel"/>
    <w:tmpl w:val="AF7477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2BB44FBB"/>
    <w:multiLevelType w:val="hybridMultilevel"/>
    <w:tmpl w:val="E1B2E91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C7E2242"/>
    <w:multiLevelType w:val="hybridMultilevel"/>
    <w:tmpl w:val="AC142956"/>
    <w:lvl w:ilvl="0" w:tplc="E1E4753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1D1B79"/>
    <w:multiLevelType w:val="hybridMultilevel"/>
    <w:tmpl w:val="E1B2E91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C4F2683"/>
    <w:multiLevelType w:val="hybridMultilevel"/>
    <w:tmpl w:val="A5A2C0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5BE81C12"/>
    <w:multiLevelType w:val="hybridMultilevel"/>
    <w:tmpl w:val="202EF02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66FF0573"/>
    <w:multiLevelType w:val="hybridMultilevel"/>
    <w:tmpl w:val="ED8A72E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6742216D"/>
    <w:multiLevelType w:val="singleLevel"/>
    <w:tmpl w:val="04140015"/>
    <w:lvl w:ilvl="0">
      <w:start w:val="1"/>
      <w:numFmt w:val="upperLetter"/>
      <w:lvlText w:val="%1."/>
      <w:lvlJc w:val="left"/>
      <w:pPr>
        <w:tabs>
          <w:tab w:val="num" w:pos="360"/>
        </w:tabs>
        <w:ind w:left="360" w:hanging="360"/>
      </w:pPr>
      <w:rPr>
        <w:rFonts w:hint="default"/>
      </w:rPr>
    </w:lvl>
  </w:abstractNum>
  <w:abstractNum w:abstractNumId="11" w15:restartNumberingAfterBreak="0">
    <w:nsid w:val="6AB27B1A"/>
    <w:multiLevelType w:val="singleLevel"/>
    <w:tmpl w:val="0414000F"/>
    <w:lvl w:ilvl="0">
      <w:start w:val="1"/>
      <w:numFmt w:val="decimal"/>
      <w:lvlText w:val="%1."/>
      <w:lvlJc w:val="left"/>
      <w:pPr>
        <w:tabs>
          <w:tab w:val="num" w:pos="360"/>
        </w:tabs>
        <w:ind w:left="360" w:hanging="360"/>
      </w:pPr>
      <w:rPr>
        <w:rFonts w:hint="default"/>
      </w:rPr>
    </w:lvl>
  </w:abstractNum>
  <w:abstractNum w:abstractNumId="12" w15:restartNumberingAfterBreak="0">
    <w:nsid w:val="70220CB6"/>
    <w:multiLevelType w:val="singleLevel"/>
    <w:tmpl w:val="04140015"/>
    <w:lvl w:ilvl="0">
      <w:start w:val="1"/>
      <w:numFmt w:val="upperLetter"/>
      <w:lvlText w:val="%1."/>
      <w:lvlJc w:val="left"/>
      <w:pPr>
        <w:tabs>
          <w:tab w:val="num" w:pos="360"/>
        </w:tabs>
        <w:ind w:left="360" w:hanging="360"/>
      </w:pPr>
      <w:rPr>
        <w:rFonts w:hint="default"/>
      </w:rPr>
    </w:lvl>
  </w:abstractNum>
  <w:abstractNum w:abstractNumId="13" w15:restartNumberingAfterBreak="0">
    <w:nsid w:val="72836699"/>
    <w:multiLevelType w:val="hybridMultilevel"/>
    <w:tmpl w:val="165C0A14"/>
    <w:lvl w:ilvl="0" w:tplc="12E2D2D2">
      <w:start w:val="1"/>
      <w:numFmt w:val="decimal"/>
      <w:lvlText w:val="%1."/>
      <w:lvlJc w:val="left"/>
      <w:pPr>
        <w:tabs>
          <w:tab w:val="num" w:pos="720"/>
        </w:tabs>
        <w:ind w:left="720" w:hanging="360"/>
      </w:pPr>
      <w:rPr>
        <w:rFonts w:hint="default"/>
      </w:rPr>
    </w:lvl>
    <w:lvl w:ilvl="1" w:tplc="3C5E655C" w:tentative="1">
      <w:start w:val="1"/>
      <w:numFmt w:val="lowerLetter"/>
      <w:lvlText w:val="%2."/>
      <w:lvlJc w:val="left"/>
      <w:pPr>
        <w:tabs>
          <w:tab w:val="num" w:pos="1440"/>
        </w:tabs>
        <w:ind w:left="1440" w:hanging="360"/>
      </w:pPr>
    </w:lvl>
    <w:lvl w:ilvl="2" w:tplc="064A9694" w:tentative="1">
      <w:start w:val="1"/>
      <w:numFmt w:val="lowerRoman"/>
      <w:lvlText w:val="%3."/>
      <w:lvlJc w:val="right"/>
      <w:pPr>
        <w:tabs>
          <w:tab w:val="num" w:pos="2160"/>
        </w:tabs>
        <w:ind w:left="2160" w:hanging="180"/>
      </w:pPr>
    </w:lvl>
    <w:lvl w:ilvl="3" w:tplc="262E2AD6" w:tentative="1">
      <w:start w:val="1"/>
      <w:numFmt w:val="decimal"/>
      <w:lvlText w:val="%4."/>
      <w:lvlJc w:val="left"/>
      <w:pPr>
        <w:tabs>
          <w:tab w:val="num" w:pos="2880"/>
        </w:tabs>
        <w:ind w:left="2880" w:hanging="360"/>
      </w:pPr>
    </w:lvl>
    <w:lvl w:ilvl="4" w:tplc="C290AA18" w:tentative="1">
      <w:start w:val="1"/>
      <w:numFmt w:val="lowerLetter"/>
      <w:lvlText w:val="%5."/>
      <w:lvlJc w:val="left"/>
      <w:pPr>
        <w:tabs>
          <w:tab w:val="num" w:pos="3600"/>
        </w:tabs>
        <w:ind w:left="3600" w:hanging="360"/>
      </w:pPr>
    </w:lvl>
    <w:lvl w:ilvl="5" w:tplc="E52AFFF2" w:tentative="1">
      <w:start w:val="1"/>
      <w:numFmt w:val="lowerRoman"/>
      <w:lvlText w:val="%6."/>
      <w:lvlJc w:val="right"/>
      <w:pPr>
        <w:tabs>
          <w:tab w:val="num" w:pos="4320"/>
        </w:tabs>
        <w:ind w:left="4320" w:hanging="180"/>
      </w:pPr>
    </w:lvl>
    <w:lvl w:ilvl="6" w:tplc="7E983146" w:tentative="1">
      <w:start w:val="1"/>
      <w:numFmt w:val="decimal"/>
      <w:lvlText w:val="%7."/>
      <w:lvlJc w:val="left"/>
      <w:pPr>
        <w:tabs>
          <w:tab w:val="num" w:pos="5040"/>
        </w:tabs>
        <w:ind w:left="5040" w:hanging="360"/>
      </w:pPr>
    </w:lvl>
    <w:lvl w:ilvl="7" w:tplc="A3AEB340" w:tentative="1">
      <w:start w:val="1"/>
      <w:numFmt w:val="lowerLetter"/>
      <w:lvlText w:val="%8."/>
      <w:lvlJc w:val="left"/>
      <w:pPr>
        <w:tabs>
          <w:tab w:val="num" w:pos="5760"/>
        </w:tabs>
        <w:ind w:left="5760" w:hanging="360"/>
      </w:pPr>
    </w:lvl>
    <w:lvl w:ilvl="8" w:tplc="3B12A928" w:tentative="1">
      <w:start w:val="1"/>
      <w:numFmt w:val="lowerRoman"/>
      <w:lvlText w:val="%9."/>
      <w:lvlJc w:val="right"/>
      <w:pPr>
        <w:tabs>
          <w:tab w:val="num" w:pos="6480"/>
        </w:tabs>
        <w:ind w:left="6480" w:hanging="180"/>
      </w:pPr>
    </w:lvl>
  </w:abstractNum>
  <w:abstractNum w:abstractNumId="14" w15:restartNumberingAfterBreak="0">
    <w:nsid w:val="74EC62A5"/>
    <w:multiLevelType w:val="singleLevel"/>
    <w:tmpl w:val="0414000F"/>
    <w:lvl w:ilvl="0">
      <w:start w:val="1"/>
      <w:numFmt w:val="decimal"/>
      <w:lvlText w:val="%1."/>
      <w:legacy w:legacy="1" w:legacySpace="0" w:legacyIndent="360"/>
      <w:lvlJc w:val="left"/>
      <w:pPr>
        <w:ind w:left="360" w:hanging="360"/>
      </w:pPr>
    </w:lvl>
  </w:abstractNum>
  <w:num w:numId="1" w16cid:durableId="258760418">
    <w:abstractNumId w:val="2"/>
  </w:num>
  <w:num w:numId="2" w16cid:durableId="673801223">
    <w:abstractNumId w:val="14"/>
  </w:num>
  <w:num w:numId="3" w16cid:durableId="1480726478">
    <w:abstractNumId w:val="11"/>
  </w:num>
  <w:num w:numId="4" w16cid:durableId="1505319612">
    <w:abstractNumId w:val="12"/>
  </w:num>
  <w:num w:numId="5" w16cid:durableId="13852402">
    <w:abstractNumId w:val="10"/>
  </w:num>
  <w:num w:numId="6" w16cid:durableId="1569001909">
    <w:abstractNumId w:val="13"/>
  </w:num>
  <w:num w:numId="7" w16cid:durableId="476141793">
    <w:abstractNumId w:val="4"/>
  </w:num>
  <w:num w:numId="8" w16cid:durableId="1654290833">
    <w:abstractNumId w:val="7"/>
  </w:num>
  <w:num w:numId="9" w16cid:durableId="1813447545">
    <w:abstractNumId w:val="0"/>
  </w:num>
  <w:num w:numId="10" w16cid:durableId="512837005">
    <w:abstractNumId w:val="1"/>
  </w:num>
  <w:num w:numId="11" w16cid:durableId="926111754">
    <w:abstractNumId w:val="3"/>
  </w:num>
  <w:num w:numId="12" w16cid:durableId="722406340">
    <w:abstractNumId w:val="9"/>
  </w:num>
  <w:num w:numId="13" w16cid:durableId="2144031735">
    <w:abstractNumId w:val="8"/>
  </w:num>
  <w:num w:numId="14" w16cid:durableId="1378243419">
    <w:abstractNumId w:val="6"/>
  </w:num>
  <w:num w:numId="15" w16cid:durableId="1663043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nb-NO"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6C5"/>
    <w:rsid w:val="00000DE0"/>
    <w:rsid w:val="00001073"/>
    <w:rsid w:val="00001E78"/>
    <w:rsid w:val="00002AE8"/>
    <w:rsid w:val="00003BEF"/>
    <w:rsid w:val="00004E2F"/>
    <w:rsid w:val="0000513C"/>
    <w:rsid w:val="00005CBC"/>
    <w:rsid w:val="00006399"/>
    <w:rsid w:val="0000665D"/>
    <w:rsid w:val="00006CE9"/>
    <w:rsid w:val="00007331"/>
    <w:rsid w:val="00007BD8"/>
    <w:rsid w:val="0001242F"/>
    <w:rsid w:val="00012923"/>
    <w:rsid w:val="00012F8B"/>
    <w:rsid w:val="00013095"/>
    <w:rsid w:val="00013790"/>
    <w:rsid w:val="00013EEF"/>
    <w:rsid w:val="00015ACD"/>
    <w:rsid w:val="00015CDD"/>
    <w:rsid w:val="00016189"/>
    <w:rsid w:val="00016B64"/>
    <w:rsid w:val="000171DB"/>
    <w:rsid w:val="00017AB7"/>
    <w:rsid w:val="00017D83"/>
    <w:rsid w:val="00020014"/>
    <w:rsid w:val="000212D6"/>
    <w:rsid w:val="0002238A"/>
    <w:rsid w:val="00022D2D"/>
    <w:rsid w:val="00023775"/>
    <w:rsid w:val="00024236"/>
    <w:rsid w:val="000262E7"/>
    <w:rsid w:val="000266FF"/>
    <w:rsid w:val="0002698F"/>
    <w:rsid w:val="00026E56"/>
    <w:rsid w:val="000270B6"/>
    <w:rsid w:val="0002750E"/>
    <w:rsid w:val="0003004F"/>
    <w:rsid w:val="00030781"/>
    <w:rsid w:val="00030CF9"/>
    <w:rsid w:val="00030DE3"/>
    <w:rsid w:val="0003151F"/>
    <w:rsid w:val="00031CAB"/>
    <w:rsid w:val="00032B57"/>
    <w:rsid w:val="00032B71"/>
    <w:rsid w:val="000339E8"/>
    <w:rsid w:val="000347D8"/>
    <w:rsid w:val="00034B6E"/>
    <w:rsid w:val="000358F6"/>
    <w:rsid w:val="00036F63"/>
    <w:rsid w:val="000373A0"/>
    <w:rsid w:val="0003742E"/>
    <w:rsid w:val="000376E8"/>
    <w:rsid w:val="0003771F"/>
    <w:rsid w:val="000406A8"/>
    <w:rsid w:val="000407B0"/>
    <w:rsid w:val="000408CA"/>
    <w:rsid w:val="00040EA9"/>
    <w:rsid w:val="00040EDE"/>
    <w:rsid w:val="00041202"/>
    <w:rsid w:val="00041AE7"/>
    <w:rsid w:val="00041C4F"/>
    <w:rsid w:val="00042C56"/>
    <w:rsid w:val="00044AB7"/>
    <w:rsid w:val="00045A0A"/>
    <w:rsid w:val="00046741"/>
    <w:rsid w:val="00047718"/>
    <w:rsid w:val="000478B0"/>
    <w:rsid w:val="000479D8"/>
    <w:rsid w:val="00047B41"/>
    <w:rsid w:val="00047EEF"/>
    <w:rsid w:val="0005126A"/>
    <w:rsid w:val="00051312"/>
    <w:rsid w:val="00051923"/>
    <w:rsid w:val="00051E16"/>
    <w:rsid w:val="00051F62"/>
    <w:rsid w:val="00052411"/>
    <w:rsid w:val="000530D6"/>
    <w:rsid w:val="0005351E"/>
    <w:rsid w:val="00053C1A"/>
    <w:rsid w:val="00054E0B"/>
    <w:rsid w:val="0005596D"/>
    <w:rsid w:val="000568E3"/>
    <w:rsid w:val="00056E7B"/>
    <w:rsid w:val="00060107"/>
    <w:rsid w:val="00060ACF"/>
    <w:rsid w:val="0006206E"/>
    <w:rsid w:val="00062CCB"/>
    <w:rsid w:val="00063364"/>
    <w:rsid w:val="0006361A"/>
    <w:rsid w:val="000637A7"/>
    <w:rsid w:val="0006414D"/>
    <w:rsid w:val="000648AC"/>
    <w:rsid w:val="000653C7"/>
    <w:rsid w:val="0006566D"/>
    <w:rsid w:val="00065E09"/>
    <w:rsid w:val="00066961"/>
    <w:rsid w:val="000703EA"/>
    <w:rsid w:val="000709FA"/>
    <w:rsid w:val="00070BC5"/>
    <w:rsid w:val="00070D92"/>
    <w:rsid w:val="00070EAF"/>
    <w:rsid w:val="0007103D"/>
    <w:rsid w:val="000712C6"/>
    <w:rsid w:val="00072721"/>
    <w:rsid w:val="00072FED"/>
    <w:rsid w:val="00073252"/>
    <w:rsid w:val="000734FF"/>
    <w:rsid w:val="00073929"/>
    <w:rsid w:val="00073CBC"/>
    <w:rsid w:val="00073E35"/>
    <w:rsid w:val="000741D5"/>
    <w:rsid w:val="000759A3"/>
    <w:rsid w:val="000803D2"/>
    <w:rsid w:val="00080D04"/>
    <w:rsid w:val="00081776"/>
    <w:rsid w:val="00081A12"/>
    <w:rsid w:val="00081B41"/>
    <w:rsid w:val="00081FA5"/>
    <w:rsid w:val="00082382"/>
    <w:rsid w:val="00082991"/>
    <w:rsid w:val="000830E0"/>
    <w:rsid w:val="00084817"/>
    <w:rsid w:val="000849AA"/>
    <w:rsid w:val="000853ED"/>
    <w:rsid w:val="00085BD7"/>
    <w:rsid w:val="00086EC2"/>
    <w:rsid w:val="0009183E"/>
    <w:rsid w:val="000918F8"/>
    <w:rsid w:val="000919CE"/>
    <w:rsid w:val="00092D34"/>
    <w:rsid w:val="00094950"/>
    <w:rsid w:val="000957C9"/>
    <w:rsid w:val="00095DFD"/>
    <w:rsid w:val="000964A6"/>
    <w:rsid w:val="0009735C"/>
    <w:rsid w:val="00097DCF"/>
    <w:rsid w:val="000A0A1C"/>
    <w:rsid w:val="000A0FD7"/>
    <w:rsid w:val="000A11C2"/>
    <w:rsid w:val="000A19A4"/>
    <w:rsid w:val="000A2BF6"/>
    <w:rsid w:val="000A2C6F"/>
    <w:rsid w:val="000A33D4"/>
    <w:rsid w:val="000A4903"/>
    <w:rsid w:val="000A5068"/>
    <w:rsid w:val="000A51EE"/>
    <w:rsid w:val="000A52A0"/>
    <w:rsid w:val="000A684E"/>
    <w:rsid w:val="000A6A6F"/>
    <w:rsid w:val="000A7320"/>
    <w:rsid w:val="000A7372"/>
    <w:rsid w:val="000A787A"/>
    <w:rsid w:val="000B0C6E"/>
    <w:rsid w:val="000B196D"/>
    <w:rsid w:val="000B2A0B"/>
    <w:rsid w:val="000B2C29"/>
    <w:rsid w:val="000B354B"/>
    <w:rsid w:val="000B4C93"/>
    <w:rsid w:val="000B50DF"/>
    <w:rsid w:val="000B5532"/>
    <w:rsid w:val="000B69AA"/>
    <w:rsid w:val="000B7AE4"/>
    <w:rsid w:val="000C17EA"/>
    <w:rsid w:val="000C2820"/>
    <w:rsid w:val="000C32CC"/>
    <w:rsid w:val="000C3D1D"/>
    <w:rsid w:val="000C50A5"/>
    <w:rsid w:val="000C5B3B"/>
    <w:rsid w:val="000C6000"/>
    <w:rsid w:val="000C6235"/>
    <w:rsid w:val="000C669D"/>
    <w:rsid w:val="000C67ED"/>
    <w:rsid w:val="000C6826"/>
    <w:rsid w:val="000C72F1"/>
    <w:rsid w:val="000D0023"/>
    <w:rsid w:val="000D14D4"/>
    <w:rsid w:val="000D1D1D"/>
    <w:rsid w:val="000D1E81"/>
    <w:rsid w:val="000D218E"/>
    <w:rsid w:val="000D250A"/>
    <w:rsid w:val="000D41F7"/>
    <w:rsid w:val="000D4298"/>
    <w:rsid w:val="000D4947"/>
    <w:rsid w:val="000D49C7"/>
    <w:rsid w:val="000D4FCD"/>
    <w:rsid w:val="000D589D"/>
    <w:rsid w:val="000D5A34"/>
    <w:rsid w:val="000D5CB0"/>
    <w:rsid w:val="000D5F49"/>
    <w:rsid w:val="000D6700"/>
    <w:rsid w:val="000D67D7"/>
    <w:rsid w:val="000D6B8C"/>
    <w:rsid w:val="000D73B4"/>
    <w:rsid w:val="000D766C"/>
    <w:rsid w:val="000D79EE"/>
    <w:rsid w:val="000E0839"/>
    <w:rsid w:val="000E1619"/>
    <w:rsid w:val="000E2180"/>
    <w:rsid w:val="000E2611"/>
    <w:rsid w:val="000E281C"/>
    <w:rsid w:val="000E28C0"/>
    <w:rsid w:val="000E5239"/>
    <w:rsid w:val="000E55D6"/>
    <w:rsid w:val="000E58C8"/>
    <w:rsid w:val="000E6385"/>
    <w:rsid w:val="000F026B"/>
    <w:rsid w:val="000F0BC0"/>
    <w:rsid w:val="000F0C6D"/>
    <w:rsid w:val="000F1264"/>
    <w:rsid w:val="000F1844"/>
    <w:rsid w:val="000F21EF"/>
    <w:rsid w:val="000F2830"/>
    <w:rsid w:val="000F2CFB"/>
    <w:rsid w:val="000F36E8"/>
    <w:rsid w:val="000F3B91"/>
    <w:rsid w:val="000F3C4B"/>
    <w:rsid w:val="000F3C55"/>
    <w:rsid w:val="000F4719"/>
    <w:rsid w:val="000F54E7"/>
    <w:rsid w:val="000F5BE9"/>
    <w:rsid w:val="000F5BFD"/>
    <w:rsid w:val="000F62FE"/>
    <w:rsid w:val="000F6B3F"/>
    <w:rsid w:val="000F71CB"/>
    <w:rsid w:val="000F768B"/>
    <w:rsid w:val="0010163E"/>
    <w:rsid w:val="001025D2"/>
    <w:rsid w:val="00102EE0"/>
    <w:rsid w:val="0010342F"/>
    <w:rsid w:val="0010415D"/>
    <w:rsid w:val="00104855"/>
    <w:rsid w:val="00104C3F"/>
    <w:rsid w:val="00106180"/>
    <w:rsid w:val="001061E7"/>
    <w:rsid w:val="00106712"/>
    <w:rsid w:val="00107035"/>
    <w:rsid w:val="0010797A"/>
    <w:rsid w:val="00110031"/>
    <w:rsid w:val="001100FB"/>
    <w:rsid w:val="0011052C"/>
    <w:rsid w:val="00110A3B"/>
    <w:rsid w:val="001115AD"/>
    <w:rsid w:val="00111741"/>
    <w:rsid w:val="0011278F"/>
    <w:rsid w:val="0011394C"/>
    <w:rsid w:val="001140CB"/>
    <w:rsid w:val="00115051"/>
    <w:rsid w:val="0011505E"/>
    <w:rsid w:val="00115C39"/>
    <w:rsid w:val="00115FD3"/>
    <w:rsid w:val="0011677E"/>
    <w:rsid w:val="00116D25"/>
    <w:rsid w:val="00120C8E"/>
    <w:rsid w:val="00120EB4"/>
    <w:rsid w:val="001217A3"/>
    <w:rsid w:val="0012295D"/>
    <w:rsid w:val="001238D2"/>
    <w:rsid w:val="00123C4B"/>
    <w:rsid w:val="001246CB"/>
    <w:rsid w:val="00124749"/>
    <w:rsid w:val="00125309"/>
    <w:rsid w:val="00126C42"/>
    <w:rsid w:val="00126D59"/>
    <w:rsid w:val="0012770B"/>
    <w:rsid w:val="001309C3"/>
    <w:rsid w:val="00130C3C"/>
    <w:rsid w:val="00130C62"/>
    <w:rsid w:val="00132047"/>
    <w:rsid w:val="0013252B"/>
    <w:rsid w:val="00132C84"/>
    <w:rsid w:val="00132D24"/>
    <w:rsid w:val="00132FFB"/>
    <w:rsid w:val="001330B2"/>
    <w:rsid w:val="00133FF1"/>
    <w:rsid w:val="0013420B"/>
    <w:rsid w:val="0013428D"/>
    <w:rsid w:val="00134696"/>
    <w:rsid w:val="00134807"/>
    <w:rsid w:val="00135F21"/>
    <w:rsid w:val="00136853"/>
    <w:rsid w:val="00136886"/>
    <w:rsid w:val="00136C19"/>
    <w:rsid w:val="00136F96"/>
    <w:rsid w:val="00137B19"/>
    <w:rsid w:val="00141684"/>
    <w:rsid w:val="00141E34"/>
    <w:rsid w:val="00141E54"/>
    <w:rsid w:val="001432D5"/>
    <w:rsid w:val="0014361F"/>
    <w:rsid w:val="00143A23"/>
    <w:rsid w:val="00143D3A"/>
    <w:rsid w:val="001443F5"/>
    <w:rsid w:val="001448F5"/>
    <w:rsid w:val="00144C7B"/>
    <w:rsid w:val="00145329"/>
    <w:rsid w:val="001458E1"/>
    <w:rsid w:val="00146414"/>
    <w:rsid w:val="00146BCC"/>
    <w:rsid w:val="00147BC7"/>
    <w:rsid w:val="00147DFA"/>
    <w:rsid w:val="00151689"/>
    <w:rsid w:val="00151AFB"/>
    <w:rsid w:val="00151D41"/>
    <w:rsid w:val="001524A6"/>
    <w:rsid w:val="0015360D"/>
    <w:rsid w:val="00153679"/>
    <w:rsid w:val="00153EA4"/>
    <w:rsid w:val="001541E5"/>
    <w:rsid w:val="00154957"/>
    <w:rsid w:val="001549B7"/>
    <w:rsid w:val="00155CD4"/>
    <w:rsid w:val="00156E14"/>
    <w:rsid w:val="00157F85"/>
    <w:rsid w:val="001609CB"/>
    <w:rsid w:val="00161E9F"/>
    <w:rsid w:val="0016292A"/>
    <w:rsid w:val="00163337"/>
    <w:rsid w:val="001639B1"/>
    <w:rsid w:val="00163D4C"/>
    <w:rsid w:val="00164A7F"/>
    <w:rsid w:val="00165236"/>
    <w:rsid w:val="00165400"/>
    <w:rsid w:val="0016563B"/>
    <w:rsid w:val="00165D6D"/>
    <w:rsid w:val="0016610D"/>
    <w:rsid w:val="001672FC"/>
    <w:rsid w:val="001677D3"/>
    <w:rsid w:val="001709B6"/>
    <w:rsid w:val="00170B0F"/>
    <w:rsid w:val="00172FBD"/>
    <w:rsid w:val="00173EC2"/>
    <w:rsid w:val="001745EF"/>
    <w:rsid w:val="00174CFE"/>
    <w:rsid w:val="00174D62"/>
    <w:rsid w:val="00176B96"/>
    <w:rsid w:val="00176F02"/>
    <w:rsid w:val="001778BE"/>
    <w:rsid w:val="00180375"/>
    <w:rsid w:val="00180978"/>
    <w:rsid w:val="00180EB8"/>
    <w:rsid w:val="00180F66"/>
    <w:rsid w:val="0018149A"/>
    <w:rsid w:val="00181596"/>
    <w:rsid w:val="00181BCB"/>
    <w:rsid w:val="001820BE"/>
    <w:rsid w:val="00182876"/>
    <w:rsid w:val="00183F90"/>
    <w:rsid w:val="00184A25"/>
    <w:rsid w:val="00184C44"/>
    <w:rsid w:val="00185876"/>
    <w:rsid w:val="00185A22"/>
    <w:rsid w:val="0018607E"/>
    <w:rsid w:val="00186C52"/>
    <w:rsid w:val="00190175"/>
    <w:rsid w:val="0019077B"/>
    <w:rsid w:val="00190B3D"/>
    <w:rsid w:val="00191C14"/>
    <w:rsid w:val="00191ED3"/>
    <w:rsid w:val="001921A2"/>
    <w:rsid w:val="0019252C"/>
    <w:rsid w:val="0019281B"/>
    <w:rsid w:val="0019286D"/>
    <w:rsid w:val="00193566"/>
    <w:rsid w:val="0019373A"/>
    <w:rsid w:val="001939A2"/>
    <w:rsid w:val="00193B58"/>
    <w:rsid w:val="001944B9"/>
    <w:rsid w:val="001952E2"/>
    <w:rsid w:val="00196031"/>
    <w:rsid w:val="00197981"/>
    <w:rsid w:val="001A0333"/>
    <w:rsid w:val="001A11D4"/>
    <w:rsid w:val="001A1335"/>
    <w:rsid w:val="001A249B"/>
    <w:rsid w:val="001A2557"/>
    <w:rsid w:val="001A31A5"/>
    <w:rsid w:val="001A39FC"/>
    <w:rsid w:val="001A6FA6"/>
    <w:rsid w:val="001B1125"/>
    <w:rsid w:val="001B1D54"/>
    <w:rsid w:val="001B2403"/>
    <w:rsid w:val="001B2862"/>
    <w:rsid w:val="001B2EE0"/>
    <w:rsid w:val="001B3602"/>
    <w:rsid w:val="001B5665"/>
    <w:rsid w:val="001B59D5"/>
    <w:rsid w:val="001B6738"/>
    <w:rsid w:val="001B692A"/>
    <w:rsid w:val="001C0278"/>
    <w:rsid w:val="001C0306"/>
    <w:rsid w:val="001C047E"/>
    <w:rsid w:val="001C245B"/>
    <w:rsid w:val="001C2B97"/>
    <w:rsid w:val="001C3382"/>
    <w:rsid w:val="001C33BC"/>
    <w:rsid w:val="001C4158"/>
    <w:rsid w:val="001C41C1"/>
    <w:rsid w:val="001C48DA"/>
    <w:rsid w:val="001C4A44"/>
    <w:rsid w:val="001C4B18"/>
    <w:rsid w:val="001C58E2"/>
    <w:rsid w:val="001C625E"/>
    <w:rsid w:val="001C7360"/>
    <w:rsid w:val="001C797F"/>
    <w:rsid w:val="001D05A7"/>
    <w:rsid w:val="001D0E05"/>
    <w:rsid w:val="001D1096"/>
    <w:rsid w:val="001D295A"/>
    <w:rsid w:val="001D2D87"/>
    <w:rsid w:val="001D2EE5"/>
    <w:rsid w:val="001D2F02"/>
    <w:rsid w:val="001D460C"/>
    <w:rsid w:val="001D473C"/>
    <w:rsid w:val="001D5159"/>
    <w:rsid w:val="001D55B4"/>
    <w:rsid w:val="001D572E"/>
    <w:rsid w:val="001D591F"/>
    <w:rsid w:val="001D59BD"/>
    <w:rsid w:val="001D5BBF"/>
    <w:rsid w:val="001D5EB3"/>
    <w:rsid w:val="001D6C27"/>
    <w:rsid w:val="001D7236"/>
    <w:rsid w:val="001D779F"/>
    <w:rsid w:val="001E0D0B"/>
    <w:rsid w:val="001E0EEC"/>
    <w:rsid w:val="001E1A47"/>
    <w:rsid w:val="001E20EC"/>
    <w:rsid w:val="001E212B"/>
    <w:rsid w:val="001E3C39"/>
    <w:rsid w:val="001E3F09"/>
    <w:rsid w:val="001E4559"/>
    <w:rsid w:val="001E4CA1"/>
    <w:rsid w:val="001E595C"/>
    <w:rsid w:val="001E5F50"/>
    <w:rsid w:val="001E6458"/>
    <w:rsid w:val="001E732C"/>
    <w:rsid w:val="001E77E8"/>
    <w:rsid w:val="001F0077"/>
    <w:rsid w:val="001F03B7"/>
    <w:rsid w:val="001F1EF1"/>
    <w:rsid w:val="001F2889"/>
    <w:rsid w:val="001F2B47"/>
    <w:rsid w:val="001F3D8C"/>
    <w:rsid w:val="001F47F1"/>
    <w:rsid w:val="001F4EAE"/>
    <w:rsid w:val="001F506A"/>
    <w:rsid w:val="001F5FBA"/>
    <w:rsid w:val="001F63FB"/>
    <w:rsid w:val="001F6975"/>
    <w:rsid w:val="001F7DEB"/>
    <w:rsid w:val="00201726"/>
    <w:rsid w:val="00201AF6"/>
    <w:rsid w:val="0020274D"/>
    <w:rsid w:val="00202AD6"/>
    <w:rsid w:val="00202CBA"/>
    <w:rsid w:val="00203635"/>
    <w:rsid w:val="00205071"/>
    <w:rsid w:val="00205F2D"/>
    <w:rsid w:val="00206342"/>
    <w:rsid w:val="0020648C"/>
    <w:rsid w:val="002064CE"/>
    <w:rsid w:val="00206A9F"/>
    <w:rsid w:val="00206BC9"/>
    <w:rsid w:val="00206DB4"/>
    <w:rsid w:val="00207334"/>
    <w:rsid w:val="0021053A"/>
    <w:rsid w:val="00211238"/>
    <w:rsid w:val="002116D6"/>
    <w:rsid w:val="00213C61"/>
    <w:rsid w:val="00214823"/>
    <w:rsid w:val="00214C9C"/>
    <w:rsid w:val="002161F5"/>
    <w:rsid w:val="00216A0A"/>
    <w:rsid w:val="00216E0D"/>
    <w:rsid w:val="002172DA"/>
    <w:rsid w:val="002174A6"/>
    <w:rsid w:val="002203C8"/>
    <w:rsid w:val="002218BE"/>
    <w:rsid w:val="00221EB8"/>
    <w:rsid w:val="002225CD"/>
    <w:rsid w:val="00222C6F"/>
    <w:rsid w:val="00222D83"/>
    <w:rsid w:val="00223726"/>
    <w:rsid w:val="00223FE1"/>
    <w:rsid w:val="0022420E"/>
    <w:rsid w:val="00224D96"/>
    <w:rsid w:val="00225E81"/>
    <w:rsid w:val="00225E93"/>
    <w:rsid w:val="00226031"/>
    <w:rsid w:val="00227420"/>
    <w:rsid w:val="00227BB7"/>
    <w:rsid w:val="00230158"/>
    <w:rsid w:val="0023043E"/>
    <w:rsid w:val="00230C11"/>
    <w:rsid w:val="00231C15"/>
    <w:rsid w:val="00231D51"/>
    <w:rsid w:val="0023241F"/>
    <w:rsid w:val="002328C6"/>
    <w:rsid w:val="0023291C"/>
    <w:rsid w:val="002348B0"/>
    <w:rsid w:val="002349F1"/>
    <w:rsid w:val="0023597C"/>
    <w:rsid w:val="0023617D"/>
    <w:rsid w:val="0023697D"/>
    <w:rsid w:val="0023725A"/>
    <w:rsid w:val="0023751B"/>
    <w:rsid w:val="00237B2D"/>
    <w:rsid w:val="00240532"/>
    <w:rsid w:val="00240ADA"/>
    <w:rsid w:val="00240FF3"/>
    <w:rsid w:val="0024126E"/>
    <w:rsid w:val="002414D5"/>
    <w:rsid w:val="00241804"/>
    <w:rsid w:val="002422B6"/>
    <w:rsid w:val="00243846"/>
    <w:rsid w:val="00244886"/>
    <w:rsid w:val="00244A93"/>
    <w:rsid w:val="00244AFB"/>
    <w:rsid w:val="00245288"/>
    <w:rsid w:val="002452C0"/>
    <w:rsid w:val="0024564C"/>
    <w:rsid w:val="00245F55"/>
    <w:rsid w:val="00245FCC"/>
    <w:rsid w:val="0024618A"/>
    <w:rsid w:val="002462A0"/>
    <w:rsid w:val="002468F5"/>
    <w:rsid w:val="0024693D"/>
    <w:rsid w:val="00246E83"/>
    <w:rsid w:val="002523B2"/>
    <w:rsid w:val="00252991"/>
    <w:rsid w:val="00252CC5"/>
    <w:rsid w:val="00252F0E"/>
    <w:rsid w:val="00253444"/>
    <w:rsid w:val="00254C80"/>
    <w:rsid w:val="0025590C"/>
    <w:rsid w:val="00256690"/>
    <w:rsid w:val="00256BA7"/>
    <w:rsid w:val="00256F84"/>
    <w:rsid w:val="002627AA"/>
    <w:rsid w:val="00262BB9"/>
    <w:rsid w:val="00262D1A"/>
    <w:rsid w:val="00262DFB"/>
    <w:rsid w:val="00263C7F"/>
    <w:rsid w:val="00264F9B"/>
    <w:rsid w:val="00265A9D"/>
    <w:rsid w:val="00265B39"/>
    <w:rsid w:val="00265C0A"/>
    <w:rsid w:val="002679AA"/>
    <w:rsid w:val="00267EC4"/>
    <w:rsid w:val="002710AC"/>
    <w:rsid w:val="00271BAD"/>
    <w:rsid w:val="00272355"/>
    <w:rsid w:val="002731EE"/>
    <w:rsid w:val="002731FB"/>
    <w:rsid w:val="00273331"/>
    <w:rsid w:val="002743B7"/>
    <w:rsid w:val="00277082"/>
    <w:rsid w:val="00277B6C"/>
    <w:rsid w:val="00277D4A"/>
    <w:rsid w:val="0028119D"/>
    <w:rsid w:val="002813BF"/>
    <w:rsid w:val="0028195B"/>
    <w:rsid w:val="00281B18"/>
    <w:rsid w:val="00281B6D"/>
    <w:rsid w:val="00282E50"/>
    <w:rsid w:val="0028311E"/>
    <w:rsid w:val="00283EDF"/>
    <w:rsid w:val="00283FBA"/>
    <w:rsid w:val="00284316"/>
    <w:rsid w:val="00284831"/>
    <w:rsid w:val="00284E9A"/>
    <w:rsid w:val="00286143"/>
    <w:rsid w:val="00287141"/>
    <w:rsid w:val="00290118"/>
    <w:rsid w:val="002908C1"/>
    <w:rsid w:val="00293983"/>
    <w:rsid w:val="00293C87"/>
    <w:rsid w:val="00293DDE"/>
    <w:rsid w:val="00295082"/>
    <w:rsid w:val="002955B1"/>
    <w:rsid w:val="002956B7"/>
    <w:rsid w:val="00295966"/>
    <w:rsid w:val="0029788C"/>
    <w:rsid w:val="002A0A8C"/>
    <w:rsid w:val="002A0B79"/>
    <w:rsid w:val="002A15B5"/>
    <w:rsid w:val="002A22A9"/>
    <w:rsid w:val="002A246B"/>
    <w:rsid w:val="002A2EB7"/>
    <w:rsid w:val="002A3132"/>
    <w:rsid w:val="002A3988"/>
    <w:rsid w:val="002A45A3"/>
    <w:rsid w:val="002A4771"/>
    <w:rsid w:val="002A51A3"/>
    <w:rsid w:val="002A5635"/>
    <w:rsid w:val="002A5CC6"/>
    <w:rsid w:val="002A70FA"/>
    <w:rsid w:val="002A750A"/>
    <w:rsid w:val="002A7583"/>
    <w:rsid w:val="002A7771"/>
    <w:rsid w:val="002B08E7"/>
    <w:rsid w:val="002B0FAF"/>
    <w:rsid w:val="002B228A"/>
    <w:rsid w:val="002B3330"/>
    <w:rsid w:val="002B37FA"/>
    <w:rsid w:val="002B4EFC"/>
    <w:rsid w:val="002B55D2"/>
    <w:rsid w:val="002B55F5"/>
    <w:rsid w:val="002B5D9F"/>
    <w:rsid w:val="002B628C"/>
    <w:rsid w:val="002B65F8"/>
    <w:rsid w:val="002B68FD"/>
    <w:rsid w:val="002B72C0"/>
    <w:rsid w:val="002B7F5B"/>
    <w:rsid w:val="002C0183"/>
    <w:rsid w:val="002C114B"/>
    <w:rsid w:val="002C12D9"/>
    <w:rsid w:val="002C1F0C"/>
    <w:rsid w:val="002C3F7C"/>
    <w:rsid w:val="002C5062"/>
    <w:rsid w:val="002C58FD"/>
    <w:rsid w:val="002C5CE9"/>
    <w:rsid w:val="002C5D64"/>
    <w:rsid w:val="002C625A"/>
    <w:rsid w:val="002C6474"/>
    <w:rsid w:val="002C65A9"/>
    <w:rsid w:val="002C69D0"/>
    <w:rsid w:val="002C761D"/>
    <w:rsid w:val="002C764B"/>
    <w:rsid w:val="002C7AAA"/>
    <w:rsid w:val="002D0916"/>
    <w:rsid w:val="002D0C40"/>
    <w:rsid w:val="002D1FCD"/>
    <w:rsid w:val="002D2D1D"/>
    <w:rsid w:val="002D3C25"/>
    <w:rsid w:val="002D54B7"/>
    <w:rsid w:val="002D5589"/>
    <w:rsid w:val="002D55B1"/>
    <w:rsid w:val="002D59B6"/>
    <w:rsid w:val="002D7923"/>
    <w:rsid w:val="002D7CD2"/>
    <w:rsid w:val="002D7CFE"/>
    <w:rsid w:val="002D7F61"/>
    <w:rsid w:val="002E0037"/>
    <w:rsid w:val="002E083F"/>
    <w:rsid w:val="002E150F"/>
    <w:rsid w:val="002E15B8"/>
    <w:rsid w:val="002E21FE"/>
    <w:rsid w:val="002E245E"/>
    <w:rsid w:val="002E2D84"/>
    <w:rsid w:val="002E3136"/>
    <w:rsid w:val="002E332A"/>
    <w:rsid w:val="002E34EA"/>
    <w:rsid w:val="002E37F9"/>
    <w:rsid w:val="002E3FFA"/>
    <w:rsid w:val="002E41B3"/>
    <w:rsid w:val="002E4C57"/>
    <w:rsid w:val="002E6A13"/>
    <w:rsid w:val="002E6FAF"/>
    <w:rsid w:val="002E7706"/>
    <w:rsid w:val="002E7C89"/>
    <w:rsid w:val="002F1241"/>
    <w:rsid w:val="002F2658"/>
    <w:rsid w:val="002F2B5E"/>
    <w:rsid w:val="002F2E9C"/>
    <w:rsid w:val="002F38EE"/>
    <w:rsid w:val="002F3A35"/>
    <w:rsid w:val="002F3BB5"/>
    <w:rsid w:val="002F3BD0"/>
    <w:rsid w:val="002F3C5C"/>
    <w:rsid w:val="002F3F71"/>
    <w:rsid w:val="002F4C1E"/>
    <w:rsid w:val="002F4D89"/>
    <w:rsid w:val="002F539D"/>
    <w:rsid w:val="002F585B"/>
    <w:rsid w:val="002F58FF"/>
    <w:rsid w:val="002F598E"/>
    <w:rsid w:val="002F5A5C"/>
    <w:rsid w:val="002F61D8"/>
    <w:rsid w:val="002F7255"/>
    <w:rsid w:val="002F7434"/>
    <w:rsid w:val="002F7B42"/>
    <w:rsid w:val="003001E1"/>
    <w:rsid w:val="0030060D"/>
    <w:rsid w:val="00300DBE"/>
    <w:rsid w:val="0030242B"/>
    <w:rsid w:val="00302F33"/>
    <w:rsid w:val="00303513"/>
    <w:rsid w:val="00303A97"/>
    <w:rsid w:val="00303EC2"/>
    <w:rsid w:val="0030458A"/>
    <w:rsid w:val="00304646"/>
    <w:rsid w:val="003046BD"/>
    <w:rsid w:val="0030481F"/>
    <w:rsid w:val="00304E98"/>
    <w:rsid w:val="00305A42"/>
    <w:rsid w:val="00305BAB"/>
    <w:rsid w:val="003061A4"/>
    <w:rsid w:val="00306751"/>
    <w:rsid w:val="0030712A"/>
    <w:rsid w:val="00307130"/>
    <w:rsid w:val="00307DD7"/>
    <w:rsid w:val="00310D73"/>
    <w:rsid w:val="00310E04"/>
    <w:rsid w:val="0031176C"/>
    <w:rsid w:val="0031181F"/>
    <w:rsid w:val="0031465C"/>
    <w:rsid w:val="00314854"/>
    <w:rsid w:val="00315F52"/>
    <w:rsid w:val="003167B6"/>
    <w:rsid w:val="00316887"/>
    <w:rsid w:val="00316C3B"/>
    <w:rsid w:val="00316DAA"/>
    <w:rsid w:val="003172B1"/>
    <w:rsid w:val="00317CD5"/>
    <w:rsid w:val="00320E6B"/>
    <w:rsid w:val="00321C66"/>
    <w:rsid w:val="00322141"/>
    <w:rsid w:val="00322F32"/>
    <w:rsid w:val="00324000"/>
    <w:rsid w:val="0032428B"/>
    <w:rsid w:val="003245A1"/>
    <w:rsid w:val="00324F72"/>
    <w:rsid w:val="00325D31"/>
    <w:rsid w:val="003263DA"/>
    <w:rsid w:val="00326AE3"/>
    <w:rsid w:val="003274DF"/>
    <w:rsid w:val="00327694"/>
    <w:rsid w:val="00327D03"/>
    <w:rsid w:val="00330350"/>
    <w:rsid w:val="00330B17"/>
    <w:rsid w:val="00331226"/>
    <w:rsid w:val="0033123E"/>
    <w:rsid w:val="00331A24"/>
    <w:rsid w:val="00332907"/>
    <w:rsid w:val="00333143"/>
    <w:rsid w:val="0033321F"/>
    <w:rsid w:val="0033330C"/>
    <w:rsid w:val="00333A9C"/>
    <w:rsid w:val="0033450D"/>
    <w:rsid w:val="003353A5"/>
    <w:rsid w:val="0033587E"/>
    <w:rsid w:val="00335B4D"/>
    <w:rsid w:val="00336103"/>
    <w:rsid w:val="003367E7"/>
    <w:rsid w:val="003369A6"/>
    <w:rsid w:val="00336B9F"/>
    <w:rsid w:val="0034050E"/>
    <w:rsid w:val="003407C3"/>
    <w:rsid w:val="00341ABD"/>
    <w:rsid w:val="00341D43"/>
    <w:rsid w:val="00341D81"/>
    <w:rsid w:val="003424CE"/>
    <w:rsid w:val="00342818"/>
    <w:rsid w:val="00343712"/>
    <w:rsid w:val="00343BDA"/>
    <w:rsid w:val="00343BE8"/>
    <w:rsid w:val="003457F4"/>
    <w:rsid w:val="00345C14"/>
    <w:rsid w:val="003465AD"/>
    <w:rsid w:val="00346786"/>
    <w:rsid w:val="00346EA9"/>
    <w:rsid w:val="0035060F"/>
    <w:rsid w:val="003506F0"/>
    <w:rsid w:val="003513A8"/>
    <w:rsid w:val="00351A37"/>
    <w:rsid w:val="0035311E"/>
    <w:rsid w:val="003533DD"/>
    <w:rsid w:val="00354B96"/>
    <w:rsid w:val="00355E1D"/>
    <w:rsid w:val="00356F55"/>
    <w:rsid w:val="00356F83"/>
    <w:rsid w:val="0035769F"/>
    <w:rsid w:val="003577C5"/>
    <w:rsid w:val="00360891"/>
    <w:rsid w:val="00362909"/>
    <w:rsid w:val="003636EC"/>
    <w:rsid w:val="00363A5A"/>
    <w:rsid w:val="0036425D"/>
    <w:rsid w:val="00365753"/>
    <w:rsid w:val="00365AF6"/>
    <w:rsid w:val="003661C0"/>
    <w:rsid w:val="003664F7"/>
    <w:rsid w:val="0036726B"/>
    <w:rsid w:val="00367375"/>
    <w:rsid w:val="003673C3"/>
    <w:rsid w:val="0036745D"/>
    <w:rsid w:val="00367574"/>
    <w:rsid w:val="003675D2"/>
    <w:rsid w:val="00373A88"/>
    <w:rsid w:val="00373BF6"/>
    <w:rsid w:val="0037475B"/>
    <w:rsid w:val="0037536D"/>
    <w:rsid w:val="00375BA5"/>
    <w:rsid w:val="00376630"/>
    <w:rsid w:val="00376F37"/>
    <w:rsid w:val="003777B2"/>
    <w:rsid w:val="00377F11"/>
    <w:rsid w:val="0038092F"/>
    <w:rsid w:val="0038104E"/>
    <w:rsid w:val="00381BE9"/>
    <w:rsid w:val="0038244C"/>
    <w:rsid w:val="003834F8"/>
    <w:rsid w:val="00383F16"/>
    <w:rsid w:val="00384FE7"/>
    <w:rsid w:val="00385124"/>
    <w:rsid w:val="00385BA5"/>
    <w:rsid w:val="00385BD1"/>
    <w:rsid w:val="00385FAF"/>
    <w:rsid w:val="00386124"/>
    <w:rsid w:val="00386C43"/>
    <w:rsid w:val="00387DD9"/>
    <w:rsid w:val="00390A2F"/>
    <w:rsid w:val="00390AB1"/>
    <w:rsid w:val="00390C30"/>
    <w:rsid w:val="00390CC0"/>
    <w:rsid w:val="003917B0"/>
    <w:rsid w:val="00392051"/>
    <w:rsid w:val="0039261B"/>
    <w:rsid w:val="003946AF"/>
    <w:rsid w:val="00395663"/>
    <w:rsid w:val="0039620E"/>
    <w:rsid w:val="00397EC2"/>
    <w:rsid w:val="003A13D0"/>
    <w:rsid w:val="003A14AB"/>
    <w:rsid w:val="003A2A24"/>
    <w:rsid w:val="003A2DFD"/>
    <w:rsid w:val="003A3FC5"/>
    <w:rsid w:val="003A4449"/>
    <w:rsid w:val="003A7C32"/>
    <w:rsid w:val="003B072B"/>
    <w:rsid w:val="003B0CBB"/>
    <w:rsid w:val="003B123A"/>
    <w:rsid w:val="003B203E"/>
    <w:rsid w:val="003B2BE0"/>
    <w:rsid w:val="003B462A"/>
    <w:rsid w:val="003B7BAE"/>
    <w:rsid w:val="003B7D72"/>
    <w:rsid w:val="003C0411"/>
    <w:rsid w:val="003C0475"/>
    <w:rsid w:val="003C0ECB"/>
    <w:rsid w:val="003C11C4"/>
    <w:rsid w:val="003C26FD"/>
    <w:rsid w:val="003C3384"/>
    <w:rsid w:val="003C33E3"/>
    <w:rsid w:val="003C3A60"/>
    <w:rsid w:val="003C3C82"/>
    <w:rsid w:val="003C566A"/>
    <w:rsid w:val="003C5D56"/>
    <w:rsid w:val="003C63BE"/>
    <w:rsid w:val="003C6845"/>
    <w:rsid w:val="003C782F"/>
    <w:rsid w:val="003C7B6C"/>
    <w:rsid w:val="003C7D2E"/>
    <w:rsid w:val="003D0620"/>
    <w:rsid w:val="003D0814"/>
    <w:rsid w:val="003D1517"/>
    <w:rsid w:val="003D1A74"/>
    <w:rsid w:val="003D212C"/>
    <w:rsid w:val="003D23D6"/>
    <w:rsid w:val="003D3BEF"/>
    <w:rsid w:val="003D42D4"/>
    <w:rsid w:val="003D4C72"/>
    <w:rsid w:val="003D5A8A"/>
    <w:rsid w:val="003D632A"/>
    <w:rsid w:val="003D6F2C"/>
    <w:rsid w:val="003D6F8C"/>
    <w:rsid w:val="003D71CC"/>
    <w:rsid w:val="003E00EB"/>
    <w:rsid w:val="003E07D4"/>
    <w:rsid w:val="003E0872"/>
    <w:rsid w:val="003E0993"/>
    <w:rsid w:val="003E0C20"/>
    <w:rsid w:val="003E0E10"/>
    <w:rsid w:val="003E1782"/>
    <w:rsid w:val="003E1B02"/>
    <w:rsid w:val="003E1BA9"/>
    <w:rsid w:val="003E3EFE"/>
    <w:rsid w:val="003E4C72"/>
    <w:rsid w:val="003E58AF"/>
    <w:rsid w:val="003E5D3C"/>
    <w:rsid w:val="003E5E0F"/>
    <w:rsid w:val="003E5FC3"/>
    <w:rsid w:val="003E621A"/>
    <w:rsid w:val="003E7A72"/>
    <w:rsid w:val="003F0C15"/>
    <w:rsid w:val="003F0F15"/>
    <w:rsid w:val="003F24B0"/>
    <w:rsid w:val="003F24E8"/>
    <w:rsid w:val="003F2CE4"/>
    <w:rsid w:val="003F43CE"/>
    <w:rsid w:val="003F45AF"/>
    <w:rsid w:val="003F4F72"/>
    <w:rsid w:val="003F6971"/>
    <w:rsid w:val="003F750C"/>
    <w:rsid w:val="003F7F85"/>
    <w:rsid w:val="0040092F"/>
    <w:rsid w:val="0040152F"/>
    <w:rsid w:val="004026FB"/>
    <w:rsid w:val="00402916"/>
    <w:rsid w:val="00402E8B"/>
    <w:rsid w:val="00403019"/>
    <w:rsid w:val="00403A56"/>
    <w:rsid w:val="004052A3"/>
    <w:rsid w:val="00405F9C"/>
    <w:rsid w:val="00406DCD"/>
    <w:rsid w:val="00410051"/>
    <w:rsid w:val="004104B0"/>
    <w:rsid w:val="00410C08"/>
    <w:rsid w:val="004127E5"/>
    <w:rsid w:val="00413091"/>
    <w:rsid w:val="0041387A"/>
    <w:rsid w:val="00413B2D"/>
    <w:rsid w:val="00413D27"/>
    <w:rsid w:val="004148BE"/>
    <w:rsid w:val="00414B8A"/>
    <w:rsid w:val="0041647B"/>
    <w:rsid w:val="00416877"/>
    <w:rsid w:val="0041744B"/>
    <w:rsid w:val="0042024C"/>
    <w:rsid w:val="0042088A"/>
    <w:rsid w:val="00421424"/>
    <w:rsid w:val="0042176C"/>
    <w:rsid w:val="004218E6"/>
    <w:rsid w:val="00423F8E"/>
    <w:rsid w:val="0042483A"/>
    <w:rsid w:val="00424E67"/>
    <w:rsid w:val="004254CC"/>
    <w:rsid w:val="00425D41"/>
    <w:rsid w:val="00427AD4"/>
    <w:rsid w:val="00430483"/>
    <w:rsid w:val="0043051A"/>
    <w:rsid w:val="00431869"/>
    <w:rsid w:val="00431A16"/>
    <w:rsid w:val="00432628"/>
    <w:rsid w:val="00432CDC"/>
    <w:rsid w:val="004342BB"/>
    <w:rsid w:val="00435D2A"/>
    <w:rsid w:val="00436174"/>
    <w:rsid w:val="004365CD"/>
    <w:rsid w:val="004368D8"/>
    <w:rsid w:val="0044136F"/>
    <w:rsid w:val="0044161B"/>
    <w:rsid w:val="004417AE"/>
    <w:rsid w:val="00441873"/>
    <w:rsid w:val="00441927"/>
    <w:rsid w:val="004428A8"/>
    <w:rsid w:val="004429BE"/>
    <w:rsid w:val="00442A29"/>
    <w:rsid w:val="0044319D"/>
    <w:rsid w:val="004432A5"/>
    <w:rsid w:val="0044424B"/>
    <w:rsid w:val="004443E1"/>
    <w:rsid w:val="00444CE1"/>
    <w:rsid w:val="0044536D"/>
    <w:rsid w:val="00446358"/>
    <w:rsid w:val="00447AC3"/>
    <w:rsid w:val="00450738"/>
    <w:rsid w:val="00451528"/>
    <w:rsid w:val="00452C72"/>
    <w:rsid w:val="00452F19"/>
    <w:rsid w:val="004537B4"/>
    <w:rsid w:val="00453D0E"/>
    <w:rsid w:val="004549D2"/>
    <w:rsid w:val="00454B81"/>
    <w:rsid w:val="00454CF9"/>
    <w:rsid w:val="00454DFF"/>
    <w:rsid w:val="0045572A"/>
    <w:rsid w:val="00456D2A"/>
    <w:rsid w:val="0045714B"/>
    <w:rsid w:val="0045745D"/>
    <w:rsid w:val="00457716"/>
    <w:rsid w:val="004579C6"/>
    <w:rsid w:val="00457E43"/>
    <w:rsid w:val="0046046C"/>
    <w:rsid w:val="004615D4"/>
    <w:rsid w:val="0046208A"/>
    <w:rsid w:val="004621BB"/>
    <w:rsid w:val="00462860"/>
    <w:rsid w:val="004629F1"/>
    <w:rsid w:val="00462EF1"/>
    <w:rsid w:val="00462FA2"/>
    <w:rsid w:val="00463E06"/>
    <w:rsid w:val="004647A7"/>
    <w:rsid w:val="00465AAE"/>
    <w:rsid w:val="0046633C"/>
    <w:rsid w:val="00466F3C"/>
    <w:rsid w:val="00467334"/>
    <w:rsid w:val="00470AB9"/>
    <w:rsid w:val="00472858"/>
    <w:rsid w:val="00472A70"/>
    <w:rsid w:val="00475EF6"/>
    <w:rsid w:val="004760C4"/>
    <w:rsid w:val="00476A6C"/>
    <w:rsid w:val="00476EDE"/>
    <w:rsid w:val="004776CC"/>
    <w:rsid w:val="0047772C"/>
    <w:rsid w:val="0048012D"/>
    <w:rsid w:val="00480D28"/>
    <w:rsid w:val="00480EB4"/>
    <w:rsid w:val="004815E3"/>
    <w:rsid w:val="00481633"/>
    <w:rsid w:val="004816E2"/>
    <w:rsid w:val="00482455"/>
    <w:rsid w:val="00482EE9"/>
    <w:rsid w:val="004833EB"/>
    <w:rsid w:val="00483C31"/>
    <w:rsid w:val="00485F46"/>
    <w:rsid w:val="00486482"/>
    <w:rsid w:val="00486B70"/>
    <w:rsid w:val="00487738"/>
    <w:rsid w:val="00487C17"/>
    <w:rsid w:val="00487FC1"/>
    <w:rsid w:val="004901A5"/>
    <w:rsid w:val="00490449"/>
    <w:rsid w:val="00492B42"/>
    <w:rsid w:val="0049360D"/>
    <w:rsid w:val="00493B8E"/>
    <w:rsid w:val="00493FB2"/>
    <w:rsid w:val="00494A5B"/>
    <w:rsid w:val="004952B2"/>
    <w:rsid w:val="00495DB6"/>
    <w:rsid w:val="004970D3"/>
    <w:rsid w:val="004A0601"/>
    <w:rsid w:val="004A08FA"/>
    <w:rsid w:val="004A166E"/>
    <w:rsid w:val="004A190A"/>
    <w:rsid w:val="004A1B4E"/>
    <w:rsid w:val="004A1CD5"/>
    <w:rsid w:val="004A1F44"/>
    <w:rsid w:val="004A2156"/>
    <w:rsid w:val="004A255C"/>
    <w:rsid w:val="004A25D8"/>
    <w:rsid w:val="004A3983"/>
    <w:rsid w:val="004A4B6C"/>
    <w:rsid w:val="004A4EB1"/>
    <w:rsid w:val="004A5356"/>
    <w:rsid w:val="004A553B"/>
    <w:rsid w:val="004A55EB"/>
    <w:rsid w:val="004A64D6"/>
    <w:rsid w:val="004A69C7"/>
    <w:rsid w:val="004A6FCC"/>
    <w:rsid w:val="004A714F"/>
    <w:rsid w:val="004A732D"/>
    <w:rsid w:val="004A7B05"/>
    <w:rsid w:val="004B0A02"/>
    <w:rsid w:val="004B0B6C"/>
    <w:rsid w:val="004B11C2"/>
    <w:rsid w:val="004B1B12"/>
    <w:rsid w:val="004B2260"/>
    <w:rsid w:val="004B2A34"/>
    <w:rsid w:val="004B4ADB"/>
    <w:rsid w:val="004B5129"/>
    <w:rsid w:val="004B5916"/>
    <w:rsid w:val="004B592D"/>
    <w:rsid w:val="004B6178"/>
    <w:rsid w:val="004B70C8"/>
    <w:rsid w:val="004B712F"/>
    <w:rsid w:val="004B72CC"/>
    <w:rsid w:val="004B7620"/>
    <w:rsid w:val="004B7751"/>
    <w:rsid w:val="004B7C18"/>
    <w:rsid w:val="004B7DEF"/>
    <w:rsid w:val="004C0DE6"/>
    <w:rsid w:val="004C142D"/>
    <w:rsid w:val="004C18EF"/>
    <w:rsid w:val="004C1B4B"/>
    <w:rsid w:val="004C27EB"/>
    <w:rsid w:val="004C2A91"/>
    <w:rsid w:val="004C2BD7"/>
    <w:rsid w:val="004C4D64"/>
    <w:rsid w:val="004C527F"/>
    <w:rsid w:val="004C5A69"/>
    <w:rsid w:val="004C5D78"/>
    <w:rsid w:val="004C7062"/>
    <w:rsid w:val="004D06B0"/>
    <w:rsid w:val="004D2319"/>
    <w:rsid w:val="004D4CAE"/>
    <w:rsid w:val="004D4FCC"/>
    <w:rsid w:val="004D5C89"/>
    <w:rsid w:val="004D667B"/>
    <w:rsid w:val="004D7FA7"/>
    <w:rsid w:val="004E0A41"/>
    <w:rsid w:val="004E0EC1"/>
    <w:rsid w:val="004E0FD4"/>
    <w:rsid w:val="004E256E"/>
    <w:rsid w:val="004E2676"/>
    <w:rsid w:val="004E3055"/>
    <w:rsid w:val="004E34CF"/>
    <w:rsid w:val="004E3A1A"/>
    <w:rsid w:val="004E3AF7"/>
    <w:rsid w:val="004E3B1A"/>
    <w:rsid w:val="004E4A0F"/>
    <w:rsid w:val="004E4EA4"/>
    <w:rsid w:val="004E50DF"/>
    <w:rsid w:val="004E5C98"/>
    <w:rsid w:val="004E7A00"/>
    <w:rsid w:val="004F04D7"/>
    <w:rsid w:val="004F0856"/>
    <w:rsid w:val="004F08CF"/>
    <w:rsid w:val="004F1087"/>
    <w:rsid w:val="004F118B"/>
    <w:rsid w:val="004F198B"/>
    <w:rsid w:val="004F226E"/>
    <w:rsid w:val="004F24D0"/>
    <w:rsid w:val="004F3A62"/>
    <w:rsid w:val="004F40BB"/>
    <w:rsid w:val="004F4467"/>
    <w:rsid w:val="004F5126"/>
    <w:rsid w:val="004F53A9"/>
    <w:rsid w:val="004F5A86"/>
    <w:rsid w:val="004F5EED"/>
    <w:rsid w:val="004F73C3"/>
    <w:rsid w:val="004F755E"/>
    <w:rsid w:val="004F7B81"/>
    <w:rsid w:val="004F7FDA"/>
    <w:rsid w:val="00500BCF"/>
    <w:rsid w:val="00500CD7"/>
    <w:rsid w:val="00500E22"/>
    <w:rsid w:val="00501A1B"/>
    <w:rsid w:val="005022E3"/>
    <w:rsid w:val="00502993"/>
    <w:rsid w:val="00502A21"/>
    <w:rsid w:val="00502B09"/>
    <w:rsid w:val="0050357A"/>
    <w:rsid w:val="00503648"/>
    <w:rsid w:val="00504D0C"/>
    <w:rsid w:val="00505004"/>
    <w:rsid w:val="005055CD"/>
    <w:rsid w:val="005065A9"/>
    <w:rsid w:val="00506905"/>
    <w:rsid w:val="0050696A"/>
    <w:rsid w:val="005101B1"/>
    <w:rsid w:val="00510909"/>
    <w:rsid w:val="00510D8B"/>
    <w:rsid w:val="00510F56"/>
    <w:rsid w:val="00511153"/>
    <w:rsid w:val="00511E28"/>
    <w:rsid w:val="005127A0"/>
    <w:rsid w:val="00512F52"/>
    <w:rsid w:val="005134F7"/>
    <w:rsid w:val="00513D77"/>
    <w:rsid w:val="00513EC3"/>
    <w:rsid w:val="00514CC3"/>
    <w:rsid w:val="00514DFC"/>
    <w:rsid w:val="005166C7"/>
    <w:rsid w:val="00516DB0"/>
    <w:rsid w:val="0051746C"/>
    <w:rsid w:val="0051766A"/>
    <w:rsid w:val="0052112D"/>
    <w:rsid w:val="005215A4"/>
    <w:rsid w:val="00521F6F"/>
    <w:rsid w:val="0052516A"/>
    <w:rsid w:val="00525F91"/>
    <w:rsid w:val="00526066"/>
    <w:rsid w:val="005265AD"/>
    <w:rsid w:val="00526639"/>
    <w:rsid w:val="005268E1"/>
    <w:rsid w:val="00527BB4"/>
    <w:rsid w:val="00527E25"/>
    <w:rsid w:val="005305B0"/>
    <w:rsid w:val="00530E67"/>
    <w:rsid w:val="00531562"/>
    <w:rsid w:val="00531603"/>
    <w:rsid w:val="00531713"/>
    <w:rsid w:val="00531946"/>
    <w:rsid w:val="0053262F"/>
    <w:rsid w:val="00532A17"/>
    <w:rsid w:val="00532A82"/>
    <w:rsid w:val="00532CBD"/>
    <w:rsid w:val="0053307E"/>
    <w:rsid w:val="00534041"/>
    <w:rsid w:val="005348C7"/>
    <w:rsid w:val="00536D90"/>
    <w:rsid w:val="00537048"/>
    <w:rsid w:val="005408F7"/>
    <w:rsid w:val="00540FB4"/>
    <w:rsid w:val="0054224D"/>
    <w:rsid w:val="00542706"/>
    <w:rsid w:val="00542722"/>
    <w:rsid w:val="00542824"/>
    <w:rsid w:val="0054319D"/>
    <w:rsid w:val="00543927"/>
    <w:rsid w:val="00543AE6"/>
    <w:rsid w:val="00543EA6"/>
    <w:rsid w:val="00544263"/>
    <w:rsid w:val="005447CD"/>
    <w:rsid w:val="00544820"/>
    <w:rsid w:val="00545113"/>
    <w:rsid w:val="00545797"/>
    <w:rsid w:val="0054588E"/>
    <w:rsid w:val="005458E2"/>
    <w:rsid w:val="005462F9"/>
    <w:rsid w:val="0054788D"/>
    <w:rsid w:val="00547B49"/>
    <w:rsid w:val="00550905"/>
    <w:rsid w:val="00550DB6"/>
    <w:rsid w:val="00551C30"/>
    <w:rsid w:val="00551C6B"/>
    <w:rsid w:val="005527DE"/>
    <w:rsid w:val="00552828"/>
    <w:rsid w:val="005529C0"/>
    <w:rsid w:val="005529FB"/>
    <w:rsid w:val="00554381"/>
    <w:rsid w:val="0055498F"/>
    <w:rsid w:val="005553A3"/>
    <w:rsid w:val="00556125"/>
    <w:rsid w:val="00556198"/>
    <w:rsid w:val="0055637E"/>
    <w:rsid w:val="005563E9"/>
    <w:rsid w:val="00556774"/>
    <w:rsid w:val="00556787"/>
    <w:rsid w:val="00556B61"/>
    <w:rsid w:val="00557119"/>
    <w:rsid w:val="005605DB"/>
    <w:rsid w:val="005609F5"/>
    <w:rsid w:val="00561181"/>
    <w:rsid w:val="00561DF3"/>
    <w:rsid w:val="00562BD6"/>
    <w:rsid w:val="00563238"/>
    <w:rsid w:val="00563AFA"/>
    <w:rsid w:val="00564067"/>
    <w:rsid w:val="0056420E"/>
    <w:rsid w:val="005642C5"/>
    <w:rsid w:val="005655C1"/>
    <w:rsid w:val="00565649"/>
    <w:rsid w:val="0056634E"/>
    <w:rsid w:val="00566370"/>
    <w:rsid w:val="00566D82"/>
    <w:rsid w:val="005672B6"/>
    <w:rsid w:val="00567C85"/>
    <w:rsid w:val="00570A46"/>
    <w:rsid w:val="00570CAC"/>
    <w:rsid w:val="00570E0E"/>
    <w:rsid w:val="00573335"/>
    <w:rsid w:val="00573836"/>
    <w:rsid w:val="005738FD"/>
    <w:rsid w:val="00573908"/>
    <w:rsid w:val="00573BDF"/>
    <w:rsid w:val="0057432D"/>
    <w:rsid w:val="0057495D"/>
    <w:rsid w:val="0057742C"/>
    <w:rsid w:val="0057771E"/>
    <w:rsid w:val="00577F18"/>
    <w:rsid w:val="00580DD2"/>
    <w:rsid w:val="00580E1E"/>
    <w:rsid w:val="00580F2E"/>
    <w:rsid w:val="005823BA"/>
    <w:rsid w:val="00582A7F"/>
    <w:rsid w:val="0058390F"/>
    <w:rsid w:val="005839E8"/>
    <w:rsid w:val="00583A2A"/>
    <w:rsid w:val="005849D5"/>
    <w:rsid w:val="00584B20"/>
    <w:rsid w:val="00584EF6"/>
    <w:rsid w:val="005859D7"/>
    <w:rsid w:val="00587729"/>
    <w:rsid w:val="00587E19"/>
    <w:rsid w:val="005913A9"/>
    <w:rsid w:val="00591519"/>
    <w:rsid w:val="00591FDD"/>
    <w:rsid w:val="00592641"/>
    <w:rsid w:val="00593C47"/>
    <w:rsid w:val="00594A80"/>
    <w:rsid w:val="00595A53"/>
    <w:rsid w:val="00596201"/>
    <w:rsid w:val="00596728"/>
    <w:rsid w:val="00596848"/>
    <w:rsid w:val="00597128"/>
    <w:rsid w:val="00597468"/>
    <w:rsid w:val="00597AFC"/>
    <w:rsid w:val="00597DDF"/>
    <w:rsid w:val="00597E14"/>
    <w:rsid w:val="005A136B"/>
    <w:rsid w:val="005A2553"/>
    <w:rsid w:val="005A44F3"/>
    <w:rsid w:val="005A5654"/>
    <w:rsid w:val="005A5797"/>
    <w:rsid w:val="005A5A00"/>
    <w:rsid w:val="005A625D"/>
    <w:rsid w:val="005A6725"/>
    <w:rsid w:val="005A6EFF"/>
    <w:rsid w:val="005A7291"/>
    <w:rsid w:val="005A7669"/>
    <w:rsid w:val="005B04EF"/>
    <w:rsid w:val="005B0534"/>
    <w:rsid w:val="005B054A"/>
    <w:rsid w:val="005B130E"/>
    <w:rsid w:val="005B1CC3"/>
    <w:rsid w:val="005B205F"/>
    <w:rsid w:val="005B2C14"/>
    <w:rsid w:val="005B33EA"/>
    <w:rsid w:val="005B3D44"/>
    <w:rsid w:val="005B4066"/>
    <w:rsid w:val="005B4358"/>
    <w:rsid w:val="005B4360"/>
    <w:rsid w:val="005B4A9D"/>
    <w:rsid w:val="005B4D31"/>
    <w:rsid w:val="005B53F7"/>
    <w:rsid w:val="005B6ABA"/>
    <w:rsid w:val="005B7959"/>
    <w:rsid w:val="005C0AAC"/>
    <w:rsid w:val="005C0AF3"/>
    <w:rsid w:val="005C0C70"/>
    <w:rsid w:val="005C18ED"/>
    <w:rsid w:val="005C1ED4"/>
    <w:rsid w:val="005C2226"/>
    <w:rsid w:val="005C34BC"/>
    <w:rsid w:val="005C419A"/>
    <w:rsid w:val="005C4A26"/>
    <w:rsid w:val="005C56AD"/>
    <w:rsid w:val="005C591E"/>
    <w:rsid w:val="005C5DD3"/>
    <w:rsid w:val="005C6B58"/>
    <w:rsid w:val="005C6E77"/>
    <w:rsid w:val="005C7406"/>
    <w:rsid w:val="005C7811"/>
    <w:rsid w:val="005D0CC5"/>
    <w:rsid w:val="005D1D69"/>
    <w:rsid w:val="005D2209"/>
    <w:rsid w:val="005D2884"/>
    <w:rsid w:val="005D29BB"/>
    <w:rsid w:val="005D2BBF"/>
    <w:rsid w:val="005D404C"/>
    <w:rsid w:val="005D487B"/>
    <w:rsid w:val="005D5E5B"/>
    <w:rsid w:val="005D7C50"/>
    <w:rsid w:val="005D7E32"/>
    <w:rsid w:val="005E043B"/>
    <w:rsid w:val="005E0871"/>
    <w:rsid w:val="005E0881"/>
    <w:rsid w:val="005E0F7F"/>
    <w:rsid w:val="005E1B84"/>
    <w:rsid w:val="005E1E8B"/>
    <w:rsid w:val="005E2362"/>
    <w:rsid w:val="005E2478"/>
    <w:rsid w:val="005E2560"/>
    <w:rsid w:val="005E40FE"/>
    <w:rsid w:val="005E471A"/>
    <w:rsid w:val="005E4968"/>
    <w:rsid w:val="005E4C4B"/>
    <w:rsid w:val="005E68DF"/>
    <w:rsid w:val="005E723D"/>
    <w:rsid w:val="005F0E82"/>
    <w:rsid w:val="005F1512"/>
    <w:rsid w:val="005F18D9"/>
    <w:rsid w:val="005F4995"/>
    <w:rsid w:val="005F4D6E"/>
    <w:rsid w:val="005F577E"/>
    <w:rsid w:val="005F5917"/>
    <w:rsid w:val="005F5922"/>
    <w:rsid w:val="005F6193"/>
    <w:rsid w:val="005F65C8"/>
    <w:rsid w:val="005F6C22"/>
    <w:rsid w:val="005F6CB1"/>
    <w:rsid w:val="005F7991"/>
    <w:rsid w:val="006002E3"/>
    <w:rsid w:val="006009CF"/>
    <w:rsid w:val="0060138C"/>
    <w:rsid w:val="006016C1"/>
    <w:rsid w:val="00601935"/>
    <w:rsid w:val="00601F6A"/>
    <w:rsid w:val="00602037"/>
    <w:rsid w:val="00602BAF"/>
    <w:rsid w:val="00603ACA"/>
    <w:rsid w:val="00603E92"/>
    <w:rsid w:val="00604D72"/>
    <w:rsid w:val="006056E9"/>
    <w:rsid w:val="00605983"/>
    <w:rsid w:val="0060699B"/>
    <w:rsid w:val="00606AE8"/>
    <w:rsid w:val="00606C0B"/>
    <w:rsid w:val="00606E47"/>
    <w:rsid w:val="006077EC"/>
    <w:rsid w:val="00610110"/>
    <w:rsid w:val="00610542"/>
    <w:rsid w:val="006109DC"/>
    <w:rsid w:val="00611BEC"/>
    <w:rsid w:val="00612A43"/>
    <w:rsid w:val="00612A8F"/>
    <w:rsid w:val="006134F7"/>
    <w:rsid w:val="00613E50"/>
    <w:rsid w:val="00616143"/>
    <w:rsid w:val="00616485"/>
    <w:rsid w:val="00616743"/>
    <w:rsid w:val="006173B8"/>
    <w:rsid w:val="00617542"/>
    <w:rsid w:val="00621762"/>
    <w:rsid w:val="00623899"/>
    <w:rsid w:val="00624E41"/>
    <w:rsid w:val="00624F2A"/>
    <w:rsid w:val="00624F89"/>
    <w:rsid w:val="006250A6"/>
    <w:rsid w:val="00625644"/>
    <w:rsid w:val="00626551"/>
    <w:rsid w:val="00627514"/>
    <w:rsid w:val="00630849"/>
    <w:rsid w:val="00630966"/>
    <w:rsid w:val="00630CA4"/>
    <w:rsid w:val="00631817"/>
    <w:rsid w:val="00631BCD"/>
    <w:rsid w:val="0063264C"/>
    <w:rsid w:val="0063270C"/>
    <w:rsid w:val="00632F3C"/>
    <w:rsid w:val="00633442"/>
    <w:rsid w:val="006344A6"/>
    <w:rsid w:val="00636132"/>
    <w:rsid w:val="00636424"/>
    <w:rsid w:val="00636CA0"/>
    <w:rsid w:val="00637581"/>
    <w:rsid w:val="00640C65"/>
    <w:rsid w:val="00640D2D"/>
    <w:rsid w:val="0064134D"/>
    <w:rsid w:val="00641891"/>
    <w:rsid w:val="00641AFF"/>
    <w:rsid w:val="0064284B"/>
    <w:rsid w:val="00643762"/>
    <w:rsid w:val="006438FE"/>
    <w:rsid w:val="0064452F"/>
    <w:rsid w:val="00644D7C"/>
    <w:rsid w:val="0064588D"/>
    <w:rsid w:val="00645B57"/>
    <w:rsid w:val="0064651F"/>
    <w:rsid w:val="00647329"/>
    <w:rsid w:val="006477C1"/>
    <w:rsid w:val="00650FD5"/>
    <w:rsid w:val="00651755"/>
    <w:rsid w:val="0065216B"/>
    <w:rsid w:val="00652267"/>
    <w:rsid w:val="00652E19"/>
    <w:rsid w:val="00653526"/>
    <w:rsid w:val="006535FF"/>
    <w:rsid w:val="00653EC6"/>
    <w:rsid w:val="00654504"/>
    <w:rsid w:val="00655092"/>
    <w:rsid w:val="00655094"/>
    <w:rsid w:val="0065557B"/>
    <w:rsid w:val="00655621"/>
    <w:rsid w:val="00655C58"/>
    <w:rsid w:val="00655D25"/>
    <w:rsid w:val="0065600B"/>
    <w:rsid w:val="00656249"/>
    <w:rsid w:val="006569F4"/>
    <w:rsid w:val="00656F78"/>
    <w:rsid w:val="00657EAA"/>
    <w:rsid w:val="00661819"/>
    <w:rsid w:val="0066206E"/>
    <w:rsid w:val="00663D59"/>
    <w:rsid w:val="006641DE"/>
    <w:rsid w:val="0066465E"/>
    <w:rsid w:val="00664EF0"/>
    <w:rsid w:val="006655B0"/>
    <w:rsid w:val="00666353"/>
    <w:rsid w:val="00666699"/>
    <w:rsid w:val="00666787"/>
    <w:rsid w:val="00666D56"/>
    <w:rsid w:val="006670C4"/>
    <w:rsid w:val="00667578"/>
    <w:rsid w:val="00670ED2"/>
    <w:rsid w:val="00671928"/>
    <w:rsid w:val="00672ACA"/>
    <w:rsid w:val="00672BE7"/>
    <w:rsid w:val="006736A7"/>
    <w:rsid w:val="006743E9"/>
    <w:rsid w:val="0067509A"/>
    <w:rsid w:val="006756B7"/>
    <w:rsid w:val="0067590F"/>
    <w:rsid w:val="0067594E"/>
    <w:rsid w:val="00675D1B"/>
    <w:rsid w:val="00676108"/>
    <w:rsid w:val="00676237"/>
    <w:rsid w:val="00676924"/>
    <w:rsid w:val="00677C61"/>
    <w:rsid w:val="00677DFD"/>
    <w:rsid w:val="006804AD"/>
    <w:rsid w:val="00680BC2"/>
    <w:rsid w:val="00680D6C"/>
    <w:rsid w:val="006819B7"/>
    <w:rsid w:val="0068328E"/>
    <w:rsid w:val="00683539"/>
    <w:rsid w:val="006838F9"/>
    <w:rsid w:val="00684533"/>
    <w:rsid w:val="00684686"/>
    <w:rsid w:val="006847C6"/>
    <w:rsid w:val="006851F9"/>
    <w:rsid w:val="006854FB"/>
    <w:rsid w:val="00685C03"/>
    <w:rsid w:val="006861EE"/>
    <w:rsid w:val="00686D85"/>
    <w:rsid w:val="00686E35"/>
    <w:rsid w:val="006871CA"/>
    <w:rsid w:val="006875BA"/>
    <w:rsid w:val="00687E18"/>
    <w:rsid w:val="00687E83"/>
    <w:rsid w:val="0069020E"/>
    <w:rsid w:val="00690C57"/>
    <w:rsid w:val="00691307"/>
    <w:rsid w:val="006917D9"/>
    <w:rsid w:val="00691BB7"/>
    <w:rsid w:val="006940E9"/>
    <w:rsid w:val="006944B2"/>
    <w:rsid w:val="006948F5"/>
    <w:rsid w:val="00694EC8"/>
    <w:rsid w:val="00695112"/>
    <w:rsid w:val="006952B9"/>
    <w:rsid w:val="006953B8"/>
    <w:rsid w:val="006967A3"/>
    <w:rsid w:val="00697785"/>
    <w:rsid w:val="006978EC"/>
    <w:rsid w:val="006A0C35"/>
    <w:rsid w:val="006A0E84"/>
    <w:rsid w:val="006A118D"/>
    <w:rsid w:val="006A13D3"/>
    <w:rsid w:val="006A1D36"/>
    <w:rsid w:val="006A6C22"/>
    <w:rsid w:val="006A6D98"/>
    <w:rsid w:val="006A7053"/>
    <w:rsid w:val="006A7139"/>
    <w:rsid w:val="006A7694"/>
    <w:rsid w:val="006A7FCF"/>
    <w:rsid w:val="006B0563"/>
    <w:rsid w:val="006B1057"/>
    <w:rsid w:val="006B10D7"/>
    <w:rsid w:val="006B2565"/>
    <w:rsid w:val="006B282E"/>
    <w:rsid w:val="006B4AED"/>
    <w:rsid w:val="006B5004"/>
    <w:rsid w:val="006B6A9E"/>
    <w:rsid w:val="006B6BE7"/>
    <w:rsid w:val="006B6EF6"/>
    <w:rsid w:val="006B7068"/>
    <w:rsid w:val="006B724B"/>
    <w:rsid w:val="006B74B6"/>
    <w:rsid w:val="006B74F4"/>
    <w:rsid w:val="006B7632"/>
    <w:rsid w:val="006C0449"/>
    <w:rsid w:val="006C2A8B"/>
    <w:rsid w:val="006C3E37"/>
    <w:rsid w:val="006C4E53"/>
    <w:rsid w:val="006C5008"/>
    <w:rsid w:val="006C6C6A"/>
    <w:rsid w:val="006C72E4"/>
    <w:rsid w:val="006C7E9D"/>
    <w:rsid w:val="006D0ABE"/>
    <w:rsid w:val="006D121E"/>
    <w:rsid w:val="006D262F"/>
    <w:rsid w:val="006D2B1B"/>
    <w:rsid w:val="006D383E"/>
    <w:rsid w:val="006D409B"/>
    <w:rsid w:val="006D60FB"/>
    <w:rsid w:val="006D6370"/>
    <w:rsid w:val="006D7773"/>
    <w:rsid w:val="006E07FA"/>
    <w:rsid w:val="006E2652"/>
    <w:rsid w:val="006E33B0"/>
    <w:rsid w:val="006E3646"/>
    <w:rsid w:val="006E3EA1"/>
    <w:rsid w:val="006E45F9"/>
    <w:rsid w:val="006E46FE"/>
    <w:rsid w:val="006E48F3"/>
    <w:rsid w:val="006E512A"/>
    <w:rsid w:val="006E5179"/>
    <w:rsid w:val="006E58FA"/>
    <w:rsid w:val="006E6D54"/>
    <w:rsid w:val="006E6D82"/>
    <w:rsid w:val="006F06CB"/>
    <w:rsid w:val="006F11B3"/>
    <w:rsid w:val="006F1A06"/>
    <w:rsid w:val="006F2B91"/>
    <w:rsid w:val="006F2DF9"/>
    <w:rsid w:val="006F3B4F"/>
    <w:rsid w:val="006F3C8B"/>
    <w:rsid w:val="006F43E7"/>
    <w:rsid w:val="006F46E7"/>
    <w:rsid w:val="006F5243"/>
    <w:rsid w:val="006F54E4"/>
    <w:rsid w:val="006F5BE2"/>
    <w:rsid w:val="006F7930"/>
    <w:rsid w:val="006F7968"/>
    <w:rsid w:val="006F7D28"/>
    <w:rsid w:val="006F7EF1"/>
    <w:rsid w:val="00700581"/>
    <w:rsid w:val="007007A3"/>
    <w:rsid w:val="0070108B"/>
    <w:rsid w:val="00701208"/>
    <w:rsid w:val="00702E14"/>
    <w:rsid w:val="00702E62"/>
    <w:rsid w:val="007030A5"/>
    <w:rsid w:val="00704BF1"/>
    <w:rsid w:val="007051AB"/>
    <w:rsid w:val="00706D68"/>
    <w:rsid w:val="007072E9"/>
    <w:rsid w:val="007075E0"/>
    <w:rsid w:val="00707DA5"/>
    <w:rsid w:val="00710B41"/>
    <w:rsid w:val="00710C38"/>
    <w:rsid w:val="00710E4F"/>
    <w:rsid w:val="0071152E"/>
    <w:rsid w:val="007119AF"/>
    <w:rsid w:val="00711A20"/>
    <w:rsid w:val="00711DAC"/>
    <w:rsid w:val="0071238E"/>
    <w:rsid w:val="0071280B"/>
    <w:rsid w:val="00713343"/>
    <w:rsid w:val="00713587"/>
    <w:rsid w:val="00714EEC"/>
    <w:rsid w:val="00715E7F"/>
    <w:rsid w:val="00716C02"/>
    <w:rsid w:val="007178FC"/>
    <w:rsid w:val="007179DE"/>
    <w:rsid w:val="00720154"/>
    <w:rsid w:val="007229D7"/>
    <w:rsid w:val="0072340F"/>
    <w:rsid w:val="007253D7"/>
    <w:rsid w:val="0072582F"/>
    <w:rsid w:val="00725D78"/>
    <w:rsid w:val="007268FD"/>
    <w:rsid w:val="00727BD2"/>
    <w:rsid w:val="00727D5B"/>
    <w:rsid w:val="0073100F"/>
    <w:rsid w:val="007319CD"/>
    <w:rsid w:val="00732814"/>
    <w:rsid w:val="00732DA9"/>
    <w:rsid w:val="00732E00"/>
    <w:rsid w:val="00733C17"/>
    <w:rsid w:val="00733F60"/>
    <w:rsid w:val="00734B6E"/>
    <w:rsid w:val="007350D3"/>
    <w:rsid w:val="00736AFB"/>
    <w:rsid w:val="00737422"/>
    <w:rsid w:val="0073763C"/>
    <w:rsid w:val="00737B39"/>
    <w:rsid w:val="00740B9A"/>
    <w:rsid w:val="00740F49"/>
    <w:rsid w:val="00740FDC"/>
    <w:rsid w:val="007416A2"/>
    <w:rsid w:val="00741EC8"/>
    <w:rsid w:val="0074227F"/>
    <w:rsid w:val="00742363"/>
    <w:rsid w:val="00742AB2"/>
    <w:rsid w:val="00744160"/>
    <w:rsid w:val="007442AC"/>
    <w:rsid w:val="00744D9E"/>
    <w:rsid w:val="00745D3C"/>
    <w:rsid w:val="00745E23"/>
    <w:rsid w:val="00746533"/>
    <w:rsid w:val="00746570"/>
    <w:rsid w:val="00746644"/>
    <w:rsid w:val="00746F2D"/>
    <w:rsid w:val="0074785A"/>
    <w:rsid w:val="0075001B"/>
    <w:rsid w:val="0075041B"/>
    <w:rsid w:val="007506FE"/>
    <w:rsid w:val="0075229C"/>
    <w:rsid w:val="0075275B"/>
    <w:rsid w:val="00752A42"/>
    <w:rsid w:val="00753544"/>
    <w:rsid w:val="00753F72"/>
    <w:rsid w:val="007544EC"/>
    <w:rsid w:val="00754FA8"/>
    <w:rsid w:val="00754FB5"/>
    <w:rsid w:val="00756BB5"/>
    <w:rsid w:val="007571D8"/>
    <w:rsid w:val="00757581"/>
    <w:rsid w:val="0076051D"/>
    <w:rsid w:val="007612A9"/>
    <w:rsid w:val="00761976"/>
    <w:rsid w:val="007622B2"/>
    <w:rsid w:val="007637CE"/>
    <w:rsid w:val="00764E58"/>
    <w:rsid w:val="00765266"/>
    <w:rsid w:val="00765365"/>
    <w:rsid w:val="00765549"/>
    <w:rsid w:val="00765E62"/>
    <w:rsid w:val="00765FF9"/>
    <w:rsid w:val="00766DE5"/>
    <w:rsid w:val="00767B9F"/>
    <w:rsid w:val="00770480"/>
    <w:rsid w:val="0077263A"/>
    <w:rsid w:val="00772BC1"/>
    <w:rsid w:val="00772DAC"/>
    <w:rsid w:val="00773065"/>
    <w:rsid w:val="007747BA"/>
    <w:rsid w:val="00775A7C"/>
    <w:rsid w:val="00775E96"/>
    <w:rsid w:val="007761BC"/>
    <w:rsid w:val="00776226"/>
    <w:rsid w:val="0077623B"/>
    <w:rsid w:val="00776ADE"/>
    <w:rsid w:val="00776B4F"/>
    <w:rsid w:val="00776E05"/>
    <w:rsid w:val="0077788F"/>
    <w:rsid w:val="007810FF"/>
    <w:rsid w:val="00781370"/>
    <w:rsid w:val="007825F5"/>
    <w:rsid w:val="0078267A"/>
    <w:rsid w:val="007827CC"/>
    <w:rsid w:val="00783472"/>
    <w:rsid w:val="007834C0"/>
    <w:rsid w:val="007848FC"/>
    <w:rsid w:val="00784C5C"/>
    <w:rsid w:val="00784E01"/>
    <w:rsid w:val="00784E77"/>
    <w:rsid w:val="0078562F"/>
    <w:rsid w:val="007867B3"/>
    <w:rsid w:val="00786D08"/>
    <w:rsid w:val="00786D3A"/>
    <w:rsid w:val="0078725D"/>
    <w:rsid w:val="00790A9A"/>
    <w:rsid w:val="007913FA"/>
    <w:rsid w:val="00791AF9"/>
    <w:rsid w:val="00794094"/>
    <w:rsid w:val="007940BA"/>
    <w:rsid w:val="00795483"/>
    <w:rsid w:val="00795CFE"/>
    <w:rsid w:val="00795E3D"/>
    <w:rsid w:val="00796AE7"/>
    <w:rsid w:val="007976D5"/>
    <w:rsid w:val="00797825"/>
    <w:rsid w:val="00797926"/>
    <w:rsid w:val="00797957"/>
    <w:rsid w:val="00797DF4"/>
    <w:rsid w:val="007A0453"/>
    <w:rsid w:val="007A0658"/>
    <w:rsid w:val="007A1CE8"/>
    <w:rsid w:val="007A1ED9"/>
    <w:rsid w:val="007A2773"/>
    <w:rsid w:val="007A2F12"/>
    <w:rsid w:val="007A3475"/>
    <w:rsid w:val="007A348D"/>
    <w:rsid w:val="007A399A"/>
    <w:rsid w:val="007A3EBE"/>
    <w:rsid w:val="007A4406"/>
    <w:rsid w:val="007A480B"/>
    <w:rsid w:val="007A48BA"/>
    <w:rsid w:val="007A4A87"/>
    <w:rsid w:val="007A50A3"/>
    <w:rsid w:val="007A6496"/>
    <w:rsid w:val="007B05E1"/>
    <w:rsid w:val="007B0B75"/>
    <w:rsid w:val="007B14FC"/>
    <w:rsid w:val="007B392B"/>
    <w:rsid w:val="007B3D66"/>
    <w:rsid w:val="007B41D3"/>
    <w:rsid w:val="007B4E88"/>
    <w:rsid w:val="007B66C2"/>
    <w:rsid w:val="007B66F5"/>
    <w:rsid w:val="007B7646"/>
    <w:rsid w:val="007B7AE3"/>
    <w:rsid w:val="007C09EF"/>
    <w:rsid w:val="007C19D8"/>
    <w:rsid w:val="007C1C47"/>
    <w:rsid w:val="007C296F"/>
    <w:rsid w:val="007C37DD"/>
    <w:rsid w:val="007C39AF"/>
    <w:rsid w:val="007C45BB"/>
    <w:rsid w:val="007C6597"/>
    <w:rsid w:val="007C6FE6"/>
    <w:rsid w:val="007C75CD"/>
    <w:rsid w:val="007D005F"/>
    <w:rsid w:val="007D277A"/>
    <w:rsid w:val="007D2AAD"/>
    <w:rsid w:val="007D2BD6"/>
    <w:rsid w:val="007D2C6E"/>
    <w:rsid w:val="007D36F5"/>
    <w:rsid w:val="007D38EA"/>
    <w:rsid w:val="007D3E0A"/>
    <w:rsid w:val="007D47E4"/>
    <w:rsid w:val="007D492D"/>
    <w:rsid w:val="007D4966"/>
    <w:rsid w:val="007D6139"/>
    <w:rsid w:val="007D70CC"/>
    <w:rsid w:val="007D7CA9"/>
    <w:rsid w:val="007D7E91"/>
    <w:rsid w:val="007D7FC2"/>
    <w:rsid w:val="007E0C25"/>
    <w:rsid w:val="007E0C2F"/>
    <w:rsid w:val="007E0CD7"/>
    <w:rsid w:val="007E147B"/>
    <w:rsid w:val="007E162D"/>
    <w:rsid w:val="007E1DFF"/>
    <w:rsid w:val="007E2824"/>
    <w:rsid w:val="007E46C6"/>
    <w:rsid w:val="007E4D7C"/>
    <w:rsid w:val="007E52D1"/>
    <w:rsid w:val="007E579A"/>
    <w:rsid w:val="007E636F"/>
    <w:rsid w:val="007E71C5"/>
    <w:rsid w:val="007E7435"/>
    <w:rsid w:val="007E750B"/>
    <w:rsid w:val="007F0070"/>
    <w:rsid w:val="007F096C"/>
    <w:rsid w:val="007F0C4E"/>
    <w:rsid w:val="007F109D"/>
    <w:rsid w:val="007F118B"/>
    <w:rsid w:val="007F2EBB"/>
    <w:rsid w:val="007F3F62"/>
    <w:rsid w:val="007F4BB8"/>
    <w:rsid w:val="007F53F1"/>
    <w:rsid w:val="008009A1"/>
    <w:rsid w:val="00801030"/>
    <w:rsid w:val="00802260"/>
    <w:rsid w:val="00802C52"/>
    <w:rsid w:val="00803307"/>
    <w:rsid w:val="00803379"/>
    <w:rsid w:val="00803900"/>
    <w:rsid w:val="00804401"/>
    <w:rsid w:val="00804508"/>
    <w:rsid w:val="00804AFF"/>
    <w:rsid w:val="00804C7C"/>
    <w:rsid w:val="00806125"/>
    <w:rsid w:val="008068F2"/>
    <w:rsid w:val="00806A85"/>
    <w:rsid w:val="00806B07"/>
    <w:rsid w:val="008078C1"/>
    <w:rsid w:val="0080794A"/>
    <w:rsid w:val="0081074D"/>
    <w:rsid w:val="00810BD8"/>
    <w:rsid w:val="00810C97"/>
    <w:rsid w:val="0081155D"/>
    <w:rsid w:val="008115CE"/>
    <w:rsid w:val="00811662"/>
    <w:rsid w:val="0081177D"/>
    <w:rsid w:val="00811CB0"/>
    <w:rsid w:val="00811CE6"/>
    <w:rsid w:val="0081215A"/>
    <w:rsid w:val="00812A86"/>
    <w:rsid w:val="008131A3"/>
    <w:rsid w:val="008156E9"/>
    <w:rsid w:val="00815BFA"/>
    <w:rsid w:val="00815EF2"/>
    <w:rsid w:val="00816155"/>
    <w:rsid w:val="008175C6"/>
    <w:rsid w:val="00820504"/>
    <w:rsid w:val="00820BE3"/>
    <w:rsid w:val="00820D2F"/>
    <w:rsid w:val="0082141F"/>
    <w:rsid w:val="008214BC"/>
    <w:rsid w:val="00821BBA"/>
    <w:rsid w:val="008227D5"/>
    <w:rsid w:val="00822CC6"/>
    <w:rsid w:val="008239EF"/>
    <w:rsid w:val="008246C6"/>
    <w:rsid w:val="00824C39"/>
    <w:rsid w:val="0082649C"/>
    <w:rsid w:val="008272A9"/>
    <w:rsid w:val="00827502"/>
    <w:rsid w:val="00827B8A"/>
    <w:rsid w:val="00827D39"/>
    <w:rsid w:val="0083246B"/>
    <w:rsid w:val="0083294C"/>
    <w:rsid w:val="008337EE"/>
    <w:rsid w:val="00833FB1"/>
    <w:rsid w:val="00834697"/>
    <w:rsid w:val="0083469B"/>
    <w:rsid w:val="00834714"/>
    <w:rsid w:val="00834DBA"/>
    <w:rsid w:val="00836B5D"/>
    <w:rsid w:val="00836CAD"/>
    <w:rsid w:val="008377F0"/>
    <w:rsid w:val="0083793A"/>
    <w:rsid w:val="0084039A"/>
    <w:rsid w:val="00841497"/>
    <w:rsid w:val="00841552"/>
    <w:rsid w:val="00841EE6"/>
    <w:rsid w:val="00841F1F"/>
    <w:rsid w:val="008423C6"/>
    <w:rsid w:val="008424F7"/>
    <w:rsid w:val="00842C87"/>
    <w:rsid w:val="0084367C"/>
    <w:rsid w:val="00845826"/>
    <w:rsid w:val="00845FEC"/>
    <w:rsid w:val="00846E69"/>
    <w:rsid w:val="00850077"/>
    <w:rsid w:val="00850475"/>
    <w:rsid w:val="008515E4"/>
    <w:rsid w:val="00851DCA"/>
    <w:rsid w:val="008527F6"/>
    <w:rsid w:val="00852AE5"/>
    <w:rsid w:val="00852B5E"/>
    <w:rsid w:val="00854350"/>
    <w:rsid w:val="008550AF"/>
    <w:rsid w:val="00855D48"/>
    <w:rsid w:val="008563BE"/>
    <w:rsid w:val="00856676"/>
    <w:rsid w:val="008566D7"/>
    <w:rsid w:val="0085689B"/>
    <w:rsid w:val="00856CC8"/>
    <w:rsid w:val="00857D45"/>
    <w:rsid w:val="00860FD3"/>
    <w:rsid w:val="0086113A"/>
    <w:rsid w:val="00861764"/>
    <w:rsid w:val="00862192"/>
    <w:rsid w:val="00863485"/>
    <w:rsid w:val="00863715"/>
    <w:rsid w:val="008639BA"/>
    <w:rsid w:val="00863A30"/>
    <w:rsid w:val="00864AD3"/>
    <w:rsid w:val="00864BE6"/>
    <w:rsid w:val="00864DCF"/>
    <w:rsid w:val="008669E3"/>
    <w:rsid w:val="00866C7F"/>
    <w:rsid w:val="00867545"/>
    <w:rsid w:val="00870BCE"/>
    <w:rsid w:val="008715CE"/>
    <w:rsid w:val="008733C0"/>
    <w:rsid w:val="0087383B"/>
    <w:rsid w:val="00873B6A"/>
    <w:rsid w:val="00874023"/>
    <w:rsid w:val="008740DE"/>
    <w:rsid w:val="0087607D"/>
    <w:rsid w:val="00876915"/>
    <w:rsid w:val="00876958"/>
    <w:rsid w:val="00877C49"/>
    <w:rsid w:val="00880E35"/>
    <w:rsid w:val="00881217"/>
    <w:rsid w:val="00881E74"/>
    <w:rsid w:val="00882EB0"/>
    <w:rsid w:val="00883385"/>
    <w:rsid w:val="00883AF1"/>
    <w:rsid w:val="00883DC0"/>
    <w:rsid w:val="00885559"/>
    <w:rsid w:val="00885962"/>
    <w:rsid w:val="00885B39"/>
    <w:rsid w:val="0088747A"/>
    <w:rsid w:val="00887747"/>
    <w:rsid w:val="00890AD3"/>
    <w:rsid w:val="0089115E"/>
    <w:rsid w:val="00891EBD"/>
    <w:rsid w:val="00892628"/>
    <w:rsid w:val="00892EB0"/>
    <w:rsid w:val="00893580"/>
    <w:rsid w:val="00893BB9"/>
    <w:rsid w:val="00894369"/>
    <w:rsid w:val="008952F8"/>
    <w:rsid w:val="008953F4"/>
    <w:rsid w:val="00896EC7"/>
    <w:rsid w:val="00897834"/>
    <w:rsid w:val="008978BE"/>
    <w:rsid w:val="00897983"/>
    <w:rsid w:val="00897C9A"/>
    <w:rsid w:val="008A00BB"/>
    <w:rsid w:val="008A057A"/>
    <w:rsid w:val="008A1E52"/>
    <w:rsid w:val="008A1F2E"/>
    <w:rsid w:val="008A2362"/>
    <w:rsid w:val="008A4196"/>
    <w:rsid w:val="008A4B33"/>
    <w:rsid w:val="008A5CAE"/>
    <w:rsid w:val="008A6ED4"/>
    <w:rsid w:val="008A7AF7"/>
    <w:rsid w:val="008B04F5"/>
    <w:rsid w:val="008B0BC3"/>
    <w:rsid w:val="008B0FAD"/>
    <w:rsid w:val="008B121F"/>
    <w:rsid w:val="008B17DD"/>
    <w:rsid w:val="008B1A8E"/>
    <w:rsid w:val="008B3C9F"/>
    <w:rsid w:val="008B5205"/>
    <w:rsid w:val="008B5CF7"/>
    <w:rsid w:val="008B5E6D"/>
    <w:rsid w:val="008B6661"/>
    <w:rsid w:val="008B6AA7"/>
    <w:rsid w:val="008B72AD"/>
    <w:rsid w:val="008B7847"/>
    <w:rsid w:val="008B7A0B"/>
    <w:rsid w:val="008C0FA2"/>
    <w:rsid w:val="008C1096"/>
    <w:rsid w:val="008C2571"/>
    <w:rsid w:val="008C2732"/>
    <w:rsid w:val="008C3271"/>
    <w:rsid w:val="008C34C4"/>
    <w:rsid w:val="008C4147"/>
    <w:rsid w:val="008C5BC2"/>
    <w:rsid w:val="008C6125"/>
    <w:rsid w:val="008C6175"/>
    <w:rsid w:val="008C69AD"/>
    <w:rsid w:val="008C78C5"/>
    <w:rsid w:val="008C7B2E"/>
    <w:rsid w:val="008D068C"/>
    <w:rsid w:val="008D0FF1"/>
    <w:rsid w:val="008D1170"/>
    <w:rsid w:val="008D18A0"/>
    <w:rsid w:val="008D1D36"/>
    <w:rsid w:val="008D3144"/>
    <w:rsid w:val="008D3224"/>
    <w:rsid w:val="008D4423"/>
    <w:rsid w:val="008D4ECF"/>
    <w:rsid w:val="008D511B"/>
    <w:rsid w:val="008D6F33"/>
    <w:rsid w:val="008D773D"/>
    <w:rsid w:val="008D7969"/>
    <w:rsid w:val="008E0114"/>
    <w:rsid w:val="008E168A"/>
    <w:rsid w:val="008E33F6"/>
    <w:rsid w:val="008E3988"/>
    <w:rsid w:val="008E48B8"/>
    <w:rsid w:val="008E4B25"/>
    <w:rsid w:val="008E4F23"/>
    <w:rsid w:val="008E5629"/>
    <w:rsid w:val="008E5C9F"/>
    <w:rsid w:val="008E6077"/>
    <w:rsid w:val="008E70D3"/>
    <w:rsid w:val="008E7517"/>
    <w:rsid w:val="008E7813"/>
    <w:rsid w:val="008E78A3"/>
    <w:rsid w:val="008E7E89"/>
    <w:rsid w:val="008F0ED0"/>
    <w:rsid w:val="008F18DC"/>
    <w:rsid w:val="008F3AD2"/>
    <w:rsid w:val="008F46F9"/>
    <w:rsid w:val="008F504D"/>
    <w:rsid w:val="008F510C"/>
    <w:rsid w:val="008F6034"/>
    <w:rsid w:val="008F6575"/>
    <w:rsid w:val="008F6AA5"/>
    <w:rsid w:val="008F7191"/>
    <w:rsid w:val="008F77F7"/>
    <w:rsid w:val="00900F93"/>
    <w:rsid w:val="0090119C"/>
    <w:rsid w:val="009013F2"/>
    <w:rsid w:val="00901705"/>
    <w:rsid w:val="00901AF1"/>
    <w:rsid w:val="00901DF0"/>
    <w:rsid w:val="00902095"/>
    <w:rsid w:val="0090249B"/>
    <w:rsid w:val="00904092"/>
    <w:rsid w:val="009049EA"/>
    <w:rsid w:val="00904FC8"/>
    <w:rsid w:val="0090591F"/>
    <w:rsid w:val="00905D1F"/>
    <w:rsid w:val="00905DAF"/>
    <w:rsid w:val="00905E11"/>
    <w:rsid w:val="009070B4"/>
    <w:rsid w:val="00910310"/>
    <w:rsid w:val="009118EB"/>
    <w:rsid w:val="009124B1"/>
    <w:rsid w:val="00912781"/>
    <w:rsid w:val="009136B5"/>
    <w:rsid w:val="00913754"/>
    <w:rsid w:val="00913D95"/>
    <w:rsid w:val="0091499A"/>
    <w:rsid w:val="00915872"/>
    <w:rsid w:val="00915F23"/>
    <w:rsid w:val="009169D2"/>
    <w:rsid w:val="009176B2"/>
    <w:rsid w:val="00917869"/>
    <w:rsid w:val="00920330"/>
    <w:rsid w:val="00920730"/>
    <w:rsid w:val="00920FE6"/>
    <w:rsid w:val="00921CD2"/>
    <w:rsid w:val="009225C1"/>
    <w:rsid w:val="009226E6"/>
    <w:rsid w:val="00922C6D"/>
    <w:rsid w:val="009235D5"/>
    <w:rsid w:val="00923C10"/>
    <w:rsid w:val="00923CC5"/>
    <w:rsid w:val="00926180"/>
    <w:rsid w:val="0092665C"/>
    <w:rsid w:val="00927E0F"/>
    <w:rsid w:val="00930597"/>
    <w:rsid w:val="00931777"/>
    <w:rsid w:val="009317AD"/>
    <w:rsid w:val="0093180D"/>
    <w:rsid w:val="00931CFD"/>
    <w:rsid w:val="00931E35"/>
    <w:rsid w:val="00932330"/>
    <w:rsid w:val="00932ACC"/>
    <w:rsid w:val="0093302E"/>
    <w:rsid w:val="00933F53"/>
    <w:rsid w:val="009349C0"/>
    <w:rsid w:val="00934F3C"/>
    <w:rsid w:val="0093540A"/>
    <w:rsid w:val="00936478"/>
    <w:rsid w:val="00936DAB"/>
    <w:rsid w:val="00940A97"/>
    <w:rsid w:val="00941192"/>
    <w:rsid w:val="00942640"/>
    <w:rsid w:val="00943489"/>
    <w:rsid w:val="00943556"/>
    <w:rsid w:val="00943794"/>
    <w:rsid w:val="00944CB4"/>
    <w:rsid w:val="00945357"/>
    <w:rsid w:val="00945BA4"/>
    <w:rsid w:val="00945F99"/>
    <w:rsid w:val="009466A2"/>
    <w:rsid w:val="00946A37"/>
    <w:rsid w:val="00946A39"/>
    <w:rsid w:val="0095014C"/>
    <w:rsid w:val="00950961"/>
    <w:rsid w:val="009509D9"/>
    <w:rsid w:val="00952C7C"/>
    <w:rsid w:val="00952E28"/>
    <w:rsid w:val="00953B2D"/>
    <w:rsid w:val="00954448"/>
    <w:rsid w:val="009548E3"/>
    <w:rsid w:val="00954CAB"/>
    <w:rsid w:val="00954D7D"/>
    <w:rsid w:val="00954F53"/>
    <w:rsid w:val="00955209"/>
    <w:rsid w:val="0095543B"/>
    <w:rsid w:val="00955766"/>
    <w:rsid w:val="0095619A"/>
    <w:rsid w:val="00956A56"/>
    <w:rsid w:val="00957239"/>
    <w:rsid w:val="00957B98"/>
    <w:rsid w:val="009600D2"/>
    <w:rsid w:val="0096049B"/>
    <w:rsid w:val="00960937"/>
    <w:rsid w:val="009639D9"/>
    <w:rsid w:val="00963CE8"/>
    <w:rsid w:val="009645C3"/>
    <w:rsid w:val="009645DF"/>
    <w:rsid w:val="009646A7"/>
    <w:rsid w:val="009652D9"/>
    <w:rsid w:val="009656EC"/>
    <w:rsid w:val="00966415"/>
    <w:rsid w:val="009667FD"/>
    <w:rsid w:val="00967AE6"/>
    <w:rsid w:val="00970490"/>
    <w:rsid w:val="009713D7"/>
    <w:rsid w:val="0097270E"/>
    <w:rsid w:val="00972D57"/>
    <w:rsid w:val="0097319F"/>
    <w:rsid w:val="0097397F"/>
    <w:rsid w:val="00974329"/>
    <w:rsid w:val="009749DF"/>
    <w:rsid w:val="00974C60"/>
    <w:rsid w:val="009751E7"/>
    <w:rsid w:val="00975488"/>
    <w:rsid w:val="00976765"/>
    <w:rsid w:val="00976770"/>
    <w:rsid w:val="009769CA"/>
    <w:rsid w:val="0098002E"/>
    <w:rsid w:val="0098057E"/>
    <w:rsid w:val="009815B7"/>
    <w:rsid w:val="00981E91"/>
    <w:rsid w:val="00982527"/>
    <w:rsid w:val="0098426A"/>
    <w:rsid w:val="00984E72"/>
    <w:rsid w:val="00985B86"/>
    <w:rsid w:val="009868E2"/>
    <w:rsid w:val="009869E2"/>
    <w:rsid w:val="00986C7D"/>
    <w:rsid w:val="009875F9"/>
    <w:rsid w:val="00987989"/>
    <w:rsid w:val="00987DB7"/>
    <w:rsid w:val="00990188"/>
    <w:rsid w:val="00990F72"/>
    <w:rsid w:val="0099187F"/>
    <w:rsid w:val="00991B19"/>
    <w:rsid w:val="00991DC4"/>
    <w:rsid w:val="00991E3A"/>
    <w:rsid w:val="00992E8E"/>
    <w:rsid w:val="00993222"/>
    <w:rsid w:val="0099362A"/>
    <w:rsid w:val="009939CC"/>
    <w:rsid w:val="00993BBD"/>
    <w:rsid w:val="00993FA6"/>
    <w:rsid w:val="00994B63"/>
    <w:rsid w:val="009968CE"/>
    <w:rsid w:val="00997220"/>
    <w:rsid w:val="0099733A"/>
    <w:rsid w:val="009A12AE"/>
    <w:rsid w:val="009A1A7F"/>
    <w:rsid w:val="009A1C79"/>
    <w:rsid w:val="009A1CEC"/>
    <w:rsid w:val="009A2021"/>
    <w:rsid w:val="009A210B"/>
    <w:rsid w:val="009A2704"/>
    <w:rsid w:val="009A2F6C"/>
    <w:rsid w:val="009A355C"/>
    <w:rsid w:val="009A3C57"/>
    <w:rsid w:val="009A475D"/>
    <w:rsid w:val="009A48EF"/>
    <w:rsid w:val="009A4D26"/>
    <w:rsid w:val="009A4E45"/>
    <w:rsid w:val="009A59DD"/>
    <w:rsid w:val="009A5D01"/>
    <w:rsid w:val="009A5FA4"/>
    <w:rsid w:val="009A6034"/>
    <w:rsid w:val="009A6097"/>
    <w:rsid w:val="009A6D09"/>
    <w:rsid w:val="009A6E93"/>
    <w:rsid w:val="009A7674"/>
    <w:rsid w:val="009A780E"/>
    <w:rsid w:val="009B0882"/>
    <w:rsid w:val="009B20FD"/>
    <w:rsid w:val="009B2AFA"/>
    <w:rsid w:val="009B4115"/>
    <w:rsid w:val="009B411E"/>
    <w:rsid w:val="009B4D5C"/>
    <w:rsid w:val="009B5D7A"/>
    <w:rsid w:val="009B5F3F"/>
    <w:rsid w:val="009B65FB"/>
    <w:rsid w:val="009B7001"/>
    <w:rsid w:val="009C0637"/>
    <w:rsid w:val="009C07E9"/>
    <w:rsid w:val="009C0CFD"/>
    <w:rsid w:val="009C1357"/>
    <w:rsid w:val="009C21E6"/>
    <w:rsid w:val="009C2321"/>
    <w:rsid w:val="009C2A38"/>
    <w:rsid w:val="009C2F0F"/>
    <w:rsid w:val="009C3685"/>
    <w:rsid w:val="009C4521"/>
    <w:rsid w:val="009C54DB"/>
    <w:rsid w:val="009C5A47"/>
    <w:rsid w:val="009C6886"/>
    <w:rsid w:val="009C771C"/>
    <w:rsid w:val="009C7F9C"/>
    <w:rsid w:val="009D005B"/>
    <w:rsid w:val="009D0518"/>
    <w:rsid w:val="009D0CB7"/>
    <w:rsid w:val="009D1F74"/>
    <w:rsid w:val="009D2217"/>
    <w:rsid w:val="009D26AA"/>
    <w:rsid w:val="009D4E17"/>
    <w:rsid w:val="009D5CB2"/>
    <w:rsid w:val="009D6602"/>
    <w:rsid w:val="009D6F12"/>
    <w:rsid w:val="009D6F80"/>
    <w:rsid w:val="009D7253"/>
    <w:rsid w:val="009D76D2"/>
    <w:rsid w:val="009D7D75"/>
    <w:rsid w:val="009E0172"/>
    <w:rsid w:val="009E0A92"/>
    <w:rsid w:val="009E2B89"/>
    <w:rsid w:val="009E3B0A"/>
    <w:rsid w:val="009E3C47"/>
    <w:rsid w:val="009E45A5"/>
    <w:rsid w:val="009E4724"/>
    <w:rsid w:val="009E4B0F"/>
    <w:rsid w:val="009E4C47"/>
    <w:rsid w:val="009E6096"/>
    <w:rsid w:val="009E647F"/>
    <w:rsid w:val="009E6C44"/>
    <w:rsid w:val="009E72C8"/>
    <w:rsid w:val="009F0228"/>
    <w:rsid w:val="009F02C0"/>
    <w:rsid w:val="009F0780"/>
    <w:rsid w:val="009F07D8"/>
    <w:rsid w:val="009F0A02"/>
    <w:rsid w:val="009F1C81"/>
    <w:rsid w:val="009F1FB3"/>
    <w:rsid w:val="009F314E"/>
    <w:rsid w:val="009F3600"/>
    <w:rsid w:val="009F379B"/>
    <w:rsid w:val="009F4B1A"/>
    <w:rsid w:val="009F4DDD"/>
    <w:rsid w:val="009F4F27"/>
    <w:rsid w:val="009F5AA1"/>
    <w:rsid w:val="009F5E98"/>
    <w:rsid w:val="009F5FBE"/>
    <w:rsid w:val="009F6241"/>
    <w:rsid w:val="00A007D8"/>
    <w:rsid w:val="00A0092C"/>
    <w:rsid w:val="00A00B9B"/>
    <w:rsid w:val="00A02BD9"/>
    <w:rsid w:val="00A0316E"/>
    <w:rsid w:val="00A0324D"/>
    <w:rsid w:val="00A034AA"/>
    <w:rsid w:val="00A037D5"/>
    <w:rsid w:val="00A03923"/>
    <w:rsid w:val="00A03E78"/>
    <w:rsid w:val="00A04992"/>
    <w:rsid w:val="00A04BBC"/>
    <w:rsid w:val="00A054F0"/>
    <w:rsid w:val="00A05A3C"/>
    <w:rsid w:val="00A06929"/>
    <w:rsid w:val="00A06E76"/>
    <w:rsid w:val="00A07240"/>
    <w:rsid w:val="00A0791A"/>
    <w:rsid w:val="00A07FC4"/>
    <w:rsid w:val="00A115D3"/>
    <w:rsid w:val="00A1297D"/>
    <w:rsid w:val="00A136DF"/>
    <w:rsid w:val="00A137D9"/>
    <w:rsid w:val="00A14194"/>
    <w:rsid w:val="00A14291"/>
    <w:rsid w:val="00A150C0"/>
    <w:rsid w:val="00A151A9"/>
    <w:rsid w:val="00A1530D"/>
    <w:rsid w:val="00A1531D"/>
    <w:rsid w:val="00A160C8"/>
    <w:rsid w:val="00A162E6"/>
    <w:rsid w:val="00A166D3"/>
    <w:rsid w:val="00A16884"/>
    <w:rsid w:val="00A16B1D"/>
    <w:rsid w:val="00A2043D"/>
    <w:rsid w:val="00A206C5"/>
    <w:rsid w:val="00A20C7D"/>
    <w:rsid w:val="00A22B1D"/>
    <w:rsid w:val="00A23389"/>
    <w:rsid w:val="00A233F6"/>
    <w:rsid w:val="00A23CB3"/>
    <w:rsid w:val="00A23DDF"/>
    <w:rsid w:val="00A2784B"/>
    <w:rsid w:val="00A27EF9"/>
    <w:rsid w:val="00A30964"/>
    <w:rsid w:val="00A30C14"/>
    <w:rsid w:val="00A30D1C"/>
    <w:rsid w:val="00A31345"/>
    <w:rsid w:val="00A3156E"/>
    <w:rsid w:val="00A32803"/>
    <w:rsid w:val="00A329AB"/>
    <w:rsid w:val="00A33A71"/>
    <w:rsid w:val="00A3486D"/>
    <w:rsid w:val="00A34C02"/>
    <w:rsid w:val="00A34F06"/>
    <w:rsid w:val="00A35229"/>
    <w:rsid w:val="00A35256"/>
    <w:rsid w:val="00A36308"/>
    <w:rsid w:val="00A36841"/>
    <w:rsid w:val="00A369F0"/>
    <w:rsid w:val="00A37219"/>
    <w:rsid w:val="00A37A6F"/>
    <w:rsid w:val="00A40C4A"/>
    <w:rsid w:val="00A415B4"/>
    <w:rsid w:val="00A41E9C"/>
    <w:rsid w:val="00A42C56"/>
    <w:rsid w:val="00A42CAE"/>
    <w:rsid w:val="00A436E2"/>
    <w:rsid w:val="00A437DA"/>
    <w:rsid w:val="00A449E7"/>
    <w:rsid w:val="00A44AF9"/>
    <w:rsid w:val="00A453F8"/>
    <w:rsid w:val="00A456E2"/>
    <w:rsid w:val="00A45709"/>
    <w:rsid w:val="00A457F1"/>
    <w:rsid w:val="00A45C5B"/>
    <w:rsid w:val="00A465B4"/>
    <w:rsid w:val="00A47804"/>
    <w:rsid w:val="00A47D25"/>
    <w:rsid w:val="00A511A7"/>
    <w:rsid w:val="00A51E09"/>
    <w:rsid w:val="00A523BA"/>
    <w:rsid w:val="00A53D97"/>
    <w:rsid w:val="00A53F70"/>
    <w:rsid w:val="00A543C3"/>
    <w:rsid w:val="00A547F9"/>
    <w:rsid w:val="00A5545B"/>
    <w:rsid w:val="00A5760D"/>
    <w:rsid w:val="00A57F9D"/>
    <w:rsid w:val="00A60E09"/>
    <w:rsid w:val="00A615FD"/>
    <w:rsid w:val="00A62048"/>
    <w:rsid w:val="00A620D6"/>
    <w:rsid w:val="00A62259"/>
    <w:rsid w:val="00A628D7"/>
    <w:rsid w:val="00A640BA"/>
    <w:rsid w:val="00A64173"/>
    <w:rsid w:val="00A64698"/>
    <w:rsid w:val="00A64CCD"/>
    <w:rsid w:val="00A65A3C"/>
    <w:rsid w:val="00A65F4A"/>
    <w:rsid w:val="00A6686C"/>
    <w:rsid w:val="00A70D65"/>
    <w:rsid w:val="00A71677"/>
    <w:rsid w:val="00A71CDD"/>
    <w:rsid w:val="00A727A3"/>
    <w:rsid w:val="00A72AAB"/>
    <w:rsid w:val="00A72FFF"/>
    <w:rsid w:val="00A73E51"/>
    <w:rsid w:val="00A73EDD"/>
    <w:rsid w:val="00A73F5F"/>
    <w:rsid w:val="00A7478F"/>
    <w:rsid w:val="00A74850"/>
    <w:rsid w:val="00A74BF5"/>
    <w:rsid w:val="00A7531F"/>
    <w:rsid w:val="00A75936"/>
    <w:rsid w:val="00A75F63"/>
    <w:rsid w:val="00A7625B"/>
    <w:rsid w:val="00A7642C"/>
    <w:rsid w:val="00A76ED6"/>
    <w:rsid w:val="00A77140"/>
    <w:rsid w:val="00A802E7"/>
    <w:rsid w:val="00A81659"/>
    <w:rsid w:val="00A81853"/>
    <w:rsid w:val="00A8192C"/>
    <w:rsid w:val="00A81CD4"/>
    <w:rsid w:val="00A820C5"/>
    <w:rsid w:val="00A828A2"/>
    <w:rsid w:val="00A830EA"/>
    <w:rsid w:val="00A83473"/>
    <w:rsid w:val="00A8376B"/>
    <w:rsid w:val="00A83DEB"/>
    <w:rsid w:val="00A8440C"/>
    <w:rsid w:val="00A84ABF"/>
    <w:rsid w:val="00A85589"/>
    <w:rsid w:val="00A86573"/>
    <w:rsid w:val="00A867B6"/>
    <w:rsid w:val="00A8717B"/>
    <w:rsid w:val="00A879E5"/>
    <w:rsid w:val="00A87B28"/>
    <w:rsid w:val="00A91171"/>
    <w:rsid w:val="00A918D9"/>
    <w:rsid w:val="00A91C49"/>
    <w:rsid w:val="00A91CE5"/>
    <w:rsid w:val="00A925FD"/>
    <w:rsid w:val="00A930EE"/>
    <w:rsid w:val="00A93157"/>
    <w:rsid w:val="00A93BA2"/>
    <w:rsid w:val="00A93FB9"/>
    <w:rsid w:val="00A94074"/>
    <w:rsid w:val="00A945A9"/>
    <w:rsid w:val="00A9500B"/>
    <w:rsid w:val="00A957AB"/>
    <w:rsid w:val="00A95808"/>
    <w:rsid w:val="00A96125"/>
    <w:rsid w:val="00A967FC"/>
    <w:rsid w:val="00A969BD"/>
    <w:rsid w:val="00AA0063"/>
    <w:rsid w:val="00AA0332"/>
    <w:rsid w:val="00AA08C6"/>
    <w:rsid w:val="00AA2251"/>
    <w:rsid w:val="00AA2BBB"/>
    <w:rsid w:val="00AA2C02"/>
    <w:rsid w:val="00AA3451"/>
    <w:rsid w:val="00AA3532"/>
    <w:rsid w:val="00AA3D35"/>
    <w:rsid w:val="00AA4453"/>
    <w:rsid w:val="00AA467C"/>
    <w:rsid w:val="00AA571C"/>
    <w:rsid w:val="00AA5BBF"/>
    <w:rsid w:val="00AA6CE5"/>
    <w:rsid w:val="00AA783A"/>
    <w:rsid w:val="00AA7913"/>
    <w:rsid w:val="00AA7C79"/>
    <w:rsid w:val="00AB009B"/>
    <w:rsid w:val="00AB05C9"/>
    <w:rsid w:val="00AB087B"/>
    <w:rsid w:val="00AB1E89"/>
    <w:rsid w:val="00AB47BD"/>
    <w:rsid w:val="00AB4F97"/>
    <w:rsid w:val="00AB5ADE"/>
    <w:rsid w:val="00AB6AE9"/>
    <w:rsid w:val="00AB6DC3"/>
    <w:rsid w:val="00AB6E6A"/>
    <w:rsid w:val="00AB78F5"/>
    <w:rsid w:val="00AC0FC0"/>
    <w:rsid w:val="00AC17CC"/>
    <w:rsid w:val="00AC1C9A"/>
    <w:rsid w:val="00AC2BC1"/>
    <w:rsid w:val="00AC2E57"/>
    <w:rsid w:val="00AC34BB"/>
    <w:rsid w:val="00AC3F54"/>
    <w:rsid w:val="00AC46E4"/>
    <w:rsid w:val="00AC50C3"/>
    <w:rsid w:val="00AC64CB"/>
    <w:rsid w:val="00AC745D"/>
    <w:rsid w:val="00AD0141"/>
    <w:rsid w:val="00AD1689"/>
    <w:rsid w:val="00AD1BE8"/>
    <w:rsid w:val="00AD1E81"/>
    <w:rsid w:val="00AD288B"/>
    <w:rsid w:val="00AD2BC6"/>
    <w:rsid w:val="00AD2CB2"/>
    <w:rsid w:val="00AD3A34"/>
    <w:rsid w:val="00AD4CD3"/>
    <w:rsid w:val="00AD5195"/>
    <w:rsid w:val="00AD65A1"/>
    <w:rsid w:val="00AD6E9E"/>
    <w:rsid w:val="00AD71CB"/>
    <w:rsid w:val="00AD7778"/>
    <w:rsid w:val="00AD7FD9"/>
    <w:rsid w:val="00AE06B0"/>
    <w:rsid w:val="00AE0A32"/>
    <w:rsid w:val="00AE3832"/>
    <w:rsid w:val="00AE3932"/>
    <w:rsid w:val="00AE483E"/>
    <w:rsid w:val="00AE4E72"/>
    <w:rsid w:val="00AE5695"/>
    <w:rsid w:val="00AE61FB"/>
    <w:rsid w:val="00AE6295"/>
    <w:rsid w:val="00AE6A7A"/>
    <w:rsid w:val="00AE74BA"/>
    <w:rsid w:val="00AE751B"/>
    <w:rsid w:val="00AE7896"/>
    <w:rsid w:val="00AF096C"/>
    <w:rsid w:val="00AF10FE"/>
    <w:rsid w:val="00AF1D55"/>
    <w:rsid w:val="00AF2AE7"/>
    <w:rsid w:val="00AF2B42"/>
    <w:rsid w:val="00AF2FE7"/>
    <w:rsid w:val="00AF3118"/>
    <w:rsid w:val="00AF3A2D"/>
    <w:rsid w:val="00AF41B2"/>
    <w:rsid w:val="00AF4781"/>
    <w:rsid w:val="00AF4DF4"/>
    <w:rsid w:val="00AF5686"/>
    <w:rsid w:val="00AF589D"/>
    <w:rsid w:val="00AF5E0A"/>
    <w:rsid w:val="00AF60D9"/>
    <w:rsid w:val="00AF627F"/>
    <w:rsid w:val="00AF68E1"/>
    <w:rsid w:val="00AF6F8A"/>
    <w:rsid w:val="00B00F35"/>
    <w:rsid w:val="00B01675"/>
    <w:rsid w:val="00B01EDA"/>
    <w:rsid w:val="00B03A07"/>
    <w:rsid w:val="00B042F9"/>
    <w:rsid w:val="00B05841"/>
    <w:rsid w:val="00B06007"/>
    <w:rsid w:val="00B07294"/>
    <w:rsid w:val="00B07308"/>
    <w:rsid w:val="00B07C52"/>
    <w:rsid w:val="00B107B0"/>
    <w:rsid w:val="00B11201"/>
    <w:rsid w:val="00B11438"/>
    <w:rsid w:val="00B12833"/>
    <w:rsid w:val="00B13AE0"/>
    <w:rsid w:val="00B13D6E"/>
    <w:rsid w:val="00B13D8C"/>
    <w:rsid w:val="00B14395"/>
    <w:rsid w:val="00B144F5"/>
    <w:rsid w:val="00B144FE"/>
    <w:rsid w:val="00B14758"/>
    <w:rsid w:val="00B14C44"/>
    <w:rsid w:val="00B154C8"/>
    <w:rsid w:val="00B15A15"/>
    <w:rsid w:val="00B15C1A"/>
    <w:rsid w:val="00B163DA"/>
    <w:rsid w:val="00B172DD"/>
    <w:rsid w:val="00B17482"/>
    <w:rsid w:val="00B204E1"/>
    <w:rsid w:val="00B2138C"/>
    <w:rsid w:val="00B21B11"/>
    <w:rsid w:val="00B220BF"/>
    <w:rsid w:val="00B22282"/>
    <w:rsid w:val="00B233B6"/>
    <w:rsid w:val="00B23CAF"/>
    <w:rsid w:val="00B2429A"/>
    <w:rsid w:val="00B2445E"/>
    <w:rsid w:val="00B2489C"/>
    <w:rsid w:val="00B24B44"/>
    <w:rsid w:val="00B25728"/>
    <w:rsid w:val="00B25738"/>
    <w:rsid w:val="00B27371"/>
    <w:rsid w:val="00B27736"/>
    <w:rsid w:val="00B27ED2"/>
    <w:rsid w:val="00B300E2"/>
    <w:rsid w:val="00B30BE5"/>
    <w:rsid w:val="00B30CC5"/>
    <w:rsid w:val="00B311C7"/>
    <w:rsid w:val="00B31658"/>
    <w:rsid w:val="00B316CB"/>
    <w:rsid w:val="00B334FF"/>
    <w:rsid w:val="00B335DB"/>
    <w:rsid w:val="00B33BE0"/>
    <w:rsid w:val="00B34402"/>
    <w:rsid w:val="00B35791"/>
    <w:rsid w:val="00B35921"/>
    <w:rsid w:val="00B367D9"/>
    <w:rsid w:val="00B368DE"/>
    <w:rsid w:val="00B36C2E"/>
    <w:rsid w:val="00B370C8"/>
    <w:rsid w:val="00B37904"/>
    <w:rsid w:val="00B37AB8"/>
    <w:rsid w:val="00B37DAC"/>
    <w:rsid w:val="00B40E60"/>
    <w:rsid w:val="00B41067"/>
    <w:rsid w:val="00B41884"/>
    <w:rsid w:val="00B4299C"/>
    <w:rsid w:val="00B42BD4"/>
    <w:rsid w:val="00B4350E"/>
    <w:rsid w:val="00B44BCF"/>
    <w:rsid w:val="00B4589F"/>
    <w:rsid w:val="00B45B7A"/>
    <w:rsid w:val="00B45FE5"/>
    <w:rsid w:val="00B46156"/>
    <w:rsid w:val="00B46783"/>
    <w:rsid w:val="00B469A0"/>
    <w:rsid w:val="00B46D46"/>
    <w:rsid w:val="00B46ECF"/>
    <w:rsid w:val="00B471EB"/>
    <w:rsid w:val="00B47434"/>
    <w:rsid w:val="00B479EF"/>
    <w:rsid w:val="00B47D1A"/>
    <w:rsid w:val="00B50C7A"/>
    <w:rsid w:val="00B51783"/>
    <w:rsid w:val="00B527C3"/>
    <w:rsid w:val="00B5283D"/>
    <w:rsid w:val="00B52C00"/>
    <w:rsid w:val="00B538B5"/>
    <w:rsid w:val="00B53DE7"/>
    <w:rsid w:val="00B53EB2"/>
    <w:rsid w:val="00B5420E"/>
    <w:rsid w:val="00B54F00"/>
    <w:rsid w:val="00B55082"/>
    <w:rsid w:val="00B563B9"/>
    <w:rsid w:val="00B56752"/>
    <w:rsid w:val="00B567F3"/>
    <w:rsid w:val="00B57815"/>
    <w:rsid w:val="00B57CFB"/>
    <w:rsid w:val="00B62202"/>
    <w:rsid w:val="00B639F1"/>
    <w:rsid w:val="00B64142"/>
    <w:rsid w:val="00B644CD"/>
    <w:rsid w:val="00B6451B"/>
    <w:rsid w:val="00B66D68"/>
    <w:rsid w:val="00B6787D"/>
    <w:rsid w:val="00B67DDD"/>
    <w:rsid w:val="00B67E92"/>
    <w:rsid w:val="00B700E1"/>
    <w:rsid w:val="00B706D0"/>
    <w:rsid w:val="00B70C69"/>
    <w:rsid w:val="00B7182B"/>
    <w:rsid w:val="00B71D71"/>
    <w:rsid w:val="00B73760"/>
    <w:rsid w:val="00B73A77"/>
    <w:rsid w:val="00B740F7"/>
    <w:rsid w:val="00B74326"/>
    <w:rsid w:val="00B746F6"/>
    <w:rsid w:val="00B759CF"/>
    <w:rsid w:val="00B765CF"/>
    <w:rsid w:val="00B77658"/>
    <w:rsid w:val="00B778E9"/>
    <w:rsid w:val="00B80150"/>
    <w:rsid w:val="00B80417"/>
    <w:rsid w:val="00B80EA1"/>
    <w:rsid w:val="00B811F7"/>
    <w:rsid w:val="00B817E2"/>
    <w:rsid w:val="00B8346F"/>
    <w:rsid w:val="00B84137"/>
    <w:rsid w:val="00B84E7B"/>
    <w:rsid w:val="00B84F95"/>
    <w:rsid w:val="00B852F5"/>
    <w:rsid w:val="00B853CA"/>
    <w:rsid w:val="00B85EF8"/>
    <w:rsid w:val="00B87118"/>
    <w:rsid w:val="00B874E5"/>
    <w:rsid w:val="00B90479"/>
    <w:rsid w:val="00B90848"/>
    <w:rsid w:val="00B91D3D"/>
    <w:rsid w:val="00B92503"/>
    <w:rsid w:val="00B929E2"/>
    <w:rsid w:val="00B92FB3"/>
    <w:rsid w:val="00B951D1"/>
    <w:rsid w:val="00B9532C"/>
    <w:rsid w:val="00B9602F"/>
    <w:rsid w:val="00B965E0"/>
    <w:rsid w:val="00B9728E"/>
    <w:rsid w:val="00B9732F"/>
    <w:rsid w:val="00BA04B2"/>
    <w:rsid w:val="00BA0673"/>
    <w:rsid w:val="00BA0A4A"/>
    <w:rsid w:val="00BA0BE9"/>
    <w:rsid w:val="00BA1421"/>
    <w:rsid w:val="00BA1910"/>
    <w:rsid w:val="00BA1A7C"/>
    <w:rsid w:val="00BA2570"/>
    <w:rsid w:val="00BA2793"/>
    <w:rsid w:val="00BA2AE6"/>
    <w:rsid w:val="00BA2EB3"/>
    <w:rsid w:val="00BA2FD5"/>
    <w:rsid w:val="00BA4861"/>
    <w:rsid w:val="00BA560B"/>
    <w:rsid w:val="00BA5A0F"/>
    <w:rsid w:val="00BA5DDB"/>
    <w:rsid w:val="00BA61D6"/>
    <w:rsid w:val="00BA6411"/>
    <w:rsid w:val="00BA6CBB"/>
    <w:rsid w:val="00BA6CBF"/>
    <w:rsid w:val="00BA7299"/>
    <w:rsid w:val="00BA74A2"/>
    <w:rsid w:val="00BA760E"/>
    <w:rsid w:val="00BB008E"/>
    <w:rsid w:val="00BB02C2"/>
    <w:rsid w:val="00BB1A0D"/>
    <w:rsid w:val="00BB2517"/>
    <w:rsid w:val="00BB27DF"/>
    <w:rsid w:val="00BB3A0A"/>
    <w:rsid w:val="00BB3A98"/>
    <w:rsid w:val="00BB6832"/>
    <w:rsid w:val="00BB6E87"/>
    <w:rsid w:val="00BB74BC"/>
    <w:rsid w:val="00BC0800"/>
    <w:rsid w:val="00BC16A5"/>
    <w:rsid w:val="00BC1BAA"/>
    <w:rsid w:val="00BC20AF"/>
    <w:rsid w:val="00BC266C"/>
    <w:rsid w:val="00BC2EF3"/>
    <w:rsid w:val="00BC3187"/>
    <w:rsid w:val="00BC3A0D"/>
    <w:rsid w:val="00BC3D92"/>
    <w:rsid w:val="00BC453A"/>
    <w:rsid w:val="00BC4C6C"/>
    <w:rsid w:val="00BC5303"/>
    <w:rsid w:val="00BC53CB"/>
    <w:rsid w:val="00BC570F"/>
    <w:rsid w:val="00BC5FDF"/>
    <w:rsid w:val="00BC6572"/>
    <w:rsid w:val="00BC7AF3"/>
    <w:rsid w:val="00BD01F2"/>
    <w:rsid w:val="00BD1257"/>
    <w:rsid w:val="00BD1459"/>
    <w:rsid w:val="00BD16D4"/>
    <w:rsid w:val="00BD1726"/>
    <w:rsid w:val="00BD1CE8"/>
    <w:rsid w:val="00BD21C2"/>
    <w:rsid w:val="00BD2DA8"/>
    <w:rsid w:val="00BD2E13"/>
    <w:rsid w:val="00BD378F"/>
    <w:rsid w:val="00BD3932"/>
    <w:rsid w:val="00BD3A54"/>
    <w:rsid w:val="00BD3CA3"/>
    <w:rsid w:val="00BD4988"/>
    <w:rsid w:val="00BD4AF2"/>
    <w:rsid w:val="00BD5204"/>
    <w:rsid w:val="00BD562D"/>
    <w:rsid w:val="00BD5FF7"/>
    <w:rsid w:val="00BD76D6"/>
    <w:rsid w:val="00BD7B05"/>
    <w:rsid w:val="00BE01BF"/>
    <w:rsid w:val="00BE02DB"/>
    <w:rsid w:val="00BE1A2C"/>
    <w:rsid w:val="00BE29F2"/>
    <w:rsid w:val="00BE2D2A"/>
    <w:rsid w:val="00BE3ED7"/>
    <w:rsid w:val="00BE4D15"/>
    <w:rsid w:val="00BE4DBA"/>
    <w:rsid w:val="00BE5B1F"/>
    <w:rsid w:val="00BE5D6D"/>
    <w:rsid w:val="00BE5F4D"/>
    <w:rsid w:val="00BE6137"/>
    <w:rsid w:val="00BE7621"/>
    <w:rsid w:val="00BE77FD"/>
    <w:rsid w:val="00BE7E1D"/>
    <w:rsid w:val="00BF08D5"/>
    <w:rsid w:val="00BF0A2E"/>
    <w:rsid w:val="00BF123D"/>
    <w:rsid w:val="00BF1CA4"/>
    <w:rsid w:val="00BF1DEB"/>
    <w:rsid w:val="00BF214A"/>
    <w:rsid w:val="00BF2A8B"/>
    <w:rsid w:val="00BF333E"/>
    <w:rsid w:val="00BF33D8"/>
    <w:rsid w:val="00BF3401"/>
    <w:rsid w:val="00BF3AEE"/>
    <w:rsid w:val="00BF3CC2"/>
    <w:rsid w:val="00BF449B"/>
    <w:rsid w:val="00BF59C7"/>
    <w:rsid w:val="00BF5FFE"/>
    <w:rsid w:val="00BF6ED2"/>
    <w:rsid w:val="00BF7C90"/>
    <w:rsid w:val="00C01C3E"/>
    <w:rsid w:val="00C0220B"/>
    <w:rsid w:val="00C022F2"/>
    <w:rsid w:val="00C04B98"/>
    <w:rsid w:val="00C04C9E"/>
    <w:rsid w:val="00C05466"/>
    <w:rsid w:val="00C0643F"/>
    <w:rsid w:val="00C06614"/>
    <w:rsid w:val="00C06DCB"/>
    <w:rsid w:val="00C06FF8"/>
    <w:rsid w:val="00C078E2"/>
    <w:rsid w:val="00C07A98"/>
    <w:rsid w:val="00C07F5A"/>
    <w:rsid w:val="00C07F72"/>
    <w:rsid w:val="00C10878"/>
    <w:rsid w:val="00C10B01"/>
    <w:rsid w:val="00C112FE"/>
    <w:rsid w:val="00C11BB1"/>
    <w:rsid w:val="00C1216D"/>
    <w:rsid w:val="00C1237E"/>
    <w:rsid w:val="00C12724"/>
    <w:rsid w:val="00C1311B"/>
    <w:rsid w:val="00C13570"/>
    <w:rsid w:val="00C137D3"/>
    <w:rsid w:val="00C138DE"/>
    <w:rsid w:val="00C1394E"/>
    <w:rsid w:val="00C13E09"/>
    <w:rsid w:val="00C15458"/>
    <w:rsid w:val="00C160C5"/>
    <w:rsid w:val="00C16EA8"/>
    <w:rsid w:val="00C16F47"/>
    <w:rsid w:val="00C205AE"/>
    <w:rsid w:val="00C2061E"/>
    <w:rsid w:val="00C2064A"/>
    <w:rsid w:val="00C2065C"/>
    <w:rsid w:val="00C22F75"/>
    <w:rsid w:val="00C234BA"/>
    <w:rsid w:val="00C24695"/>
    <w:rsid w:val="00C24E3D"/>
    <w:rsid w:val="00C254AB"/>
    <w:rsid w:val="00C25EC2"/>
    <w:rsid w:val="00C25F95"/>
    <w:rsid w:val="00C2602B"/>
    <w:rsid w:val="00C26D21"/>
    <w:rsid w:val="00C26F61"/>
    <w:rsid w:val="00C27B79"/>
    <w:rsid w:val="00C305E6"/>
    <w:rsid w:val="00C311BE"/>
    <w:rsid w:val="00C313F2"/>
    <w:rsid w:val="00C31A51"/>
    <w:rsid w:val="00C327A3"/>
    <w:rsid w:val="00C32FBA"/>
    <w:rsid w:val="00C331BA"/>
    <w:rsid w:val="00C33CBF"/>
    <w:rsid w:val="00C341F3"/>
    <w:rsid w:val="00C358BB"/>
    <w:rsid w:val="00C36DB8"/>
    <w:rsid w:val="00C3701A"/>
    <w:rsid w:val="00C37220"/>
    <w:rsid w:val="00C40F8F"/>
    <w:rsid w:val="00C4217F"/>
    <w:rsid w:val="00C42EBE"/>
    <w:rsid w:val="00C44100"/>
    <w:rsid w:val="00C45491"/>
    <w:rsid w:val="00C4570F"/>
    <w:rsid w:val="00C458CC"/>
    <w:rsid w:val="00C45FAC"/>
    <w:rsid w:val="00C4711D"/>
    <w:rsid w:val="00C476E7"/>
    <w:rsid w:val="00C47E0A"/>
    <w:rsid w:val="00C506FB"/>
    <w:rsid w:val="00C5092E"/>
    <w:rsid w:val="00C50BEA"/>
    <w:rsid w:val="00C51709"/>
    <w:rsid w:val="00C51734"/>
    <w:rsid w:val="00C533B6"/>
    <w:rsid w:val="00C5451F"/>
    <w:rsid w:val="00C54CF8"/>
    <w:rsid w:val="00C54DA7"/>
    <w:rsid w:val="00C55EB7"/>
    <w:rsid w:val="00C571A9"/>
    <w:rsid w:val="00C57F9A"/>
    <w:rsid w:val="00C60342"/>
    <w:rsid w:val="00C604CE"/>
    <w:rsid w:val="00C607E2"/>
    <w:rsid w:val="00C60CB3"/>
    <w:rsid w:val="00C617BA"/>
    <w:rsid w:val="00C6186B"/>
    <w:rsid w:val="00C640EC"/>
    <w:rsid w:val="00C649D4"/>
    <w:rsid w:val="00C649EC"/>
    <w:rsid w:val="00C64AD8"/>
    <w:rsid w:val="00C64EFA"/>
    <w:rsid w:val="00C64F98"/>
    <w:rsid w:val="00C6555A"/>
    <w:rsid w:val="00C669C4"/>
    <w:rsid w:val="00C67118"/>
    <w:rsid w:val="00C70925"/>
    <w:rsid w:val="00C71B70"/>
    <w:rsid w:val="00C72BA8"/>
    <w:rsid w:val="00C72C98"/>
    <w:rsid w:val="00C72DD0"/>
    <w:rsid w:val="00C72ECD"/>
    <w:rsid w:val="00C73E3E"/>
    <w:rsid w:val="00C73F89"/>
    <w:rsid w:val="00C7448F"/>
    <w:rsid w:val="00C7452F"/>
    <w:rsid w:val="00C74B96"/>
    <w:rsid w:val="00C750DF"/>
    <w:rsid w:val="00C75158"/>
    <w:rsid w:val="00C75A09"/>
    <w:rsid w:val="00C771D8"/>
    <w:rsid w:val="00C772CB"/>
    <w:rsid w:val="00C77495"/>
    <w:rsid w:val="00C77DA2"/>
    <w:rsid w:val="00C77F55"/>
    <w:rsid w:val="00C803BB"/>
    <w:rsid w:val="00C80DC7"/>
    <w:rsid w:val="00C8116E"/>
    <w:rsid w:val="00C81404"/>
    <w:rsid w:val="00C825FF"/>
    <w:rsid w:val="00C826C8"/>
    <w:rsid w:val="00C83306"/>
    <w:rsid w:val="00C8365D"/>
    <w:rsid w:val="00C842AA"/>
    <w:rsid w:val="00C84DA2"/>
    <w:rsid w:val="00C852DD"/>
    <w:rsid w:val="00C8545A"/>
    <w:rsid w:val="00C85C91"/>
    <w:rsid w:val="00C85F05"/>
    <w:rsid w:val="00C86129"/>
    <w:rsid w:val="00C86145"/>
    <w:rsid w:val="00C8666C"/>
    <w:rsid w:val="00C8693A"/>
    <w:rsid w:val="00C86EA6"/>
    <w:rsid w:val="00C90C6A"/>
    <w:rsid w:val="00C910A0"/>
    <w:rsid w:val="00C925FC"/>
    <w:rsid w:val="00C926A7"/>
    <w:rsid w:val="00C92FA0"/>
    <w:rsid w:val="00C931D0"/>
    <w:rsid w:val="00C9337C"/>
    <w:rsid w:val="00C93899"/>
    <w:rsid w:val="00C93EE2"/>
    <w:rsid w:val="00C9541A"/>
    <w:rsid w:val="00C957B5"/>
    <w:rsid w:val="00C95F3D"/>
    <w:rsid w:val="00C960E3"/>
    <w:rsid w:val="00C9644D"/>
    <w:rsid w:val="00C96451"/>
    <w:rsid w:val="00C972F9"/>
    <w:rsid w:val="00C9752B"/>
    <w:rsid w:val="00CA0410"/>
    <w:rsid w:val="00CA14BC"/>
    <w:rsid w:val="00CA1B4A"/>
    <w:rsid w:val="00CA208A"/>
    <w:rsid w:val="00CA2165"/>
    <w:rsid w:val="00CA24CD"/>
    <w:rsid w:val="00CA2DC4"/>
    <w:rsid w:val="00CA30C2"/>
    <w:rsid w:val="00CA3FAD"/>
    <w:rsid w:val="00CA455B"/>
    <w:rsid w:val="00CA525E"/>
    <w:rsid w:val="00CA5295"/>
    <w:rsid w:val="00CA71AE"/>
    <w:rsid w:val="00CA7C62"/>
    <w:rsid w:val="00CA7DE9"/>
    <w:rsid w:val="00CB03E2"/>
    <w:rsid w:val="00CB069C"/>
    <w:rsid w:val="00CB1557"/>
    <w:rsid w:val="00CB16E4"/>
    <w:rsid w:val="00CB4D86"/>
    <w:rsid w:val="00CB5F8F"/>
    <w:rsid w:val="00CB78FE"/>
    <w:rsid w:val="00CB7E83"/>
    <w:rsid w:val="00CC0461"/>
    <w:rsid w:val="00CC1047"/>
    <w:rsid w:val="00CC1462"/>
    <w:rsid w:val="00CC165A"/>
    <w:rsid w:val="00CC1DFD"/>
    <w:rsid w:val="00CC1E87"/>
    <w:rsid w:val="00CC2B71"/>
    <w:rsid w:val="00CC32DE"/>
    <w:rsid w:val="00CC48FB"/>
    <w:rsid w:val="00CC5444"/>
    <w:rsid w:val="00CC5EFC"/>
    <w:rsid w:val="00CC6178"/>
    <w:rsid w:val="00CC6653"/>
    <w:rsid w:val="00CC6894"/>
    <w:rsid w:val="00CC6B11"/>
    <w:rsid w:val="00CC6B29"/>
    <w:rsid w:val="00CC7F9F"/>
    <w:rsid w:val="00CD00FC"/>
    <w:rsid w:val="00CD045A"/>
    <w:rsid w:val="00CD070A"/>
    <w:rsid w:val="00CD1A9F"/>
    <w:rsid w:val="00CD1D58"/>
    <w:rsid w:val="00CD3DB2"/>
    <w:rsid w:val="00CD475D"/>
    <w:rsid w:val="00CD4C0E"/>
    <w:rsid w:val="00CD5D0B"/>
    <w:rsid w:val="00CD6E87"/>
    <w:rsid w:val="00CD7234"/>
    <w:rsid w:val="00CD75C0"/>
    <w:rsid w:val="00CD7719"/>
    <w:rsid w:val="00CD7B82"/>
    <w:rsid w:val="00CE09AB"/>
    <w:rsid w:val="00CE0C05"/>
    <w:rsid w:val="00CE0C84"/>
    <w:rsid w:val="00CE1373"/>
    <w:rsid w:val="00CE1469"/>
    <w:rsid w:val="00CE1B1B"/>
    <w:rsid w:val="00CE29B4"/>
    <w:rsid w:val="00CE3BAD"/>
    <w:rsid w:val="00CE3F97"/>
    <w:rsid w:val="00CE4B76"/>
    <w:rsid w:val="00CE4C66"/>
    <w:rsid w:val="00CE5076"/>
    <w:rsid w:val="00CE6861"/>
    <w:rsid w:val="00CE6988"/>
    <w:rsid w:val="00CF0D58"/>
    <w:rsid w:val="00CF1A98"/>
    <w:rsid w:val="00CF1B0D"/>
    <w:rsid w:val="00CF214C"/>
    <w:rsid w:val="00CF265C"/>
    <w:rsid w:val="00CF3532"/>
    <w:rsid w:val="00CF4280"/>
    <w:rsid w:val="00CF5059"/>
    <w:rsid w:val="00CF51B1"/>
    <w:rsid w:val="00CF62A5"/>
    <w:rsid w:val="00CF6471"/>
    <w:rsid w:val="00CF6B2B"/>
    <w:rsid w:val="00CF6E4C"/>
    <w:rsid w:val="00CF6F5A"/>
    <w:rsid w:val="00D00005"/>
    <w:rsid w:val="00D01580"/>
    <w:rsid w:val="00D024E8"/>
    <w:rsid w:val="00D0271D"/>
    <w:rsid w:val="00D02A4B"/>
    <w:rsid w:val="00D02D0C"/>
    <w:rsid w:val="00D04A82"/>
    <w:rsid w:val="00D050D4"/>
    <w:rsid w:val="00D06288"/>
    <w:rsid w:val="00D0638A"/>
    <w:rsid w:val="00D06D8E"/>
    <w:rsid w:val="00D07CB3"/>
    <w:rsid w:val="00D07DCB"/>
    <w:rsid w:val="00D10147"/>
    <w:rsid w:val="00D103FD"/>
    <w:rsid w:val="00D108C1"/>
    <w:rsid w:val="00D112A3"/>
    <w:rsid w:val="00D1135C"/>
    <w:rsid w:val="00D1223B"/>
    <w:rsid w:val="00D132C7"/>
    <w:rsid w:val="00D1359F"/>
    <w:rsid w:val="00D139F5"/>
    <w:rsid w:val="00D13F7A"/>
    <w:rsid w:val="00D1476A"/>
    <w:rsid w:val="00D14C57"/>
    <w:rsid w:val="00D14CF4"/>
    <w:rsid w:val="00D152CA"/>
    <w:rsid w:val="00D1595E"/>
    <w:rsid w:val="00D15F96"/>
    <w:rsid w:val="00D1617D"/>
    <w:rsid w:val="00D16A26"/>
    <w:rsid w:val="00D17024"/>
    <w:rsid w:val="00D1720F"/>
    <w:rsid w:val="00D1724E"/>
    <w:rsid w:val="00D177CD"/>
    <w:rsid w:val="00D20580"/>
    <w:rsid w:val="00D20707"/>
    <w:rsid w:val="00D20A57"/>
    <w:rsid w:val="00D210E2"/>
    <w:rsid w:val="00D21E2D"/>
    <w:rsid w:val="00D223AC"/>
    <w:rsid w:val="00D22984"/>
    <w:rsid w:val="00D236C7"/>
    <w:rsid w:val="00D23837"/>
    <w:rsid w:val="00D23A53"/>
    <w:rsid w:val="00D24098"/>
    <w:rsid w:val="00D2485F"/>
    <w:rsid w:val="00D263F1"/>
    <w:rsid w:val="00D27677"/>
    <w:rsid w:val="00D300DF"/>
    <w:rsid w:val="00D304F4"/>
    <w:rsid w:val="00D30E2A"/>
    <w:rsid w:val="00D313EE"/>
    <w:rsid w:val="00D32AB2"/>
    <w:rsid w:val="00D339EC"/>
    <w:rsid w:val="00D33D85"/>
    <w:rsid w:val="00D33E4E"/>
    <w:rsid w:val="00D35445"/>
    <w:rsid w:val="00D356B0"/>
    <w:rsid w:val="00D356E8"/>
    <w:rsid w:val="00D35EAB"/>
    <w:rsid w:val="00D36EA5"/>
    <w:rsid w:val="00D375BD"/>
    <w:rsid w:val="00D379C1"/>
    <w:rsid w:val="00D40C48"/>
    <w:rsid w:val="00D41088"/>
    <w:rsid w:val="00D410C4"/>
    <w:rsid w:val="00D411C5"/>
    <w:rsid w:val="00D418A0"/>
    <w:rsid w:val="00D41BAC"/>
    <w:rsid w:val="00D41C64"/>
    <w:rsid w:val="00D4225C"/>
    <w:rsid w:val="00D430A2"/>
    <w:rsid w:val="00D43280"/>
    <w:rsid w:val="00D43632"/>
    <w:rsid w:val="00D4364F"/>
    <w:rsid w:val="00D44BCB"/>
    <w:rsid w:val="00D44EEF"/>
    <w:rsid w:val="00D45A40"/>
    <w:rsid w:val="00D46141"/>
    <w:rsid w:val="00D467A5"/>
    <w:rsid w:val="00D47A48"/>
    <w:rsid w:val="00D50259"/>
    <w:rsid w:val="00D50263"/>
    <w:rsid w:val="00D50E8B"/>
    <w:rsid w:val="00D5106F"/>
    <w:rsid w:val="00D51295"/>
    <w:rsid w:val="00D5175A"/>
    <w:rsid w:val="00D51922"/>
    <w:rsid w:val="00D53E40"/>
    <w:rsid w:val="00D53F33"/>
    <w:rsid w:val="00D542C2"/>
    <w:rsid w:val="00D5491E"/>
    <w:rsid w:val="00D5634A"/>
    <w:rsid w:val="00D56D08"/>
    <w:rsid w:val="00D570D1"/>
    <w:rsid w:val="00D57112"/>
    <w:rsid w:val="00D57A5F"/>
    <w:rsid w:val="00D601DB"/>
    <w:rsid w:val="00D60918"/>
    <w:rsid w:val="00D60E77"/>
    <w:rsid w:val="00D61BD6"/>
    <w:rsid w:val="00D61DDB"/>
    <w:rsid w:val="00D61E3E"/>
    <w:rsid w:val="00D61ED0"/>
    <w:rsid w:val="00D6292B"/>
    <w:rsid w:val="00D62970"/>
    <w:rsid w:val="00D62CBE"/>
    <w:rsid w:val="00D62D71"/>
    <w:rsid w:val="00D63E78"/>
    <w:rsid w:val="00D64380"/>
    <w:rsid w:val="00D650C6"/>
    <w:rsid w:val="00D65139"/>
    <w:rsid w:val="00D65182"/>
    <w:rsid w:val="00D66294"/>
    <w:rsid w:val="00D663C2"/>
    <w:rsid w:val="00D663D0"/>
    <w:rsid w:val="00D66C3B"/>
    <w:rsid w:val="00D66FDA"/>
    <w:rsid w:val="00D67174"/>
    <w:rsid w:val="00D6765E"/>
    <w:rsid w:val="00D67C27"/>
    <w:rsid w:val="00D704BE"/>
    <w:rsid w:val="00D70FD3"/>
    <w:rsid w:val="00D719FD"/>
    <w:rsid w:val="00D71E95"/>
    <w:rsid w:val="00D73146"/>
    <w:rsid w:val="00D74AC2"/>
    <w:rsid w:val="00D74C7E"/>
    <w:rsid w:val="00D74D7F"/>
    <w:rsid w:val="00D75479"/>
    <w:rsid w:val="00D757C9"/>
    <w:rsid w:val="00D75FDB"/>
    <w:rsid w:val="00D760F3"/>
    <w:rsid w:val="00D76B75"/>
    <w:rsid w:val="00D76C52"/>
    <w:rsid w:val="00D80226"/>
    <w:rsid w:val="00D804DC"/>
    <w:rsid w:val="00D80EF4"/>
    <w:rsid w:val="00D81474"/>
    <w:rsid w:val="00D819BA"/>
    <w:rsid w:val="00D821B2"/>
    <w:rsid w:val="00D82C66"/>
    <w:rsid w:val="00D83829"/>
    <w:rsid w:val="00D84510"/>
    <w:rsid w:val="00D8487B"/>
    <w:rsid w:val="00D854C2"/>
    <w:rsid w:val="00D8577B"/>
    <w:rsid w:val="00D85932"/>
    <w:rsid w:val="00D85F2D"/>
    <w:rsid w:val="00D870E0"/>
    <w:rsid w:val="00D87D8A"/>
    <w:rsid w:val="00D9072F"/>
    <w:rsid w:val="00D9088C"/>
    <w:rsid w:val="00D91422"/>
    <w:rsid w:val="00D91907"/>
    <w:rsid w:val="00D91E2F"/>
    <w:rsid w:val="00D92048"/>
    <w:rsid w:val="00D923AE"/>
    <w:rsid w:val="00D926CE"/>
    <w:rsid w:val="00D92E12"/>
    <w:rsid w:val="00D9301B"/>
    <w:rsid w:val="00D93348"/>
    <w:rsid w:val="00D93506"/>
    <w:rsid w:val="00D93DE7"/>
    <w:rsid w:val="00D9405C"/>
    <w:rsid w:val="00D94282"/>
    <w:rsid w:val="00D960B5"/>
    <w:rsid w:val="00D969D7"/>
    <w:rsid w:val="00D96A09"/>
    <w:rsid w:val="00D96D5A"/>
    <w:rsid w:val="00D97DB7"/>
    <w:rsid w:val="00DA104D"/>
    <w:rsid w:val="00DA16CA"/>
    <w:rsid w:val="00DA18F9"/>
    <w:rsid w:val="00DA1BD3"/>
    <w:rsid w:val="00DA21BB"/>
    <w:rsid w:val="00DA2C3E"/>
    <w:rsid w:val="00DA318A"/>
    <w:rsid w:val="00DA39ED"/>
    <w:rsid w:val="00DA3EB2"/>
    <w:rsid w:val="00DA3FED"/>
    <w:rsid w:val="00DA4F96"/>
    <w:rsid w:val="00DA5991"/>
    <w:rsid w:val="00DA5BD9"/>
    <w:rsid w:val="00DA71B7"/>
    <w:rsid w:val="00DA7542"/>
    <w:rsid w:val="00DB038E"/>
    <w:rsid w:val="00DB094F"/>
    <w:rsid w:val="00DB142D"/>
    <w:rsid w:val="00DB1AF7"/>
    <w:rsid w:val="00DB1B29"/>
    <w:rsid w:val="00DB3000"/>
    <w:rsid w:val="00DB334B"/>
    <w:rsid w:val="00DB3D52"/>
    <w:rsid w:val="00DB55A4"/>
    <w:rsid w:val="00DB673C"/>
    <w:rsid w:val="00DB74BA"/>
    <w:rsid w:val="00DB7A26"/>
    <w:rsid w:val="00DB7B66"/>
    <w:rsid w:val="00DC008D"/>
    <w:rsid w:val="00DC1AB6"/>
    <w:rsid w:val="00DC1CC6"/>
    <w:rsid w:val="00DC226D"/>
    <w:rsid w:val="00DC2844"/>
    <w:rsid w:val="00DC3DEB"/>
    <w:rsid w:val="00DC4CC0"/>
    <w:rsid w:val="00DC5A91"/>
    <w:rsid w:val="00DC603D"/>
    <w:rsid w:val="00DC7EBE"/>
    <w:rsid w:val="00DD02D6"/>
    <w:rsid w:val="00DD04C4"/>
    <w:rsid w:val="00DD13C7"/>
    <w:rsid w:val="00DD15EB"/>
    <w:rsid w:val="00DD1748"/>
    <w:rsid w:val="00DD1C3E"/>
    <w:rsid w:val="00DD1E50"/>
    <w:rsid w:val="00DD1EE5"/>
    <w:rsid w:val="00DD1F3E"/>
    <w:rsid w:val="00DD459F"/>
    <w:rsid w:val="00DD662F"/>
    <w:rsid w:val="00DD673F"/>
    <w:rsid w:val="00DD6EF6"/>
    <w:rsid w:val="00DD7616"/>
    <w:rsid w:val="00DE0176"/>
    <w:rsid w:val="00DE0474"/>
    <w:rsid w:val="00DE0BFB"/>
    <w:rsid w:val="00DE1423"/>
    <w:rsid w:val="00DE157D"/>
    <w:rsid w:val="00DE2338"/>
    <w:rsid w:val="00DE3094"/>
    <w:rsid w:val="00DE4D1B"/>
    <w:rsid w:val="00DE5107"/>
    <w:rsid w:val="00DE597C"/>
    <w:rsid w:val="00DE6BD0"/>
    <w:rsid w:val="00DE6C8A"/>
    <w:rsid w:val="00DE6DA8"/>
    <w:rsid w:val="00DE7919"/>
    <w:rsid w:val="00DF0FFF"/>
    <w:rsid w:val="00DF10BB"/>
    <w:rsid w:val="00DF17A3"/>
    <w:rsid w:val="00DF273A"/>
    <w:rsid w:val="00DF286F"/>
    <w:rsid w:val="00DF316C"/>
    <w:rsid w:val="00DF3AE4"/>
    <w:rsid w:val="00DF4687"/>
    <w:rsid w:val="00DF56C6"/>
    <w:rsid w:val="00DF5848"/>
    <w:rsid w:val="00DF60E1"/>
    <w:rsid w:val="00DF78C0"/>
    <w:rsid w:val="00DF7964"/>
    <w:rsid w:val="00DF7C81"/>
    <w:rsid w:val="00E0039C"/>
    <w:rsid w:val="00E012E6"/>
    <w:rsid w:val="00E01394"/>
    <w:rsid w:val="00E0150F"/>
    <w:rsid w:val="00E02F4E"/>
    <w:rsid w:val="00E03222"/>
    <w:rsid w:val="00E03717"/>
    <w:rsid w:val="00E03864"/>
    <w:rsid w:val="00E039F5"/>
    <w:rsid w:val="00E0418F"/>
    <w:rsid w:val="00E048DE"/>
    <w:rsid w:val="00E05D97"/>
    <w:rsid w:val="00E067F9"/>
    <w:rsid w:val="00E100FB"/>
    <w:rsid w:val="00E112FB"/>
    <w:rsid w:val="00E11337"/>
    <w:rsid w:val="00E12745"/>
    <w:rsid w:val="00E12C4B"/>
    <w:rsid w:val="00E12CD9"/>
    <w:rsid w:val="00E12E40"/>
    <w:rsid w:val="00E13773"/>
    <w:rsid w:val="00E1398E"/>
    <w:rsid w:val="00E13E69"/>
    <w:rsid w:val="00E143E6"/>
    <w:rsid w:val="00E14A01"/>
    <w:rsid w:val="00E14F12"/>
    <w:rsid w:val="00E1653B"/>
    <w:rsid w:val="00E2020A"/>
    <w:rsid w:val="00E2166C"/>
    <w:rsid w:val="00E21796"/>
    <w:rsid w:val="00E21FBF"/>
    <w:rsid w:val="00E2228F"/>
    <w:rsid w:val="00E2309F"/>
    <w:rsid w:val="00E25A39"/>
    <w:rsid w:val="00E269DF"/>
    <w:rsid w:val="00E26C25"/>
    <w:rsid w:val="00E26FC2"/>
    <w:rsid w:val="00E276A8"/>
    <w:rsid w:val="00E27AFF"/>
    <w:rsid w:val="00E30634"/>
    <w:rsid w:val="00E31128"/>
    <w:rsid w:val="00E315AD"/>
    <w:rsid w:val="00E31961"/>
    <w:rsid w:val="00E3201B"/>
    <w:rsid w:val="00E3220F"/>
    <w:rsid w:val="00E32389"/>
    <w:rsid w:val="00E32A59"/>
    <w:rsid w:val="00E33B56"/>
    <w:rsid w:val="00E33D59"/>
    <w:rsid w:val="00E35104"/>
    <w:rsid w:val="00E35DA7"/>
    <w:rsid w:val="00E3639C"/>
    <w:rsid w:val="00E36494"/>
    <w:rsid w:val="00E36603"/>
    <w:rsid w:val="00E36EAF"/>
    <w:rsid w:val="00E37175"/>
    <w:rsid w:val="00E37832"/>
    <w:rsid w:val="00E37AAC"/>
    <w:rsid w:val="00E37F90"/>
    <w:rsid w:val="00E41B57"/>
    <w:rsid w:val="00E42A59"/>
    <w:rsid w:val="00E42A7D"/>
    <w:rsid w:val="00E44EBF"/>
    <w:rsid w:val="00E4725D"/>
    <w:rsid w:val="00E4759E"/>
    <w:rsid w:val="00E47BBB"/>
    <w:rsid w:val="00E47D80"/>
    <w:rsid w:val="00E516B4"/>
    <w:rsid w:val="00E51BD7"/>
    <w:rsid w:val="00E52902"/>
    <w:rsid w:val="00E5299A"/>
    <w:rsid w:val="00E53589"/>
    <w:rsid w:val="00E53CFC"/>
    <w:rsid w:val="00E54656"/>
    <w:rsid w:val="00E54E80"/>
    <w:rsid w:val="00E559F1"/>
    <w:rsid w:val="00E563E7"/>
    <w:rsid w:val="00E567A2"/>
    <w:rsid w:val="00E56953"/>
    <w:rsid w:val="00E56B93"/>
    <w:rsid w:val="00E56C05"/>
    <w:rsid w:val="00E56F1C"/>
    <w:rsid w:val="00E57FA8"/>
    <w:rsid w:val="00E60249"/>
    <w:rsid w:val="00E60A69"/>
    <w:rsid w:val="00E61927"/>
    <w:rsid w:val="00E62B6E"/>
    <w:rsid w:val="00E62B6F"/>
    <w:rsid w:val="00E62DAF"/>
    <w:rsid w:val="00E62FB3"/>
    <w:rsid w:val="00E6450E"/>
    <w:rsid w:val="00E64A7F"/>
    <w:rsid w:val="00E64B93"/>
    <w:rsid w:val="00E64FD8"/>
    <w:rsid w:val="00E65C56"/>
    <w:rsid w:val="00E66AD7"/>
    <w:rsid w:val="00E66BA4"/>
    <w:rsid w:val="00E67A50"/>
    <w:rsid w:val="00E70C8C"/>
    <w:rsid w:val="00E70F9B"/>
    <w:rsid w:val="00E71A14"/>
    <w:rsid w:val="00E71B7D"/>
    <w:rsid w:val="00E71BFD"/>
    <w:rsid w:val="00E722FD"/>
    <w:rsid w:val="00E73ACE"/>
    <w:rsid w:val="00E73CB4"/>
    <w:rsid w:val="00E747BA"/>
    <w:rsid w:val="00E767AE"/>
    <w:rsid w:val="00E80E52"/>
    <w:rsid w:val="00E82C4E"/>
    <w:rsid w:val="00E84D0B"/>
    <w:rsid w:val="00E857C8"/>
    <w:rsid w:val="00E8621E"/>
    <w:rsid w:val="00E8631B"/>
    <w:rsid w:val="00E86A7E"/>
    <w:rsid w:val="00E86DE1"/>
    <w:rsid w:val="00E8762D"/>
    <w:rsid w:val="00E87E74"/>
    <w:rsid w:val="00E90BB6"/>
    <w:rsid w:val="00E90C2C"/>
    <w:rsid w:val="00E914BD"/>
    <w:rsid w:val="00E923E1"/>
    <w:rsid w:val="00E93639"/>
    <w:rsid w:val="00E9366E"/>
    <w:rsid w:val="00E93A2D"/>
    <w:rsid w:val="00E94BC2"/>
    <w:rsid w:val="00E952C9"/>
    <w:rsid w:val="00E964EF"/>
    <w:rsid w:val="00E96E5D"/>
    <w:rsid w:val="00E978C3"/>
    <w:rsid w:val="00E9797B"/>
    <w:rsid w:val="00EA0325"/>
    <w:rsid w:val="00EA09BB"/>
    <w:rsid w:val="00EA1B1D"/>
    <w:rsid w:val="00EA2791"/>
    <w:rsid w:val="00EA298E"/>
    <w:rsid w:val="00EA3318"/>
    <w:rsid w:val="00EA366B"/>
    <w:rsid w:val="00EA370E"/>
    <w:rsid w:val="00EA373A"/>
    <w:rsid w:val="00EA3917"/>
    <w:rsid w:val="00EA4946"/>
    <w:rsid w:val="00EA5511"/>
    <w:rsid w:val="00EA58C3"/>
    <w:rsid w:val="00EA6454"/>
    <w:rsid w:val="00EA6B9C"/>
    <w:rsid w:val="00EA7000"/>
    <w:rsid w:val="00EA7E35"/>
    <w:rsid w:val="00EB0232"/>
    <w:rsid w:val="00EB0585"/>
    <w:rsid w:val="00EB0B73"/>
    <w:rsid w:val="00EB108D"/>
    <w:rsid w:val="00EB154B"/>
    <w:rsid w:val="00EB1C1B"/>
    <w:rsid w:val="00EB1C56"/>
    <w:rsid w:val="00EB35B7"/>
    <w:rsid w:val="00EB5CF7"/>
    <w:rsid w:val="00EB662C"/>
    <w:rsid w:val="00EB7EAA"/>
    <w:rsid w:val="00EB7F37"/>
    <w:rsid w:val="00EC01F0"/>
    <w:rsid w:val="00EC051E"/>
    <w:rsid w:val="00EC0CC4"/>
    <w:rsid w:val="00EC0EED"/>
    <w:rsid w:val="00EC160D"/>
    <w:rsid w:val="00EC209C"/>
    <w:rsid w:val="00EC29B5"/>
    <w:rsid w:val="00EC3648"/>
    <w:rsid w:val="00EC36FA"/>
    <w:rsid w:val="00EC3774"/>
    <w:rsid w:val="00EC3C60"/>
    <w:rsid w:val="00EC3DFE"/>
    <w:rsid w:val="00EC462E"/>
    <w:rsid w:val="00EC591C"/>
    <w:rsid w:val="00EC5E26"/>
    <w:rsid w:val="00EC651E"/>
    <w:rsid w:val="00EC68FC"/>
    <w:rsid w:val="00EC70E1"/>
    <w:rsid w:val="00EC7375"/>
    <w:rsid w:val="00EC73C4"/>
    <w:rsid w:val="00EC7420"/>
    <w:rsid w:val="00EC7A84"/>
    <w:rsid w:val="00ED0705"/>
    <w:rsid w:val="00ED0D6F"/>
    <w:rsid w:val="00ED0DA0"/>
    <w:rsid w:val="00ED0E46"/>
    <w:rsid w:val="00ED116E"/>
    <w:rsid w:val="00ED15E7"/>
    <w:rsid w:val="00ED1A41"/>
    <w:rsid w:val="00ED226D"/>
    <w:rsid w:val="00ED2DFA"/>
    <w:rsid w:val="00ED305D"/>
    <w:rsid w:val="00ED41ED"/>
    <w:rsid w:val="00ED47F7"/>
    <w:rsid w:val="00ED5121"/>
    <w:rsid w:val="00ED5B0A"/>
    <w:rsid w:val="00ED660B"/>
    <w:rsid w:val="00ED67B4"/>
    <w:rsid w:val="00ED7913"/>
    <w:rsid w:val="00EE1702"/>
    <w:rsid w:val="00EE1F1D"/>
    <w:rsid w:val="00EE2953"/>
    <w:rsid w:val="00EE328D"/>
    <w:rsid w:val="00EE35E4"/>
    <w:rsid w:val="00EE36CA"/>
    <w:rsid w:val="00EE3E48"/>
    <w:rsid w:val="00EE400D"/>
    <w:rsid w:val="00EE4E0C"/>
    <w:rsid w:val="00EE5AC3"/>
    <w:rsid w:val="00EE5CCE"/>
    <w:rsid w:val="00EE7221"/>
    <w:rsid w:val="00EE7EA9"/>
    <w:rsid w:val="00EF007A"/>
    <w:rsid w:val="00EF062E"/>
    <w:rsid w:val="00EF0D3B"/>
    <w:rsid w:val="00EF1110"/>
    <w:rsid w:val="00EF2DB4"/>
    <w:rsid w:val="00EF366E"/>
    <w:rsid w:val="00EF3895"/>
    <w:rsid w:val="00EF3C45"/>
    <w:rsid w:val="00EF428B"/>
    <w:rsid w:val="00EF57FE"/>
    <w:rsid w:val="00EF5827"/>
    <w:rsid w:val="00EF5C99"/>
    <w:rsid w:val="00EF5EA3"/>
    <w:rsid w:val="00EF628E"/>
    <w:rsid w:val="00F00552"/>
    <w:rsid w:val="00F0219B"/>
    <w:rsid w:val="00F022AA"/>
    <w:rsid w:val="00F028E6"/>
    <w:rsid w:val="00F0299D"/>
    <w:rsid w:val="00F029FE"/>
    <w:rsid w:val="00F02CDF"/>
    <w:rsid w:val="00F03386"/>
    <w:rsid w:val="00F03977"/>
    <w:rsid w:val="00F03D3A"/>
    <w:rsid w:val="00F046C8"/>
    <w:rsid w:val="00F04F7E"/>
    <w:rsid w:val="00F051C3"/>
    <w:rsid w:val="00F05AF9"/>
    <w:rsid w:val="00F05D39"/>
    <w:rsid w:val="00F05E6F"/>
    <w:rsid w:val="00F063C0"/>
    <w:rsid w:val="00F067F7"/>
    <w:rsid w:val="00F07181"/>
    <w:rsid w:val="00F07852"/>
    <w:rsid w:val="00F10126"/>
    <w:rsid w:val="00F10D52"/>
    <w:rsid w:val="00F110FC"/>
    <w:rsid w:val="00F1131F"/>
    <w:rsid w:val="00F1133A"/>
    <w:rsid w:val="00F11589"/>
    <w:rsid w:val="00F144D4"/>
    <w:rsid w:val="00F14C9A"/>
    <w:rsid w:val="00F15384"/>
    <w:rsid w:val="00F17039"/>
    <w:rsid w:val="00F170A5"/>
    <w:rsid w:val="00F170F0"/>
    <w:rsid w:val="00F20D1B"/>
    <w:rsid w:val="00F216AB"/>
    <w:rsid w:val="00F22636"/>
    <w:rsid w:val="00F23125"/>
    <w:rsid w:val="00F24AD0"/>
    <w:rsid w:val="00F25B25"/>
    <w:rsid w:val="00F2675C"/>
    <w:rsid w:val="00F267E9"/>
    <w:rsid w:val="00F2711E"/>
    <w:rsid w:val="00F27690"/>
    <w:rsid w:val="00F30BBE"/>
    <w:rsid w:val="00F30BBF"/>
    <w:rsid w:val="00F310C8"/>
    <w:rsid w:val="00F31BC1"/>
    <w:rsid w:val="00F329D1"/>
    <w:rsid w:val="00F32BE0"/>
    <w:rsid w:val="00F32BE5"/>
    <w:rsid w:val="00F32EC9"/>
    <w:rsid w:val="00F32FD6"/>
    <w:rsid w:val="00F33085"/>
    <w:rsid w:val="00F33E2F"/>
    <w:rsid w:val="00F340B3"/>
    <w:rsid w:val="00F34438"/>
    <w:rsid w:val="00F35C12"/>
    <w:rsid w:val="00F368E1"/>
    <w:rsid w:val="00F370C2"/>
    <w:rsid w:val="00F404D1"/>
    <w:rsid w:val="00F404D3"/>
    <w:rsid w:val="00F421A1"/>
    <w:rsid w:val="00F422BF"/>
    <w:rsid w:val="00F42A94"/>
    <w:rsid w:val="00F43756"/>
    <w:rsid w:val="00F43ABC"/>
    <w:rsid w:val="00F43CBA"/>
    <w:rsid w:val="00F452DB"/>
    <w:rsid w:val="00F46179"/>
    <w:rsid w:val="00F471E2"/>
    <w:rsid w:val="00F4767A"/>
    <w:rsid w:val="00F47942"/>
    <w:rsid w:val="00F47F44"/>
    <w:rsid w:val="00F501D7"/>
    <w:rsid w:val="00F5036A"/>
    <w:rsid w:val="00F51A57"/>
    <w:rsid w:val="00F52D99"/>
    <w:rsid w:val="00F535B3"/>
    <w:rsid w:val="00F53EB0"/>
    <w:rsid w:val="00F5521E"/>
    <w:rsid w:val="00F55ABA"/>
    <w:rsid w:val="00F56393"/>
    <w:rsid w:val="00F566A2"/>
    <w:rsid w:val="00F56C42"/>
    <w:rsid w:val="00F5782A"/>
    <w:rsid w:val="00F579DE"/>
    <w:rsid w:val="00F60EEF"/>
    <w:rsid w:val="00F610ED"/>
    <w:rsid w:val="00F613BD"/>
    <w:rsid w:val="00F61B3F"/>
    <w:rsid w:val="00F62260"/>
    <w:rsid w:val="00F62666"/>
    <w:rsid w:val="00F630DC"/>
    <w:rsid w:val="00F64733"/>
    <w:rsid w:val="00F64DE5"/>
    <w:rsid w:val="00F66271"/>
    <w:rsid w:val="00F66328"/>
    <w:rsid w:val="00F6637B"/>
    <w:rsid w:val="00F669FA"/>
    <w:rsid w:val="00F66AFD"/>
    <w:rsid w:val="00F66CF9"/>
    <w:rsid w:val="00F70535"/>
    <w:rsid w:val="00F7094A"/>
    <w:rsid w:val="00F70C7E"/>
    <w:rsid w:val="00F70DC8"/>
    <w:rsid w:val="00F71D96"/>
    <w:rsid w:val="00F73AE1"/>
    <w:rsid w:val="00F73F05"/>
    <w:rsid w:val="00F74632"/>
    <w:rsid w:val="00F7497C"/>
    <w:rsid w:val="00F74CD7"/>
    <w:rsid w:val="00F762D5"/>
    <w:rsid w:val="00F7646C"/>
    <w:rsid w:val="00F76C89"/>
    <w:rsid w:val="00F76E26"/>
    <w:rsid w:val="00F772A4"/>
    <w:rsid w:val="00F77A75"/>
    <w:rsid w:val="00F81A70"/>
    <w:rsid w:val="00F82102"/>
    <w:rsid w:val="00F82180"/>
    <w:rsid w:val="00F8223F"/>
    <w:rsid w:val="00F83A68"/>
    <w:rsid w:val="00F83D6F"/>
    <w:rsid w:val="00F83E9F"/>
    <w:rsid w:val="00F84019"/>
    <w:rsid w:val="00F84D2E"/>
    <w:rsid w:val="00F851FA"/>
    <w:rsid w:val="00F853FB"/>
    <w:rsid w:val="00F86DF3"/>
    <w:rsid w:val="00F870F8"/>
    <w:rsid w:val="00F87188"/>
    <w:rsid w:val="00F87A18"/>
    <w:rsid w:val="00F87E5F"/>
    <w:rsid w:val="00F87F7B"/>
    <w:rsid w:val="00F87F84"/>
    <w:rsid w:val="00F9021B"/>
    <w:rsid w:val="00F90EBD"/>
    <w:rsid w:val="00F91213"/>
    <w:rsid w:val="00F9185E"/>
    <w:rsid w:val="00F91DF1"/>
    <w:rsid w:val="00F932B5"/>
    <w:rsid w:val="00F932C8"/>
    <w:rsid w:val="00F93876"/>
    <w:rsid w:val="00F94A68"/>
    <w:rsid w:val="00F94CE8"/>
    <w:rsid w:val="00F9533F"/>
    <w:rsid w:val="00F95AB2"/>
    <w:rsid w:val="00F96177"/>
    <w:rsid w:val="00F97352"/>
    <w:rsid w:val="00FA0400"/>
    <w:rsid w:val="00FA04B6"/>
    <w:rsid w:val="00FA102F"/>
    <w:rsid w:val="00FA11F9"/>
    <w:rsid w:val="00FA29B3"/>
    <w:rsid w:val="00FA37E7"/>
    <w:rsid w:val="00FA4723"/>
    <w:rsid w:val="00FA4C9B"/>
    <w:rsid w:val="00FA4EAA"/>
    <w:rsid w:val="00FA4F3A"/>
    <w:rsid w:val="00FA53EE"/>
    <w:rsid w:val="00FA67BA"/>
    <w:rsid w:val="00FA6983"/>
    <w:rsid w:val="00FA720F"/>
    <w:rsid w:val="00FB11F5"/>
    <w:rsid w:val="00FB17C9"/>
    <w:rsid w:val="00FB2FF9"/>
    <w:rsid w:val="00FB3A91"/>
    <w:rsid w:val="00FB49BC"/>
    <w:rsid w:val="00FB50C5"/>
    <w:rsid w:val="00FB514F"/>
    <w:rsid w:val="00FB6F18"/>
    <w:rsid w:val="00FC020A"/>
    <w:rsid w:val="00FC0793"/>
    <w:rsid w:val="00FC07AD"/>
    <w:rsid w:val="00FC0999"/>
    <w:rsid w:val="00FC1CBA"/>
    <w:rsid w:val="00FC1FAA"/>
    <w:rsid w:val="00FC2041"/>
    <w:rsid w:val="00FC2142"/>
    <w:rsid w:val="00FC3CC0"/>
    <w:rsid w:val="00FC4332"/>
    <w:rsid w:val="00FC4B94"/>
    <w:rsid w:val="00FC58B6"/>
    <w:rsid w:val="00FC5DF9"/>
    <w:rsid w:val="00FC64E7"/>
    <w:rsid w:val="00FC6682"/>
    <w:rsid w:val="00FD0709"/>
    <w:rsid w:val="00FD0736"/>
    <w:rsid w:val="00FD078D"/>
    <w:rsid w:val="00FD0F08"/>
    <w:rsid w:val="00FD1A2E"/>
    <w:rsid w:val="00FD3390"/>
    <w:rsid w:val="00FD38CB"/>
    <w:rsid w:val="00FD3FEC"/>
    <w:rsid w:val="00FD3FED"/>
    <w:rsid w:val="00FD45D1"/>
    <w:rsid w:val="00FD4972"/>
    <w:rsid w:val="00FD5888"/>
    <w:rsid w:val="00FD6312"/>
    <w:rsid w:val="00FD6CA9"/>
    <w:rsid w:val="00FD77D8"/>
    <w:rsid w:val="00FD780E"/>
    <w:rsid w:val="00FE01EC"/>
    <w:rsid w:val="00FE0378"/>
    <w:rsid w:val="00FE2971"/>
    <w:rsid w:val="00FE322D"/>
    <w:rsid w:val="00FE37B8"/>
    <w:rsid w:val="00FE39E9"/>
    <w:rsid w:val="00FE3E93"/>
    <w:rsid w:val="00FE43A5"/>
    <w:rsid w:val="00FE4726"/>
    <w:rsid w:val="00FE6F53"/>
    <w:rsid w:val="00FE7105"/>
    <w:rsid w:val="00FE790D"/>
    <w:rsid w:val="00FF09B4"/>
    <w:rsid w:val="00FF0FEF"/>
    <w:rsid w:val="00FF2437"/>
    <w:rsid w:val="00FF2651"/>
    <w:rsid w:val="00FF3405"/>
    <w:rsid w:val="00FF3BE4"/>
    <w:rsid w:val="00FF3CC6"/>
    <w:rsid w:val="00FF4F0C"/>
    <w:rsid w:val="00FF5F58"/>
    <w:rsid w:val="00FF623A"/>
    <w:rsid w:val="00FF6862"/>
    <w:rsid w:val="00FF6E15"/>
    <w:rsid w:val="00FF758C"/>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40D46"/>
  <w15:chartTrackingRefBased/>
  <w15:docId w15:val="{8AA2913C-9FF7-4FE2-9C7F-91B011D9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DB7"/>
    <w:pPr>
      <w:widowControl w:val="0"/>
    </w:pPr>
    <w:rPr>
      <w:lang w:val="en-US"/>
    </w:rPr>
  </w:style>
  <w:style w:type="paragraph" w:styleId="Heading1">
    <w:name w:val="heading 1"/>
    <w:basedOn w:val="Normal"/>
    <w:next w:val="Normal"/>
    <w:link w:val="Heading1Char"/>
    <w:qFormat/>
    <w:pPr>
      <w:keepNext/>
      <w:jc w:val="both"/>
      <w:outlineLvl w:val="0"/>
    </w:pPr>
    <w:rPr>
      <w:b/>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ind w:left="720" w:hanging="720"/>
      <w:jc w:val="both"/>
      <w:outlineLvl w:val="2"/>
    </w:pPr>
    <w:rPr>
      <w:b/>
    </w:rPr>
  </w:style>
  <w:style w:type="paragraph" w:styleId="Heading4">
    <w:name w:val="heading 4"/>
    <w:basedOn w:val="Normal"/>
    <w:next w:val="Normal"/>
    <w:qFormat/>
    <w:pPr>
      <w:keepNext/>
      <w:jc w:val="both"/>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WPWPStandardeinstellungen"/>
    <w:pPr>
      <w:jc w:val="both"/>
    </w:pPr>
    <w:rPr>
      <w:sz w:val="20"/>
    </w:rPr>
  </w:style>
  <w:style w:type="paragraph" w:customStyle="1" w:styleId="WPWPStandardeinstellungen">
    <w:name w:val="WP_WP Standardeinstellungen"/>
    <w:pPr>
      <w:widowControl w:val="0"/>
    </w:pPr>
    <w:rPr>
      <w:rFonts w:ascii="Times" w:hAnsi="Times"/>
      <w:sz w:val="24"/>
      <w:lang w:val="de-DE"/>
    </w:rPr>
  </w:style>
  <w:style w:type="paragraph" w:styleId="Header">
    <w:name w:val="header"/>
    <w:basedOn w:val="Normal"/>
    <w:link w:val="HeaderChar"/>
    <w:uiPriority w:val="99"/>
    <w:pPr>
      <w:tabs>
        <w:tab w:val="center" w:pos="4536"/>
        <w:tab w:val="right" w:pos="9072"/>
      </w:tabs>
    </w:pPr>
  </w:style>
  <w:style w:type="character" w:styleId="PageNumber">
    <w:name w:val="page number"/>
    <w:basedOn w:val="DefaultParagraphFont"/>
  </w:style>
  <w:style w:type="paragraph" w:styleId="BodyText">
    <w:name w:val="Body Text"/>
    <w:basedOn w:val="Normal"/>
    <w:pPr>
      <w:tabs>
        <w:tab w:val="left" w:pos="1440"/>
      </w:tabs>
      <w:spacing w:after="160" w:line="264" w:lineRule="auto"/>
    </w:pPr>
    <w:rPr>
      <w:rFonts w:ascii="Palatino" w:hAnsi="Palatino"/>
      <w:sz w:val="22"/>
    </w:rPr>
  </w:style>
  <w:style w:type="paragraph" w:customStyle="1" w:styleId="PlainText1">
    <w:name w:val="Plain Text1"/>
    <w:basedOn w:val="Normal"/>
    <w:rPr>
      <w:rFonts w:ascii="Courier New" w:hAnsi="Courier New"/>
    </w:rPr>
  </w:style>
  <w:style w:type="character" w:customStyle="1" w:styleId="Hyperlink1">
    <w:name w:val="Hyperlink1"/>
    <w:rPr>
      <w:color w:val="0000FF"/>
      <w:u w:val="single"/>
    </w:rPr>
  </w:style>
  <w:style w:type="character" w:styleId="Hyperlink">
    <w:name w:val="Hyperlink"/>
    <w:rPr>
      <w:color w:val="0000FF"/>
      <w:u w:val="single"/>
    </w:rPr>
  </w:style>
  <w:style w:type="paragraph" w:styleId="Title">
    <w:name w:val="Title"/>
    <w:basedOn w:val="Normal"/>
    <w:qFormat/>
    <w:pPr>
      <w:jc w:val="center"/>
    </w:pPr>
    <w:rPr>
      <w:b/>
    </w:rPr>
  </w:style>
  <w:style w:type="paragraph" w:styleId="BodyTextIndent">
    <w:name w:val="Body Text Indent"/>
    <w:basedOn w:val="Normal"/>
    <w:link w:val="BodyTextIndentChar"/>
    <w:pPr>
      <w:ind w:left="720" w:hanging="720"/>
      <w:jc w:val="both"/>
    </w:pPr>
  </w:style>
  <w:style w:type="paragraph" w:styleId="BodyText3">
    <w:name w:val="Body Text 3"/>
    <w:basedOn w:val="Normal"/>
    <w:pPr>
      <w:widowControl/>
      <w:ind w:right="290"/>
      <w:jc w:val="both"/>
    </w:pPr>
    <w:rPr>
      <w:spacing w:val="-3"/>
      <w:sz w:val="24"/>
      <w:lang w:val="nb-NO"/>
    </w:rPr>
  </w:style>
  <w:style w:type="character" w:styleId="FollowedHyperlink">
    <w:name w:val="FollowedHyperlink"/>
    <w:rPr>
      <w:color w:val="800080"/>
      <w:u w:val="single"/>
    </w:rPr>
  </w:style>
  <w:style w:type="paragraph" w:styleId="BodyTextIndent3">
    <w:name w:val="Body Text Indent 3"/>
    <w:basedOn w:val="Normal"/>
    <w:pPr>
      <w:widowControl/>
      <w:ind w:left="709" w:hanging="709"/>
      <w:jc w:val="both"/>
    </w:pPr>
    <w:rPr>
      <w:sz w:val="24"/>
      <w:lang w:val="en-GB"/>
    </w:rPr>
  </w:style>
  <w:style w:type="paragraph" w:customStyle="1" w:styleId="Table">
    <w:name w:val="Table"/>
    <w:basedOn w:val="Normal"/>
    <w:pPr>
      <w:widowControl/>
      <w:spacing w:before="40" w:after="40" w:line="300" w:lineRule="atLeast"/>
    </w:pPr>
    <w:rPr>
      <w:sz w:val="24"/>
      <w:lang w:val="nb-NO"/>
    </w:rPr>
  </w:style>
  <w:style w:type="paragraph" w:styleId="Index1">
    <w:name w:val="index 1"/>
    <w:basedOn w:val="Normal"/>
    <w:next w:val="Normal"/>
    <w:autoRedefine/>
    <w:semiHidden/>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0" w:line="300" w:lineRule="atLeast"/>
      <w:jc w:val="both"/>
    </w:pPr>
    <w:rPr>
      <w:sz w:val="24"/>
      <w:lang w:val="nb-NO"/>
    </w:rPr>
  </w:style>
  <w:style w:type="paragraph" w:styleId="Footer">
    <w:name w:val="footer"/>
    <w:basedOn w:val="Normal"/>
    <w:pPr>
      <w:tabs>
        <w:tab w:val="center" w:pos="4536"/>
        <w:tab w:val="right" w:pos="9072"/>
      </w:tabs>
    </w:pPr>
  </w:style>
  <w:style w:type="paragraph" w:styleId="BodyTextIndent2">
    <w:name w:val="Body Text Indent 2"/>
    <w:basedOn w:val="Normal"/>
    <w:pPr>
      <w:ind w:left="720" w:hanging="720"/>
      <w:jc w:val="both"/>
    </w:pPr>
    <w:rPr>
      <w:color w:val="000000"/>
      <w:lang w:val="en-GB"/>
    </w:rPr>
  </w:style>
  <w:style w:type="character" w:styleId="FootnoteReference">
    <w:name w:val="footnote reference"/>
    <w:semiHidden/>
    <w:rPr>
      <w:vertAlign w:val="superscript"/>
    </w:rPr>
  </w:style>
  <w:style w:type="paragraph" w:styleId="FootnoteText">
    <w:name w:val="footnote text"/>
    <w:basedOn w:val="Normal"/>
    <w:semiHidden/>
    <w:pPr>
      <w:widowControl/>
      <w:tabs>
        <w:tab w:val="left" w:pos="187"/>
      </w:tabs>
      <w:spacing w:after="120" w:line="480" w:lineRule="auto"/>
      <w:ind w:left="187" w:hanging="187"/>
    </w:pPr>
    <w:rPr>
      <w:sz w:val="24"/>
    </w:rPr>
  </w:style>
  <w:style w:type="paragraph" w:customStyle="1" w:styleId="ChapterTitle">
    <w:name w:val="Chapter Title"/>
    <w:basedOn w:val="Normal"/>
    <w:next w:val="Normal"/>
    <w:pPr>
      <w:keepNext/>
      <w:keepLines/>
      <w:widowControl/>
      <w:spacing w:before="600" w:line="480" w:lineRule="auto"/>
      <w:jc w:val="center"/>
    </w:pPr>
    <w:rPr>
      <w:rFonts w:ascii="Arial" w:hAnsi="Arial"/>
      <w:b/>
      <w:kern w:val="28"/>
      <w:sz w:val="28"/>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val="nb-NO"/>
    </w:rPr>
  </w:style>
  <w:style w:type="paragraph" w:styleId="NormalWeb">
    <w:name w:val="Normal (Web)"/>
    <w:basedOn w:val="Normal"/>
    <w:uiPriority w:val="99"/>
    <w:unhideWhenUsed/>
    <w:rsid w:val="00957B98"/>
    <w:pPr>
      <w:widowControl/>
      <w:spacing w:before="100" w:beforeAutospacing="1" w:after="100" w:afterAutospacing="1"/>
    </w:pPr>
    <w:rPr>
      <w:sz w:val="24"/>
      <w:szCs w:val="24"/>
      <w:lang w:val="nb-NO"/>
    </w:rPr>
  </w:style>
  <w:style w:type="paragraph" w:styleId="ListParagraph">
    <w:name w:val="List Paragraph"/>
    <w:basedOn w:val="Normal"/>
    <w:uiPriority w:val="34"/>
    <w:qFormat/>
    <w:rsid w:val="00231D51"/>
    <w:pPr>
      <w:ind w:left="708"/>
    </w:pPr>
  </w:style>
  <w:style w:type="character" w:customStyle="1" w:styleId="doi">
    <w:name w:val="doi"/>
    <w:basedOn w:val="DefaultParagraphFont"/>
    <w:rsid w:val="009317AD"/>
  </w:style>
  <w:style w:type="paragraph" w:customStyle="1" w:styleId="Equation">
    <w:name w:val="Equation"/>
    <w:basedOn w:val="Normal"/>
    <w:rsid w:val="008246C6"/>
    <w:pPr>
      <w:widowControl/>
      <w:tabs>
        <w:tab w:val="right" w:pos="9356"/>
      </w:tabs>
      <w:suppressAutoHyphens/>
      <w:spacing w:before="360" w:after="360" w:line="480" w:lineRule="auto"/>
      <w:jc w:val="both"/>
    </w:pPr>
    <w:rPr>
      <w:rFonts w:ascii="Times" w:hAnsi="Times"/>
      <w:spacing w:val="-3"/>
      <w:sz w:val="24"/>
      <w:lang w:eastAsia="de-DE"/>
    </w:rPr>
  </w:style>
  <w:style w:type="paragraph" w:customStyle="1" w:styleId="Default">
    <w:name w:val="Default"/>
    <w:rsid w:val="00655621"/>
    <w:pPr>
      <w:autoSpaceDE w:val="0"/>
      <w:autoSpaceDN w:val="0"/>
      <w:adjustRightInd w:val="0"/>
    </w:pPr>
    <w:rPr>
      <w:rFonts w:ascii="Calibri" w:hAnsi="Calibri" w:cs="Calibri"/>
      <w:color w:val="000000"/>
      <w:sz w:val="24"/>
      <w:szCs w:val="24"/>
      <w:lang w:val="en-US" w:eastAsia="en-US"/>
    </w:rPr>
  </w:style>
  <w:style w:type="character" w:customStyle="1" w:styleId="style161">
    <w:name w:val="style161"/>
    <w:rsid w:val="004A3983"/>
    <w:rPr>
      <w:color w:val="000066"/>
    </w:rPr>
  </w:style>
  <w:style w:type="character" w:customStyle="1" w:styleId="rwrro">
    <w:name w:val="rwrro"/>
    <w:rsid w:val="00883AF1"/>
  </w:style>
  <w:style w:type="paragraph" w:styleId="NoSpacing">
    <w:name w:val="No Spacing"/>
    <w:aliases w:val="No Spacing-justified"/>
    <w:basedOn w:val="Normal"/>
    <w:link w:val="NoSpacingChar"/>
    <w:uiPriority w:val="1"/>
    <w:qFormat/>
    <w:rsid w:val="00A830EA"/>
    <w:pPr>
      <w:widowControl/>
    </w:pPr>
    <w:rPr>
      <w:rFonts w:asciiTheme="minorHAnsi" w:eastAsiaTheme="minorEastAsia" w:hAnsiTheme="minorHAnsi" w:cstheme="minorBidi"/>
      <w:sz w:val="24"/>
      <w:szCs w:val="22"/>
    </w:rPr>
  </w:style>
  <w:style w:type="character" w:customStyle="1" w:styleId="NoSpacingChar">
    <w:name w:val="No Spacing Char"/>
    <w:aliases w:val="No Spacing-justified Char"/>
    <w:basedOn w:val="DefaultParagraphFont"/>
    <w:link w:val="NoSpacing"/>
    <w:uiPriority w:val="1"/>
    <w:rsid w:val="00A830EA"/>
    <w:rPr>
      <w:rFonts w:asciiTheme="minorHAnsi" w:eastAsiaTheme="minorEastAsia" w:hAnsiTheme="minorHAnsi" w:cstheme="minorBidi"/>
      <w:sz w:val="24"/>
      <w:szCs w:val="22"/>
      <w:lang w:val="en-US"/>
    </w:rPr>
  </w:style>
  <w:style w:type="paragraph" w:styleId="CommentText">
    <w:name w:val="annotation text"/>
    <w:basedOn w:val="Normal"/>
    <w:link w:val="CommentTextChar"/>
    <w:uiPriority w:val="99"/>
    <w:unhideWhenUsed/>
    <w:rsid w:val="00D80EF4"/>
    <w:pPr>
      <w:widowControl/>
    </w:pPr>
    <w:rPr>
      <w:rFonts w:eastAsia="SimSun"/>
      <w:sz w:val="24"/>
      <w:szCs w:val="24"/>
      <w:lang w:val="nb-NO" w:eastAsia="x-none"/>
    </w:rPr>
  </w:style>
  <w:style w:type="character" w:customStyle="1" w:styleId="CommentTextChar">
    <w:name w:val="Comment Text Char"/>
    <w:basedOn w:val="DefaultParagraphFont"/>
    <w:link w:val="CommentText"/>
    <w:uiPriority w:val="99"/>
    <w:rsid w:val="00D80EF4"/>
    <w:rPr>
      <w:rFonts w:eastAsia="SimSun"/>
      <w:sz w:val="24"/>
      <w:szCs w:val="24"/>
      <w:lang w:eastAsia="x-none"/>
    </w:rPr>
  </w:style>
  <w:style w:type="table" w:styleId="TableGrid">
    <w:name w:val="Table Grid"/>
    <w:basedOn w:val="TableNormal"/>
    <w:uiPriority w:val="59"/>
    <w:rsid w:val="004C4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910A0"/>
    <w:rPr>
      <w:lang w:val="en-US"/>
    </w:rPr>
  </w:style>
  <w:style w:type="character" w:styleId="Mention">
    <w:name w:val="Mention"/>
    <w:basedOn w:val="DefaultParagraphFont"/>
    <w:uiPriority w:val="99"/>
    <w:semiHidden/>
    <w:unhideWhenUsed/>
    <w:rsid w:val="006736A7"/>
    <w:rPr>
      <w:color w:val="2B579A"/>
      <w:shd w:val="clear" w:color="auto" w:fill="E6E6E6"/>
    </w:rPr>
  </w:style>
  <w:style w:type="character" w:styleId="UnresolvedMention">
    <w:name w:val="Unresolved Mention"/>
    <w:basedOn w:val="DefaultParagraphFont"/>
    <w:uiPriority w:val="99"/>
    <w:semiHidden/>
    <w:unhideWhenUsed/>
    <w:rsid w:val="00885962"/>
    <w:rPr>
      <w:color w:val="605E5C"/>
      <w:shd w:val="clear" w:color="auto" w:fill="E1DFDD"/>
    </w:rPr>
  </w:style>
  <w:style w:type="paragraph" w:styleId="BalloonText">
    <w:name w:val="Balloon Text"/>
    <w:basedOn w:val="Normal"/>
    <w:link w:val="BalloonTextChar"/>
    <w:uiPriority w:val="99"/>
    <w:semiHidden/>
    <w:unhideWhenUsed/>
    <w:rsid w:val="00CC1E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E87"/>
    <w:rPr>
      <w:rFonts w:ascii="Segoe UI" w:hAnsi="Segoe UI" w:cs="Segoe UI"/>
      <w:sz w:val="18"/>
      <w:szCs w:val="18"/>
      <w:lang w:val="en-US"/>
    </w:rPr>
  </w:style>
  <w:style w:type="character" w:customStyle="1" w:styleId="epub-sectionitem">
    <w:name w:val="epub-section__item"/>
    <w:basedOn w:val="DefaultParagraphFont"/>
    <w:rsid w:val="00783472"/>
  </w:style>
  <w:style w:type="character" w:customStyle="1" w:styleId="c-bibliographic-informationvalue">
    <w:name w:val="c-bibliographic-information__value"/>
    <w:basedOn w:val="DefaultParagraphFont"/>
    <w:rsid w:val="00B042F9"/>
  </w:style>
  <w:style w:type="character" w:customStyle="1" w:styleId="css-901oao">
    <w:name w:val="css-901oao"/>
    <w:basedOn w:val="DefaultParagraphFont"/>
    <w:rsid w:val="002B7F5B"/>
  </w:style>
  <w:style w:type="paragraph" w:customStyle="1" w:styleId="xmsonormal">
    <w:name w:val="x_msonormal"/>
    <w:basedOn w:val="Normal"/>
    <w:rsid w:val="005C2226"/>
    <w:pPr>
      <w:widowControl/>
      <w:spacing w:before="100" w:beforeAutospacing="1" w:after="100" w:afterAutospacing="1"/>
    </w:pPr>
    <w:rPr>
      <w:sz w:val="24"/>
      <w:szCs w:val="24"/>
      <w:lang w:eastAsia="en-US"/>
    </w:rPr>
  </w:style>
  <w:style w:type="character" w:customStyle="1" w:styleId="Heading1Char">
    <w:name w:val="Heading 1 Char"/>
    <w:basedOn w:val="DefaultParagraphFont"/>
    <w:link w:val="Heading1"/>
    <w:rsid w:val="00D85F2D"/>
    <w:rPr>
      <w:b/>
      <w:lang w:val="en-US"/>
    </w:rPr>
  </w:style>
  <w:style w:type="character" w:customStyle="1" w:styleId="BodyTextIndentChar">
    <w:name w:val="Body Text Indent Char"/>
    <w:basedOn w:val="DefaultParagraphFont"/>
    <w:link w:val="BodyTextIndent"/>
    <w:rsid w:val="00D85F2D"/>
    <w:rPr>
      <w:lang w:val="en-US"/>
    </w:rPr>
  </w:style>
  <w:style w:type="character" w:styleId="CommentReference">
    <w:name w:val="annotation reference"/>
    <w:basedOn w:val="DefaultParagraphFont"/>
    <w:uiPriority w:val="99"/>
    <w:semiHidden/>
    <w:unhideWhenUsed/>
    <w:rsid w:val="004D667B"/>
    <w:rPr>
      <w:sz w:val="16"/>
      <w:szCs w:val="16"/>
    </w:rPr>
  </w:style>
  <w:style w:type="paragraph" w:styleId="CommentSubject">
    <w:name w:val="annotation subject"/>
    <w:basedOn w:val="CommentText"/>
    <w:next w:val="CommentText"/>
    <w:link w:val="CommentSubjectChar"/>
    <w:uiPriority w:val="99"/>
    <w:semiHidden/>
    <w:unhideWhenUsed/>
    <w:rsid w:val="004D667B"/>
    <w:pPr>
      <w:widowControl w:val="0"/>
    </w:pPr>
    <w:rPr>
      <w:rFonts w:eastAsia="Times New Roman"/>
      <w:b/>
      <w:bCs/>
      <w:sz w:val="20"/>
      <w:szCs w:val="20"/>
      <w:lang w:val="en-US" w:eastAsia="nb-NO"/>
    </w:rPr>
  </w:style>
  <w:style w:type="character" w:customStyle="1" w:styleId="CommentSubjectChar">
    <w:name w:val="Comment Subject Char"/>
    <w:basedOn w:val="CommentTextChar"/>
    <w:link w:val="CommentSubject"/>
    <w:uiPriority w:val="99"/>
    <w:semiHidden/>
    <w:rsid w:val="004D667B"/>
    <w:rPr>
      <w:rFonts w:eastAsia="SimSun"/>
      <w:b/>
      <w:bCs/>
      <w:sz w:val="24"/>
      <w:szCs w:val="24"/>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72951">
      <w:bodyDiv w:val="1"/>
      <w:marLeft w:val="0"/>
      <w:marRight w:val="0"/>
      <w:marTop w:val="0"/>
      <w:marBottom w:val="0"/>
      <w:divBdr>
        <w:top w:val="none" w:sz="0" w:space="0" w:color="auto"/>
        <w:left w:val="none" w:sz="0" w:space="0" w:color="auto"/>
        <w:bottom w:val="none" w:sz="0" w:space="0" w:color="auto"/>
        <w:right w:val="none" w:sz="0" w:space="0" w:color="auto"/>
      </w:divBdr>
      <w:divsChild>
        <w:div w:id="451630486">
          <w:marLeft w:val="0"/>
          <w:marRight w:val="0"/>
          <w:marTop w:val="0"/>
          <w:marBottom w:val="0"/>
          <w:divBdr>
            <w:top w:val="none" w:sz="0" w:space="0" w:color="auto"/>
            <w:left w:val="none" w:sz="0" w:space="0" w:color="auto"/>
            <w:bottom w:val="none" w:sz="0" w:space="0" w:color="auto"/>
            <w:right w:val="none" w:sz="0" w:space="0" w:color="auto"/>
          </w:divBdr>
        </w:div>
        <w:div w:id="906958380">
          <w:marLeft w:val="0"/>
          <w:marRight w:val="0"/>
          <w:marTop w:val="0"/>
          <w:marBottom w:val="0"/>
          <w:divBdr>
            <w:top w:val="none" w:sz="0" w:space="0" w:color="auto"/>
            <w:left w:val="none" w:sz="0" w:space="0" w:color="auto"/>
            <w:bottom w:val="none" w:sz="0" w:space="0" w:color="auto"/>
            <w:right w:val="none" w:sz="0" w:space="0" w:color="auto"/>
          </w:divBdr>
        </w:div>
      </w:divsChild>
    </w:div>
    <w:div w:id="220404362">
      <w:bodyDiv w:val="1"/>
      <w:marLeft w:val="0"/>
      <w:marRight w:val="0"/>
      <w:marTop w:val="0"/>
      <w:marBottom w:val="0"/>
      <w:divBdr>
        <w:top w:val="none" w:sz="0" w:space="0" w:color="auto"/>
        <w:left w:val="none" w:sz="0" w:space="0" w:color="auto"/>
        <w:bottom w:val="none" w:sz="0" w:space="0" w:color="auto"/>
        <w:right w:val="none" w:sz="0" w:space="0" w:color="auto"/>
      </w:divBdr>
      <w:divsChild>
        <w:div w:id="14620684">
          <w:marLeft w:val="0"/>
          <w:marRight w:val="0"/>
          <w:marTop w:val="0"/>
          <w:marBottom w:val="0"/>
          <w:divBdr>
            <w:top w:val="none" w:sz="0" w:space="0" w:color="auto"/>
            <w:left w:val="none" w:sz="0" w:space="0" w:color="auto"/>
            <w:bottom w:val="none" w:sz="0" w:space="0" w:color="auto"/>
            <w:right w:val="none" w:sz="0" w:space="0" w:color="auto"/>
          </w:divBdr>
          <w:divsChild>
            <w:div w:id="661659964">
              <w:marLeft w:val="0"/>
              <w:marRight w:val="0"/>
              <w:marTop w:val="0"/>
              <w:marBottom w:val="0"/>
              <w:divBdr>
                <w:top w:val="none" w:sz="0" w:space="0" w:color="auto"/>
                <w:left w:val="none" w:sz="0" w:space="0" w:color="auto"/>
                <w:bottom w:val="none" w:sz="0" w:space="0" w:color="auto"/>
                <w:right w:val="none" w:sz="0" w:space="0" w:color="auto"/>
              </w:divBdr>
              <w:divsChild>
                <w:div w:id="604074213">
                  <w:marLeft w:val="0"/>
                  <w:marRight w:val="0"/>
                  <w:marTop w:val="0"/>
                  <w:marBottom w:val="0"/>
                  <w:divBdr>
                    <w:top w:val="none" w:sz="0" w:space="0" w:color="auto"/>
                    <w:left w:val="none" w:sz="0" w:space="0" w:color="auto"/>
                    <w:bottom w:val="none" w:sz="0" w:space="0" w:color="auto"/>
                    <w:right w:val="none" w:sz="0" w:space="0" w:color="auto"/>
                  </w:divBdr>
                  <w:divsChild>
                    <w:div w:id="382144077">
                      <w:marLeft w:val="0"/>
                      <w:marRight w:val="0"/>
                      <w:marTop w:val="0"/>
                      <w:marBottom w:val="0"/>
                      <w:divBdr>
                        <w:top w:val="none" w:sz="0" w:space="0" w:color="auto"/>
                        <w:left w:val="none" w:sz="0" w:space="0" w:color="auto"/>
                        <w:bottom w:val="none" w:sz="0" w:space="0" w:color="auto"/>
                        <w:right w:val="none" w:sz="0" w:space="0" w:color="auto"/>
                      </w:divBdr>
                      <w:divsChild>
                        <w:div w:id="1112436421">
                          <w:marLeft w:val="0"/>
                          <w:marRight w:val="0"/>
                          <w:marTop w:val="0"/>
                          <w:marBottom w:val="0"/>
                          <w:divBdr>
                            <w:top w:val="none" w:sz="0" w:space="0" w:color="auto"/>
                            <w:left w:val="none" w:sz="0" w:space="0" w:color="auto"/>
                            <w:bottom w:val="none" w:sz="0" w:space="0" w:color="auto"/>
                            <w:right w:val="none" w:sz="0" w:space="0" w:color="auto"/>
                          </w:divBdr>
                          <w:divsChild>
                            <w:div w:id="1440904655">
                              <w:marLeft w:val="0"/>
                              <w:marRight w:val="0"/>
                              <w:marTop w:val="0"/>
                              <w:marBottom w:val="0"/>
                              <w:divBdr>
                                <w:top w:val="none" w:sz="0" w:space="0" w:color="auto"/>
                                <w:left w:val="none" w:sz="0" w:space="0" w:color="auto"/>
                                <w:bottom w:val="none" w:sz="0" w:space="0" w:color="auto"/>
                                <w:right w:val="none" w:sz="0" w:space="0" w:color="auto"/>
                              </w:divBdr>
                              <w:divsChild>
                                <w:div w:id="1744598370">
                                  <w:marLeft w:val="0"/>
                                  <w:marRight w:val="0"/>
                                  <w:marTop w:val="0"/>
                                  <w:marBottom w:val="0"/>
                                  <w:divBdr>
                                    <w:top w:val="none" w:sz="0" w:space="0" w:color="auto"/>
                                    <w:left w:val="none" w:sz="0" w:space="0" w:color="auto"/>
                                    <w:bottom w:val="none" w:sz="0" w:space="0" w:color="auto"/>
                                    <w:right w:val="none" w:sz="0" w:space="0" w:color="auto"/>
                                  </w:divBdr>
                                  <w:divsChild>
                                    <w:div w:id="1254782463">
                                      <w:marLeft w:val="0"/>
                                      <w:marRight w:val="0"/>
                                      <w:marTop w:val="0"/>
                                      <w:marBottom w:val="0"/>
                                      <w:divBdr>
                                        <w:top w:val="none" w:sz="0" w:space="0" w:color="auto"/>
                                        <w:left w:val="none" w:sz="0" w:space="0" w:color="auto"/>
                                        <w:bottom w:val="none" w:sz="0" w:space="0" w:color="auto"/>
                                        <w:right w:val="none" w:sz="0" w:space="0" w:color="auto"/>
                                      </w:divBdr>
                                      <w:divsChild>
                                        <w:div w:id="2091542043">
                                          <w:marLeft w:val="0"/>
                                          <w:marRight w:val="0"/>
                                          <w:marTop w:val="0"/>
                                          <w:marBottom w:val="0"/>
                                          <w:divBdr>
                                            <w:top w:val="none" w:sz="0" w:space="0" w:color="auto"/>
                                            <w:left w:val="none" w:sz="0" w:space="0" w:color="auto"/>
                                            <w:bottom w:val="none" w:sz="0" w:space="0" w:color="auto"/>
                                            <w:right w:val="none" w:sz="0" w:space="0" w:color="auto"/>
                                          </w:divBdr>
                                          <w:divsChild>
                                            <w:div w:id="121509923">
                                              <w:marLeft w:val="0"/>
                                              <w:marRight w:val="0"/>
                                              <w:marTop w:val="0"/>
                                              <w:marBottom w:val="0"/>
                                              <w:divBdr>
                                                <w:top w:val="none" w:sz="0" w:space="0" w:color="auto"/>
                                                <w:left w:val="none" w:sz="0" w:space="0" w:color="auto"/>
                                                <w:bottom w:val="none" w:sz="0" w:space="0" w:color="auto"/>
                                                <w:right w:val="none" w:sz="0" w:space="0" w:color="auto"/>
                                              </w:divBdr>
                                              <w:divsChild>
                                                <w:div w:id="1947737320">
                                                  <w:marLeft w:val="0"/>
                                                  <w:marRight w:val="0"/>
                                                  <w:marTop w:val="0"/>
                                                  <w:marBottom w:val="0"/>
                                                  <w:divBdr>
                                                    <w:top w:val="none" w:sz="0" w:space="0" w:color="auto"/>
                                                    <w:left w:val="none" w:sz="0" w:space="0" w:color="auto"/>
                                                    <w:bottom w:val="none" w:sz="0" w:space="0" w:color="auto"/>
                                                    <w:right w:val="none" w:sz="0" w:space="0" w:color="auto"/>
                                                  </w:divBdr>
                                                  <w:divsChild>
                                                    <w:div w:id="1122189049">
                                                      <w:marLeft w:val="0"/>
                                                      <w:marRight w:val="0"/>
                                                      <w:marTop w:val="0"/>
                                                      <w:marBottom w:val="0"/>
                                                      <w:divBdr>
                                                        <w:top w:val="none" w:sz="0" w:space="0" w:color="auto"/>
                                                        <w:left w:val="none" w:sz="0" w:space="0" w:color="auto"/>
                                                        <w:bottom w:val="none" w:sz="0" w:space="0" w:color="auto"/>
                                                        <w:right w:val="none" w:sz="0" w:space="0" w:color="auto"/>
                                                      </w:divBdr>
                                                      <w:divsChild>
                                                        <w:div w:id="63064294">
                                                          <w:marLeft w:val="0"/>
                                                          <w:marRight w:val="0"/>
                                                          <w:marTop w:val="0"/>
                                                          <w:marBottom w:val="0"/>
                                                          <w:divBdr>
                                                            <w:top w:val="none" w:sz="0" w:space="0" w:color="auto"/>
                                                            <w:left w:val="none" w:sz="0" w:space="0" w:color="auto"/>
                                                            <w:bottom w:val="none" w:sz="0" w:space="0" w:color="auto"/>
                                                            <w:right w:val="none" w:sz="0" w:space="0" w:color="auto"/>
                                                          </w:divBdr>
                                                          <w:divsChild>
                                                            <w:div w:id="404766561">
                                                              <w:marLeft w:val="0"/>
                                                              <w:marRight w:val="104"/>
                                                              <w:marTop w:val="0"/>
                                                              <w:marBottom w:val="104"/>
                                                              <w:divBdr>
                                                                <w:top w:val="none" w:sz="0" w:space="0" w:color="auto"/>
                                                                <w:left w:val="none" w:sz="0" w:space="0" w:color="auto"/>
                                                                <w:bottom w:val="none" w:sz="0" w:space="0" w:color="auto"/>
                                                                <w:right w:val="none" w:sz="0" w:space="0" w:color="auto"/>
                                                              </w:divBdr>
                                                              <w:divsChild>
                                                                <w:div w:id="481963912">
                                                                  <w:marLeft w:val="0"/>
                                                                  <w:marRight w:val="0"/>
                                                                  <w:marTop w:val="0"/>
                                                                  <w:marBottom w:val="0"/>
                                                                  <w:divBdr>
                                                                    <w:top w:val="none" w:sz="0" w:space="0" w:color="auto"/>
                                                                    <w:left w:val="none" w:sz="0" w:space="0" w:color="auto"/>
                                                                    <w:bottom w:val="none" w:sz="0" w:space="0" w:color="auto"/>
                                                                    <w:right w:val="none" w:sz="0" w:space="0" w:color="auto"/>
                                                                  </w:divBdr>
                                                                  <w:divsChild>
                                                                    <w:div w:id="2019845241">
                                                                      <w:marLeft w:val="0"/>
                                                                      <w:marRight w:val="0"/>
                                                                      <w:marTop w:val="0"/>
                                                                      <w:marBottom w:val="0"/>
                                                                      <w:divBdr>
                                                                        <w:top w:val="none" w:sz="0" w:space="0" w:color="auto"/>
                                                                        <w:left w:val="none" w:sz="0" w:space="0" w:color="auto"/>
                                                                        <w:bottom w:val="none" w:sz="0" w:space="0" w:color="auto"/>
                                                                        <w:right w:val="none" w:sz="0" w:space="0" w:color="auto"/>
                                                                      </w:divBdr>
                                                                      <w:divsChild>
                                                                        <w:div w:id="1087459557">
                                                                          <w:marLeft w:val="0"/>
                                                                          <w:marRight w:val="0"/>
                                                                          <w:marTop w:val="0"/>
                                                                          <w:marBottom w:val="0"/>
                                                                          <w:divBdr>
                                                                            <w:top w:val="none" w:sz="0" w:space="0" w:color="auto"/>
                                                                            <w:left w:val="none" w:sz="0" w:space="0" w:color="auto"/>
                                                                            <w:bottom w:val="none" w:sz="0" w:space="0" w:color="auto"/>
                                                                            <w:right w:val="none" w:sz="0" w:space="0" w:color="auto"/>
                                                                          </w:divBdr>
                                                                          <w:divsChild>
                                                                            <w:div w:id="1187207683">
                                                                              <w:marLeft w:val="0"/>
                                                                              <w:marRight w:val="0"/>
                                                                              <w:marTop w:val="0"/>
                                                                              <w:marBottom w:val="0"/>
                                                                              <w:divBdr>
                                                                                <w:top w:val="none" w:sz="0" w:space="0" w:color="auto"/>
                                                                                <w:left w:val="none" w:sz="0" w:space="0" w:color="auto"/>
                                                                                <w:bottom w:val="none" w:sz="0" w:space="0" w:color="auto"/>
                                                                                <w:right w:val="none" w:sz="0" w:space="0" w:color="auto"/>
                                                                              </w:divBdr>
                                                                              <w:divsChild>
                                                                                <w:div w:id="1397506571">
                                                                                  <w:marLeft w:val="0"/>
                                                                                  <w:marRight w:val="0"/>
                                                                                  <w:marTop w:val="0"/>
                                                                                  <w:marBottom w:val="0"/>
                                                                                  <w:divBdr>
                                                                                    <w:top w:val="none" w:sz="0" w:space="0" w:color="auto"/>
                                                                                    <w:left w:val="none" w:sz="0" w:space="0" w:color="auto"/>
                                                                                    <w:bottom w:val="none" w:sz="0" w:space="0" w:color="auto"/>
                                                                                    <w:right w:val="none" w:sz="0" w:space="0" w:color="auto"/>
                                                                                  </w:divBdr>
                                                                                </w:div>
                                                                                <w:div w:id="213936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7079297">
      <w:bodyDiv w:val="1"/>
      <w:marLeft w:val="0"/>
      <w:marRight w:val="0"/>
      <w:marTop w:val="0"/>
      <w:marBottom w:val="0"/>
      <w:divBdr>
        <w:top w:val="none" w:sz="0" w:space="0" w:color="auto"/>
        <w:left w:val="none" w:sz="0" w:space="0" w:color="auto"/>
        <w:bottom w:val="none" w:sz="0" w:space="0" w:color="auto"/>
        <w:right w:val="none" w:sz="0" w:space="0" w:color="auto"/>
      </w:divBdr>
    </w:div>
    <w:div w:id="682166223">
      <w:bodyDiv w:val="1"/>
      <w:marLeft w:val="0"/>
      <w:marRight w:val="0"/>
      <w:marTop w:val="0"/>
      <w:marBottom w:val="0"/>
      <w:divBdr>
        <w:top w:val="none" w:sz="0" w:space="0" w:color="auto"/>
        <w:left w:val="none" w:sz="0" w:space="0" w:color="auto"/>
        <w:bottom w:val="none" w:sz="0" w:space="0" w:color="auto"/>
        <w:right w:val="none" w:sz="0" w:space="0" w:color="auto"/>
      </w:divBdr>
      <w:divsChild>
        <w:div w:id="364252108">
          <w:marLeft w:val="0"/>
          <w:marRight w:val="0"/>
          <w:marTop w:val="0"/>
          <w:marBottom w:val="0"/>
          <w:divBdr>
            <w:top w:val="none" w:sz="0" w:space="0" w:color="auto"/>
            <w:left w:val="none" w:sz="0" w:space="0" w:color="auto"/>
            <w:bottom w:val="none" w:sz="0" w:space="0" w:color="auto"/>
            <w:right w:val="none" w:sz="0" w:space="0" w:color="auto"/>
          </w:divBdr>
        </w:div>
        <w:div w:id="760569900">
          <w:marLeft w:val="0"/>
          <w:marRight w:val="0"/>
          <w:marTop w:val="0"/>
          <w:marBottom w:val="0"/>
          <w:divBdr>
            <w:top w:val="none" w:sz="0" w:space="0" w:color="auto"/>
            <w:left w:val="none" w:sz="0" w:space="0" w:color="auto"/>
            <w:bottom w:val="none" w:sz="0" w:space="0" w:color="auto"/>
            <w:right w:val="none" w:sz="0" w:space="0" w:color="auto"/>
          </w:divBdr>
        </w:div>
      </w:divsChild>
    </w:div>
    <w:div w:id="699163199">
      <w:bodyDiv w:val="1"/>
      <w:marLeft w:val="0"/>
      <w:marRight w:val="0"/>
      <w:marTop w:val="0"/>
      <w:marBottom w:val="0"/>
      <w:divBdr>
        <w:top w:val="none" w:sz="0" w:space="0" w:color="auto"/>
        <w:left w:val="none" w:sz="0" w:space="0" w:color="auto"/>
        <w:bottom w:val="none" w:sz="0" w:space="0" w:color="auto"/>
        <w:right w:val="none" w:sz="0" w:space="0" w:color="auto"/>
      </w:divBdr>
    </w:div>
    <w:div w:id="997152591">
      <w:bodyDiv w:val="1"/>
      <w:marLeft w:val="0"/>
      <w:marRight w:val="0"/>
      <w:marTop w:val="0"/>
      <w:marBottom w:val="0"/>
      <w:divBdr>
        <w:top w:val="none" w:sz="0" w:space="0" w:color="auto"/>
        <w:left w:val="none" w:sz="0" w:space="0" w:color="auto"/>
        <w:bottom w:val="none" w:sz="0" w:space="0" w:color="auto"/>
        <w:right w:val="none" w:sz="0" w:space="0" w:color="auto"/>
      </w:divBdr>
      <w:divsChild>
        <w:div w:id="1289161226">
          <w:marLeft w:val="0"/>
          <w:marRight w:val="0"/>
          <w:marTop w:val="146"/>
          <w:marBottom w:val="0"/>
          <w:divBdr>
            <w:top w:val="none" w:sz="0" w:space="0" w:color="auto"/>
            <w:left w:val="none" w:sz="0" w:space="0" w:color="auto"/>
            <w:bottom w:val="none" w:sz="0" w:space="0" w:color="auto"/>
            <w:right w:val="none" w:sz="0" w:space="0" w:color="auto"/>
          </w:divBdr>
          <w:divsChild>
            <w:div w:id="727075257">
              <w:marLeft w:val="0"/>
              <w:marRight w:val="0"/>
              <w:marTop w:val="0"/>
              <w:marBottom w:val="0"/>
              <w:divBdr>
                <w:top w:val="none" w:sz="0" w:space="0" w:color="auto"/>
                <w:left w:val="none" w:sz="0" w:space="0" w:color="auto"/>
                <w:bottom w:val="none" w:sz="0" w:space="0" w:color="auto"/>
                <w:right w:val="none" w:sz="0" w:space="0" w:color="auto"/>
              </w:divBdr>
              <w:divsChild>
                <w:div w:id="1772432044">
                  <w:marLeft w:val="1"/>
                  <w:marRight w:val="0"/>
                  <w:marTop w:val="0"/>
                  <w:marBottom w:val="0"/>
                  <w:divBdr>
                    <w:top w:val="single" w:sz="4" w:space="0" w:color="FFFFFF"/>
                    <w:left w:val="none" w:sz="0" w:space="0" w:color="auto"/>
                    <w:bottom w:val="none" w:sz="0" w:space="0" w:color="auto"/>
                    <w:right w:val="none" w:sz="0" w:space="0" w:color="auto"/>
                  </w:divBdr>
                  <w:divsChild>
                    <w:div w:id="201617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121698">
      <w:bodyDiv w:val="1"/>
      <w:marLeft w:val="0"/>
      <w:marRight w:val="0"/>
      <w:marTop w:val="0"/>
      <w:marBottom w:val="0"/>
      <w:divBdr>
        <w:top w:val="none" w:sz="0" w:space="0" w:color="auto"/>
        <w:left w:val="none" w:sz="0" w:space="0" w:color="auto"/>
        <w:bottom w:val="none" w:sz="0" w:space="0" w:color="auto"/>
        <w:right w:val="none" w:sz="0" w:space="0" w:color="auto"/>
      </w:divBdr>
    </w:div>
    <w:div w:id="1056393333">
      <w:bodyDiv w:val="1"/>
      <w:marLeft w:val="0"/>
      <w:marRight w:val="0"/>
      <w:marTop w:val="0"/>
      <w:marBottom w:val="0"/>
      <w:divBdr>
        <w:top w:val="none" w:sz="0" w:space="0" w:color="auto"/>
        <w:left w:val="none" w:sz="0" w:space="0" w:color="auto"/>
        <w:bottom w:val="none" w:sz="0" w:space="0" w:color="auto"/>
        <w:right w:val="none" w:sz="0" w:space="0" w:color="auto"/>
      </w:divBdr>
      <w:divsChild>
        <w:div w:id="185604937">
          <w:marLeft w:val="0"/>
          <w:marRight w:val="0"/>
          <w:marTop w:val="0"/>
          <w:marBottom w:val="0"/>
          <w:divBdr>
            <w:top w:val="none" w:sz="0" w:space="0" w:color="auto"/>
            <w:left w:val="none" w:sz="0" w:space="0" w:color="auto"/>
            <w:bottom w:val="none" w:sz="0" w:space="0" w:color="auto"/>
            <w:right w:val="none" w:sz="0" w:space="0" w:color="auto"/>
          </w:divBdr>
        </w:div>
        <w:div w:id="1337414990">
          <w:marLeft w:val="0"/>
          <w:marRight w:val="0"/>
          <w:marTop w:val="0"/>
          <w:marBottom w:val="0"/>
          <w:divBdr>
            <w:top w:val="none" w:sz="0" w:space="0" w:color="auto"/>
            <w:left w:val="none" w:sz="0" w:space="0" w:color="auto"/>
            <w:bottom w:val="none" w:sz="0" w:space="0" w:color="auto"/>
            <w:right w:val="none" w:sz="0" w:space="0" w:color="auto"/>
          </w:divBdr>
          <w:divsChild>
            <w:div w:id="1190099897">
              <w:marLeft w:val="0"/>
              <w:marRight w:val="0"/>
              <w:marTop w:val="0"/>
              <w:marBottom w:val="0"/>
              <w:divBdr>
                <w:top w:val="none" w:sz="0" w:space="0" w:color="auto"/>
                <w:left w:val="none" w:sz="0" w:space="0" w:color="auto"/>
                <w:bottom w:val="none" w:sz="0" w:space="0" w:color="auto"/>
                <w:right w:val="none" w:sz="0" w:space="0" w:color="auto"/>
              </w:divBdr>
              <w:divsChild>
                <w:div w:id="1871449855">
                  <w:marLeft w:val="0"/>
                  <w:marRight w:val="0"/>
                  <w:marTop w:val="0"/>
                  <w:marBottom w:val="0"/>
                  <w:divBdr>
                    <w:top w:val="none" w:sz="0" w:space="0" w:color="auto"/>
                    <w:left w:val="none" w:sz="0" w:space="0" w:color="auto"/>
                    <w:bottom w:val="none" w:sz="0" w:space="0" w:color="auto"/>
                    <w:right w:val="none" w:sz="0" w:space="0" w:color="auto"/>
                  </w:divBdr>
                </w:div>
              </w:divsChild>
            </w:div>
            <w:div w:id="1543901537">
              <w:marLeft w:val="0"/>
              <w:marRight w:val="0"/>
              <w:marTop w:val="0"/>
              <w:marBottom w:val="0"/>
              <w:divBdr>
                <w:top w:val="none" w:sz="0" w:space="0" w:color="auto"/>
                <w:left w:val="none" w:sz="0" w:space="0" w:color="auto"/>
                <w:bottom w:val="none" w:sz="0" w:space="0" w:color="auto"/>
                <w:right w:val="none" w:sz="0" w:space="0" w:color="auto"/>
              </w:divBdr>
              <w:divsChild>
                <w:div w:id="1880434997">
                  <w:marLeft w:val="0"/>
                  <w:marRight w:val="0"/>
                  <w:marTop w:val="0"/>
                  <w:marBottom w:val="0"/>
                  <w:divBdr>
                    <w:top w:val="none" w:sz="0" w:space="0" w:color="auto"/>
                    <w:left w:val="none" w:sz="0" w:space="0" w:color="auto"/>
                    <w:bottom w:val="none" w:sz="0" w:space="0" w:color="auto"/>
                    <w:right w:val="none" w:sz="0" w:space="0" w:color="auto"/>
                  </w:divBdr>
                  <w:divsChild>
                    <w:div w:id="53697084">
                      <w:marLeft w:val="0"/>
                      <w:marRight w:val="0"/>
                      <w:marTop w:val="0"/>
                      <w:marBottom w:val="0"/>
                      <w:divBdr>
                        <w:top w:val="none" w:sz="0" w:space="0" w:color="auto"/>
                        <w:left w:val="none" w:sz="0" w:space="0" w:color="auto"/>
                        <w:bottom w:val="none" w:sz="0" w:space="0" w:color="auto"/>
                        <w:right w:val="none" w:sz="0" w:space="0" w:color="auto"/>
                      </w:divBdr>
                    </w:div>
                    <w:div w:id="254633814">
                      <w:marLeft w:val="0"/>
                      <w:marRight w:val="0"/>
                      <w:marTop w:val="0"/>
                      <w:marBottom w:val="0"/>
                      <w:divBdr>
                        <w:top w:val="none" w:sz="0" w:space="0" w:color="auto"/>
                        <w:left w:val="none" w:sz="0" w:space="0" w:color="auto"/>
                        <w:bottom w:val="none" w:sz="0" w:space="0" w:color="auto"/>
                        <w:right w:val="none" w:sz="0" w:space="0" w:color="auto"/>
                      </w:divBdr>
                    </w:div>
                    <w:div w:id="693530978">
                      <w:marLeft w:val="0"/>
                      <w:marRight w:val="0"/>
                      <w:marTop w:val="0"/>
                      <w:marBottom w:val="0"/>
                      <w:divBdr>
                        <w:top w:val="none" w:sz="0" w:space="0" w:color="auto"/>
                        <w:left w:val="none" w:sz="0" w:space="0" w:color="auto"/>
                        <w:bottom w:val="none" w:sz="0" w:space="0" w:color="auto"/>
                        <w:right w:val="none" w:sz="0" w:space="0" w:color="auto"/>
                      </w:divBdr>
                      <w:divsChild>
                        <w:div w:id="24222642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12183910">
                              <w:marLeft w:val="0"/>
                              <w:marRight w:val="0"/>
                              <w:marTop w:val="0"/>
                              <w:marBottom w:val="0"/>
                              <w:divBdr>
                                <w:top w:val="none" w:sz="0" w:space="0" w:color="auto"/>
                                <w:left w:val="none" w:sz="0" w:space="0" w:color="auto"/>
                                <w:bottom w:val="none" w:sz="0" w:space="0" w:color="auto"/>
                                <w:right w:val="none" w:sz="0" w:space="0" w:color="auto"/>
                              </w:divBdr>
                              <w:divsChild>
                                <w:div w:id="319239769">
                                  <w:marLeft w:val="0"/>
                                  <w:marRight w:val="0"/>
                                  <w:marTop w:val="0"/>
                                  <w:marBottom w:val="0"/>
                                  <w:divBdr>
                                    <w:top w:val="none" w:sz="0" w:space="0" w:color="auto"/>
                                    <w:left w:val="none" w:sz="0" w:space="0" w:color="auto"/>
                                    <w:bottom w:val="none" w:sz="0" w:space="0" w:color="auto"/>
                                    <w:right w:val="none" w:sz="0" w:space="0" w:color="auto"/>
                                  </w:divBdr>
                                </w:div>
                              </w:divsChild>
                            </w:div>
                            <w:div w:id="546453622">
                              <w:marLeft w:val="0"/>
                              <w:marRight w:val="0"/>
                              <w:marTop w:val="0"/>
                              <w:marBottom w:val="0"/>
                              <w:divBdr>
                                <w:top w:val="none" w:sz="0" w:space="0" w:color="auto"/>
                                <w:left w:val="none" w:sz="0" w:space="0" w:color="auto"/>
                                <w:bottom w:val="none" w:sz="0" w:space="0" w:color="auto"/>
                                <w:right w:val="none" w:sz="0" w:space="0" w:color="auto"/>
                              </w:divBdr>
                              <w:divsChild>
                                <w:div w:id="1085974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2387821">
                                      <w:marLeft w:val="0"/>
                                      <w:marRight w:val="0"/>
                                      <w:marTop w:val="0"/>
                                      <w:marBottom w:val="0"/>
                                      <w:divBdr>
                                        <w:top w:val="none" w:sz="0" w:space="0" w:color="auto"/>
                                        <w:left w:val="none" w:sz="0" w:space="0" w:color="auto"/>
                                        <w:bottom w:val="none" w:sz="0" w:space="0" w:color="auto"/>
                                        <w:right w:val="none" w:sz="0" w:space="0" w:color="auto"/>
                                      </w:divBdr>
                                      <w:divsChild>
                                        <w:div w:id="587733794">
                                          <w:marLeft w:val="0"/>
                                          <w:marRight w:val="0"/>
                                          <w:marTop w:val="0"/>
                                          <w:marBottom w:val="0"/>
                                          <w:divBdr>
                                            <w:top w:val="none" w:sz="0" w:space="0" w:color="auto"/>
                                            <w:left w:val="none" w:sz="0" w:space="0" w:color="auto"/>
                                            <w:bottom w:val="none" w:sz="0" w:space="0" w:color="auto"/>
                                            <w:right w:val="none" w:sz="0" w:space="0" w:color="auto"/>
                                          </w:divBdr>
                                        </w:div>
                                        <w:div w:id="966853661">
                                          <w:marLeft w:val="0"/>
                                          <w:marRight w:val="0"/>
                                          <w:marTop w:val="0"/>
                                          <w:marBottom w:val="0"/>
                                          <w:divBdr>
                                            <w:top w:val="none" w:sz="0" w:space="0" w:color="auto"/>
                                            <w:left w:val="none" w:sz="0" w:space="0" w:color="auto"/>
                                            <w:bottom w:val="none" w:sz="0" w:space="0" w:color="auto"/>
                                            <w:right w:val="none" w:sz="0" w:space="0" w:color="auto"/>
                                          </w:divBdr>
                                          <w:divsChild>
                                            <w:div w:id="15155413">
                                              <w:marLeft w:val="0"/>
                                              <w:marRight w:val="0"/>
                                              <w:marTop w:val="0"/>
                                              <w:marBottom w:val="0"/>
                                              <w:divBdr>
                                                <w:top w:val="none" w:sz="0" w:space="0" w:color="auto"/>
                                                <w:left w:val="none" w:sz="0" w:space="0" w:color="auto"/>
                                                <w:bottom w:val="none" w:sz="0" w:space="0" w:color="auto"/>
                                                <w:right w:val="none" w:sz="0" w:space="0" w:color="auto"/>
                                              </w:divBdr>
                                            </w:div>
                                          </w:divsChild>
                                        </w:div>
                                        <w:div w:id="1282303490">
                                          <w:marLeft w:val="0"/>
                                          <w:marRight w:val="0"/>
                                          <w:marTop w:val="0"/>
                                          <w:marBottom w:val="0"/>
                                          <w:divBdr>
                                            <w:top w:val="none" w:sz="0" w:space="0" w:color="auto"/>
                                            <w:left w:val="none" w:sz="0" w:space="0" w:color="auto"/>
                                            <w:bottom w:val="none" w:sz="0" w:space="0" w:color="auto"/>
                                            <w:right w:val="none" w:sz="0" w:space="0" w:color="auto"/>
                                          </w:divBdr>
                                          <w:divsChild>
                                            <w:div w:id="1247885738">
                                              <w:marLeft w:val="0"/>
                                              <w:marRight w:val="0"/>
                                              <w:marTop w:val="0"/>
                                              <w:marBottom w:val="0"/>
                                              <w:divBdr>
                                                <w:top w:val="none" w:sz="0" w:space="0" w:color="auto"/>
                                                <w:left w:val="none" w:sz="0" w:space="0" w:color="auto"/>
                                                <w:bottom w:val="none" w:sz="0" w:space="0" w:color="auto"/>
                                                <w:right w:val="none" w:sz="0" w:space="0" w:color="auto"/>
                                              </w:divBdr>
                                            </w:div>
                                          </w:divsChild>
                                        </w:div>
                                        <w:div w:id="178835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9620">
                          <w:marLeft w:val="0"/>
                          <w:marRight w:val="0"/>
                          <w:marTop w:val="0"/>
                          <w:marBottom w:val="0"/>
                          <w:divBdr>
                            <w:top w:val="none" w:sz="0" w:space="0" w:color="auto"/>
                            <w:left w:val="none" w:sz="0" w:space="0" w:color="auto"/>
                            <w:bottom w:val="none" w:sz="0" w:space="0" w:color="auto"/>
                            <w:right w:val="none" w:sz="0" w:space="0" w:color="auto"/>
                          </w:divBdr>
                        </w:div>
                      </w:divsChild>
                    </w:div>
                    <w:div w:id="716397142">
                      <w:marLeft w:val="0"/>
                      <w:marRight w:val="0"/>
                      <w:marTop w:val="0"/>
                      <w:marBottom w:val="0"/>
                      <w:divBdr>
                        <w:top w:val="none" w:sz="0" w:space="0" w:color="auto"/>
                        <w:left w:val="none" w:sz="0" w:space="0" w:color="auto"/>
                        <w:bottom w:val="none" w:sz="0" w:space="0" w:color="auto"/>
                        <w:right w:val="none" w:sz="0" w:space="0" w:color="auto"/>
                      </w:divBdr>
                    </w:div>
                    <w:div w:id="1167330595">
                      <w:marLeft w:val="0"/>
                      <w:marRight w:val="0"/>
                      <w:marTop w:val="0"/>
                      <w:marBottom w:val="0"/>
                      <w:divBdr>
                        <w:top w:val="none" w:sz="0" w:space="0" w:color="auto"/>
                        <w:left w:val="none" w:sz="0" w:space="0" w:color="auto"/>
                        <w:bottom w:val="none" w:sz="0" w:space="0" w:color="auto"/>
                        <w:right w:val="none" w:sz="0" w:space="0" w:color="auto"/>
                      </w:divBdr>
                    </w:div>
                    <w:div w:id="1599215907">
                      <w:marLeft w:val="0"/>
                      <w:marRight w:val="0"/>
                      <w:marTop w:val="0"/>
                      <w:marBottom w:val="0"/>
                      <w:divBdr>
                        <w:top w:val="none" w:sz="0" w:space="0" w:color="auto"/>
                        <w:left w:val="none" w:sz="0" w:space="0" w:color="auto"/>
                        <w:bottom w:val="none" w:sz="0" w:space="0" w:color="auto"/>
                        <w:right w:val="none" w:sz="0" w:space="0" w:color="auto"/>
                      </w:divBdr>
                    </w:div>
                    <w:div w:id="1695380012">
                      <w:marLeft w:val="0"/>
                      <w:marRight w:val="0"/>
                      <w:marTop w:val="0"/>
                      <w:marBottom w:val="0"/>
                      <w:divBdr>
                        <w:top w:val="none" w:sz="0" w:space="0" w:color="auto"/>
                        <w:left w:val="none" w:sz="0" w:space="0" w:color="auto"/>
                        <w:bottom w:val="none" w:sz="0" w:space="0" w:color="auto"/>
                        <w:right w:val="none" w:sz="0" w:space="0" w:color="auto"/>
                      </w:divBdr>
                    </w:div>
                    <w:div w:id="212789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8432">
      <w:bodyDiv w:val="1"/>
      <w:marLeft w:val="0"/>
      <w:marRight w:val="0"/>
      <w:marTop w:val="0"/>
      <w:marBottom w:val="0"/>
      <w:divBdr>
        <w:top w:val="none" w:sz="0" w:space="0" w:color="auto"/>
        <w:left w:val="none" w:sz="0" w:space="0" w:color="auto"/>
        <w:bottom w:val="none" w:sz="0" w:space="0" w:color="auto"/>
        <w:right w:val="none" w:sz="0" w:space="0" w:color="auto"/>
      </w:divBdr>
    </w:div>
    <w:div w:id="1446072466">
      <w:bodyDiv w:val="1"/>
      <w:marLeft w:val="0"/>
      <w:marRight w:val="0"/>
      <w:marTop w:val="100"/>
      <w:marBottom w:val="100"/>
      <w:divBdr>
        <w:top w:val="none" w:sz="0" w:space="0" w:color="auto"/>
        <w:left w:val="none" w:sz="0" w:space="0" w:color="auto"/>
        <w:bottom w:val="none" w:sz="0" w:space="0" w:color="auto"/>
        <w:right w:val="none" w:sz="0" w:space="0" w:color="auto"/>
      </w:divBdr>
      <w:divsChild>
        <w:div w:id="711730511">
          <w:marLeft w:val="0"/>
          <w:marRight w:val="0"/>
          <w:marTop w:val="0"/>
          <w:marBottom w:val="0"/>
          <w:divBdr>
            <w:top w:val="single" w:sz="4" w:space="0" w:color="1A1E21"/>
            <w:left w:val="none" w:sz="0" w:space="0" w:color="auto"/>
            <w:bottom w:val="none" w:sz="0" w:space="0" w:color="auto"/>
            <w:right w:val="none" w:sz="0" w:space="0" w:color="auto"/>
          </w:divBdr>
        </w:div>
      </w:divsChild>
    </w:div>
    <w:div w:id="1481003055">
      <w:bodyDiv w:val="1"/>
      <w:marLeft w:val="0"/>
      <w:marRight w:val="0"/>
      <w:marTop w:val="0"/>
      <w:marBottom w:val="0"/>
      <w:divBdr>
        <w:top w:val="none" w:sz="0" w:space="0" w:color="auto"/>
        <w:left w:val="none" w:sz="0" w:space="0" w:color="auto"/>
        <w:bottom w:val="none" w:sz="0" w:space="0" w:color="auto"/>
        <w:right w:val="none" w:sz="0" w:space="0" w:color="auto"/>
      </w:divBdr>
    </w:div>
    <w:div w:id="1831215715">
      <w:bodyDiv w:val="1"/>
      <w:marLeft w:val="0"/>
      <w:marRight w:val="0"/>
      <w:marTop w:val="0"/>
      <w:marBottom w:val="0"/>
      <w:divBdr>
        <w:top w:val="none" w:sz="0" w:space="0" w:color="auto"/>
        <w:left w:val="none" w:sz="0" w:space="0" w:color="auto"/>
        <w:bottom w:val="none" w:sz="0" w:space="0" w:color="auto"/>
        <w:right w:val="none" w:sz="0" w:space="0" w:color="auto"/>
      </w:divBdr>
    </w:div>
    <w:div w:id="1941639536">
      <w:bodyDiv w:val="1"/>
      <w:marLeft w:val="0"/>
      <w:marRight w:val="0"/>
      <w:marTop w:val="0"/>
      <w:marBottom w:val="0"/>
      <w:divBdr>
        <w:top w:val="none" w:sz="0" w:space="0" w:color="auto"/>
        <w:left w:val="none" w:sz="0" w:space="0" w:color="auto"/>
        <w:bottom w:val="none" w:sz="0" w:space="0" w:color="auto"/>
        <w:right w:val="none" w:sz="0" w:space="0" w:color="auto"/>
      </w:divBdr>
    </w:div>
    <w:div w:id="198688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m.rdcu.be/wf/click?upn=lMZy1lernSJ7apc5DgYM8fAXTJcB5sV-2FgFLI1DaUUqY-3D_-2BN3wsIsqK-2B7Axsx6NPP9pvEfzF-2BXRI-2BaPlrqZY2p5WpXVmBCo65LpNjhgX-2FnlVNNfeh6t-2FJ0vZldGjKlYIYGDBzWkIlbP0WBOO7OAz3ZrBj5BAgJjDxXZG1-2F1Ekh3LWeDIVlcNV677pN2iD50-2FSOs8r5oUhOBQRk9JWQV0G5ODhRKz3LrCFGb0gexqEQqRI2mAuR0PSTCUmMs0D1fQzdVvuZzk3fkuPsMw8JdxMmaVz2Y7lKWmjaGwVLe0T7K-2FBy8fkN-2BP1k4gxZZxNUtVTr-2FA-3D-3D" TargetMode="External"/><Relationship Id="rId18" Type="http://schemas.openxmlformats.org/officeDocument/2006/relationships/hyperlink" Target="https://doi.org/10.3390/g11040064" TargetMode="External"/><Relationship Id="rId26" Type="http://schemas.openxmlformats.org/officeDocument/2006/relationships/hyperlink" Target="https://doi.org/10.47260/jfia/1211" TargetMode="External"/><Relationship Id="rId39" Type="http://schemas.openxmlformats.org/officeDocument/2006/relationships/hyperlink" Target="https://edition.pagesuite-professional.co.uk/html5/reader/production/default.aspx?pubname=&amp;edid=eaaa2691-f2e2-4ecd-9e5e-f2985210b663&amp;pnum=312" TargetMode="External"/><Relationship Id="rId21" Type="http://schemas.openxmlformats.org/officeDocument/2006/relationships/hyperlink" Target="https://doi.org/10.1142/S0219198921500195" TargetMode="External"/><Relationship Id="rId34" Type="http://schemas.openxmlformats.org/officeDocument/2006/relationships/hyperlink" Target="http://em.rdcu.be/wf/click?upn=KP7O1RED-2BlD0F9LDqGVeSPbEZRS6VEeGv6wRETbJ5Io-3D_-2BN3wsIsqK-2B7Axsx6NPP9pvEfzF-2BXRI-2BaPlrqZY2p5WrdEvC5Q1i2Q8glvhKrxJHIIHuobMyAEvyv-2BdWPo4exlR29KQZbY4WRLSdOsTexJLKY6WS8xIb8NXIkrpjinRbrMhdIWIZNZS-2FtnKmSo0jq0DbZwFRdeO3Ug3Vwm-2F1Q3ACOdh8VwlaXqQmklOe0mw17BNz90h511ZwLlcgcHy7sBLmhyyxxmBXrJAMM08-2BIp5KbVi1sz8sDTwdBFuqFh1FFkmrVKYIWZhAbWyuBHmomXQ-3D-3D" TargetMode="External"/><Relationship Id="rId42" Type="http://schemas.openxmlformats.org/officeDocument/2006/relationships/hyperlink" Target="http://www.sra.org" TargetMode="External"/><Relationship Id="rId47" Type="http://schemas.openxmlformats.org/officeDocument/2006/relationships/hyperlink" Target="https://www.youtube.com/@kjellhausken454"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i.org/10.1057/s41599-020-00586-9" TargetMode="External"/><Relationship Id="rId29" Type="http://schemas.openxmlformats.org/officeDocument/2006/relationships/hyperlink" Target="https://www.worldscientific.com/doi/10.1142/S0219198925300016" TargetMode="External"/><Relationship Id="rId11" Type="http://schemas.openxmlformats.org/officeDocument/2006/relationships/image" Target="media/image1.jpeg"/><Relationship Id="rId24" Type="http://schemas.openxmlformats.org/officeDocument/2006/relationships/hyperlink" Target="https://doi.org/10.1057/s41599-022-01150-3" TargetMode="External"/><Relationship Id="rId32" Type="http://schemas.openxmlformats.org/officeDocument/2006/relationships/hyperlink" Target="http://weis2007.econinfosec.org/program.htm" TargetMode="External"/><Relationship Id="rId37" Type="http://schemas.openxmlformats.org/officeDocument/2006/relationships/hyperlink" Target="https://researchfeatures.com/understanding-physiology-could-give-more-athletes-chance-olympic-glory/" TargetMode="External"/><Relationship Id="rId40" Type="http://schemas.openxmlformats.org/officeDocument/2006/relationships/hyperlink" Target="https://sciforum.net/event/IECGA2025?subscribe&amp;section=" TargetMode="External"/><Relationship Id="rId45" Type="http://schemas.openxmlformats.org/officeDocument/2006/relationships/hyperlink" Target="https://www.mdpi.com/journal/games/events/17591" TargetMode="External"/><Relationship Id="rId5" Type="http://schemas.openxmlformats.org/officeDocument/2006/relationships/numbering" Target="numbering.xml"/><Relationship Id="rId15" Type="http://schemas.openxmlformats.org/officeDocument/2006/relationships/hyperlink" Target="http://em.rdcu.be/wf/click?upn=lMZy1lernSJ7apc5DgYM8cqYRF-2Bf8S4TgqGUMF9MsDo-3D_-2BN3wsIsqK-2B7Axsx6NPP9pvEfzF-2BXRI-2BaPlrqZY2p5Wqu3c0GzFgS7LjuQAE9zJdFvYXZW6R7EOjuGGGPDQEVbAc-2BILcM1q0tG5Zol63o1j3kXKG9AgIQSb2NWwZjqhXCeZ0PeW3vGojkTOj0-2F1snvXaXpxs-2BuYGqlr4IhVfkM9MzXMGAwmQ7Oiv24WAbg3fWSSWqKs1HGUKdEEZc5Rz47liIq8JA7Ax-2FpMW01kbAkACgekZH9hBMrueIh6acpBH4O8mKblzuvwQGqgoJwN7UzQ-3D-3D" TargetMode="External"/><Relationship Id="rId23" Type="http://schemas.openxmlformats.org/officeDocument/2006/relationships/hyperlink" Target="https://doi.org/10.1080/23322039.2022.2087287" TargetMode="External"/><Relationship Id="rId28" Type="http://schemas.openxmlformats.org/officeDocument/2006/relationships/hyperlink" Target="https://doi.org/10.1016/j.ress.2025.111123" TargetMode="External"/><Relationship Id="rId36" Type="http://schemas.openxmlformats.org/officeDocument/2006/relationships/hyperlink" Target="https://www.dn.no/trening/effektiv-trening-som-brenner-kalorier/1-1-1592917"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1016/j.ress.2020.107224" TargetMode="External"/><Relationship Id="rId31" Type="http://schemas.openxmlformats.org/officeDocument/2006/relationships/hyperlink" Target="https://doi.org/10.1080/10242694.2025.2546915" TargetMode="External"/><Relationship Id="rId44" Type="http://schemas.openxmlformats.org/officeDocument/2006/relationships/hyperlink" Target="https://cryptorc.org/wp-content/uploads/2025/09/CRC2025-Conference-Programm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m.rdcu.be/wf/click?upn=KP7O1RED-2BlD0F9LDqGVeSLsF0ixW7vb7TgsWB1A1jP8-3D_-2BN3wsIsqK-2B7Axsx6NPP9pvEfzF-2BXRI-2BaPlrqZY2p5WqfPuPay2bDOYMOYf88rBAplVW-2FOjuQqetyRG5mO1tCIgmdWIqrr67XC5SxdfpifcTqr1EEPeVQOL2oEwpPGtatVoRNgDLiFpi7DQtOUxwwYwwZqEKjlXb9Rm-2Fap6AQgYTrZ91QV05U-2By5IOAuMqnBryY9CW8U0126m94zjb6Ru1YroH14N5G1ISjnQvH7gDWY-3D" TargetMode="External"/><Relationship Id="rId22" Type="http://schemas.openxmlformats.org/officeDocument/2006/relationships/hyperlink" Target="https://doi.org/10.1177/0272989X211053563" TargetMode="External"/><Relationship Id="rId27" Type="http://schemas.openxmlformats.org/officeDocument/2006/relationships/hyperlink" Target="https://doi.org/10.2478/jcbtp-2023-0020" TargetMode="External"/><Relationship Id="rId30" Type="http://schemas.openxmlformats.org/officeDocument/2006/relationships/hyperlink" Target="https://doi.org/10.1142/S0219198924500233" TargetMode="External"/><Relationship Id="rId35" Type="http://schemas.openxmlformats.org/officeDocument/2006/relationships/hyperlink" Target="https://doi.org/10.1007/978-3-642-27739-9_1628-1" TargetMode="External"/><Relationship Id="rId43" Type="http://schemas.openxmlformats.org/officeDocument/2006/relationships/hyperlink" Target="https://esrel2025.com/" TargetMode="External"/><Relationship Id="rId48"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intechopen.com/articles/show/title/game-theoretic-analysis-of-standby-systems" TargetMode="External"/><Relationship Id="rId17" Type="http://schemas.openxmlformats.org/officeDocument/2006/relationships/hyperlink" Target="https://doi.org/10.1057/s41599-020-00626-4" TargetMode="External"/><Relationship Id="rId25" Type="http://schemas.openxmlformats.org/officeDocument/2006/relationships/hyperlink" Target="https://doi.org/10.4135/9781529670318" TargetMode="External"/><Relationship Id="rId33" Type="http://schemas.openxmlformats.org/officeDocument/2006/relationships/hyperlink" Target="https://b2c-conference.com/?utm_source=brevo&amp;utm_campaign=B2C%202024%20two%20weeks%20remider&amp;utm_medium=email" TargetMode="External"/><Relationship Id="rId38" Type="http://schemas.openxmlformats.org/officeDocument/2006/relationships/hyperlink" Target="https://researchfeatures.com/step-aerobics-strength-training-perfect-combination-energy-expenditure/" TargetMode="External"/><Relationship Id="rId46" Type="http://schemas.openxmlformats.org/officeDocument/2006/relationships/image" Target="media/image2.jpeg"/><Relationship Id="rId20" Type="http://schemas.openxmlformats.org/officeDocument/2006/relationships/hyperlink" Target="https://doi.org/10.1080/15228916.2019.1695184" TargetMode="External"/><Relationship Id="rId41" Type="http://schemas.openxmlformats.org/officeDocument/2006/relationships/hyperlink" Target="http://www.ie.tsinghua.edu.cn/risk_July2017/index.html"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4439ABF72F0246858A9A970E5303FA" ma:contentTypeVersion="18" ma:contentTypeDescription="Create a new document." ma:contentTypeScope="" ma:versionID="d78da132c96ffdd2b09b9436dfdea3ea">
  <xsd:schema xmlns:xsd="http://www.w3.org/2001/XMLSchema" xmlns:xs="http://www.w3.org/2001/XMLSchema" xmlns:p="http://schemas.microsoft.com/office/2006/metadata/properties" xmlns:ns3="942b05fc-13c5-4832-ab60-24fbb866e85b" xmlns:ns4="58ddf971-c0f0-4277-96c2-910ec072561d" targetNamespace="http://schemas.microsoft.com/office/2006/metadata/properties" ma:root="true" ma:fieldsID="3f16608d55bb04f1154a73ab31eb9eaf" ns3:_="" ns4:_="">
    <xsd:import namespace="942b05fc-13c5-4832-ab60-24fbb866e85b"/>
    <xsd:import namespace="58ddf971-c0f0-4277-96c2-910ec072561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b05fc-13c5-4832-ab60-24fbb866e85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ddf971-c0f0-4277-96c2-910ec07256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942b05fc-13c5-4832-ab60-24fbb866e85b" xsi:nil="true"/>
  </documentManagement>
</p:properties>
</file>

<file path=customXml/itemProps1.xml><?xml version="1.0" encoding="utf-8"?>
<ds:datastoreItem xmlns:ds="http://schemas.openxmlformats.org/officeDocument/2006/customXml" ds:itemID="{948955A8-F9B9-4C7C-817F-F7D64189D2D3}">
  <ds:schemaRefs>
    <ds:schemaRef ds:uri="http://schemas.microsoft.com/sharepoint/v3/contenttype/forms"/>
  </ds:schemaRefs>
</ds:datastoreItem>
</file>

<file path=customXml/itemProps2.xml><?xml version="1.0" encoding="utf-8"?>
<ds:datastoreItem xmlns:ds="http://schemas.openxmlformats.org/officeDocument/2006/customXml" ds:itemID="{9B646173-5D6C-4C2F-A9AA-FD6C9DB5D6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b05fc-13c5-4832-ab60-24fbb866e85b"/>
    <ds:schemaRef ds:uri="58ddf971-c0f0-4277-96c2-910ec0725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941FCF-AE5A-4CE2-99BA-E204221472BF}">
  <ds:schemaRefs>
    <ds:schemaRef ds:uri="http://schemas.openxmlformats.org/officeDocument/2006/bibliography"/>
  </ds:schemaRefs>
</ds:datastoreItem>
</file>

<file path=customXml/itemProps4.xml><?xml version="1.0" encoding="utf-8"?>
<ds:datastoreItem xmlns:ds="http://schemas.openxmlformats.org/officeDocument/2006/customXml" ds:itemID="{27ADC111-EEE7-4F64-AF09-66A4DC1BEBC3}">
  <ds:schemaRefs>
    <ds:schemaRef ds:uri="http://schemas.microsoft.com/office/2006/metadata/properties"/>
    <ds:schemaRef ds:uri="http://schemas.microsoft.com/office/infopath/2007/PartnerControls"/>
    <ds:schemaRef ds:uri="942b05fc-13c5-4832-ab60-24fbb866e85b"/>
  </ds:schemaRefs>
</ds:datastoreItem>
</file>

<file path=docMetadata/LabelInfo.xml><?xml version="1.0" encoding="utf-8"?>
<clbl:labelList xmlns:clbl="http://schemas.microsoft.com/office/2020/mipLabelMetadata">
  <clbl:label id="{2b7fce66-bf2d-46b5-b59a-9f0018501bcd}" enabled="1" method="Standard" siteId="{f8a213d2-8f6c-400d-9e74-4e8b475316c6}" removed="0"/>
</clbl:labelList>
</file>

<file path=docProps/app.xml><?xml version="1.0" encoding="utf-8"?>
<Properties xmlns="http://schemas.openxmlformats.org/officeDocument/2006/extended-properties" xmlns:vt="http://schemas.openxmlformats.org/officeDocument/2006/docPropsVTypes">
  <Template>Normal</Template>
  <TotalTime>0</TotalTime>
  <Pages>27</Pages>
  <Words>13611</Words>
  <Characters>77586</Characters>
  <Application>Microsoft Office Word</Application>
  <DocSecurity>0</DocSecurity>
  <Lines>646</Lines>
  <Paragraphs>182</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Article title:_Dynamic Multilevel Interaction</vt:lpstr>
      <vt:lpstr>Article title:_Dynamic Multilevel Interaction</vt:lpstr>
    </vt:vector>
  </TitlesOfParts>
  <Company/>
  <LinksUpToDate>false</LinksUpToDate>
  <CharactersWithSpaces>91015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title:_Dynamic Multilevel Interaction</dc:title>
  <dc:subject/>
  <dc:creator>Ragna Hausken</dc:creator>
  <cp:keywords/>
  <cp:lastModifiedBy>Kjell Hausken</cp:lastModifiedBy>
  <cp:revision>2</cp:revision>
  <cp:lastPrinted>2010-12-30T14:13:00Z</cp:lastPrinted>
  <dcterms:created xsi:type="dcterms:W3CDTF">2026-03-18T13:02:00Z</dcterms:created>
  <dcterms:modified xsi:type="dcterms:W3CDTF">2026-03-18T13:02:00Z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7fce66-bf2d-46b5-b59a-9f0018501bcd_Enabled">
    <vt:lpwstr>true</vt:lpwstr>
  </property>
  <property fmtid="{D5CDD505-2E9C-101B-9397-08002B2CF9AE}" pid="3" name="MSIP_Label_2b7fce66-bf2d-46b5-b59a-9f0018501bcd_SetDate">
    <vt:lpwstr>2022-07-14T07:16:15Z</vt:lpwstr>
  </property>
  <property fmtid="{D5CDD505-2E9C-101B-9397-08002B2CF9AE}" pid="4" name="MSIP_Label_2b7fce66-bf2d-46b5-b59a-9f0018501bcd_Method">
    <vt:lpwstr>Standard</vt:lpwstr>
  </property>
  <property fmtid="{D5CDD505-2E9C-101B-9397-08002B2CF9AE}" pid="5" name="MSIP_Label_2b7fce66-bf2d-46b5-b59a-9f0018501bcd_Name">
    <vt:lpwstr>s_Intern</vt:lpwstr>
  </property>
  <property fmtid="{D5CDD505-2E9C-101B-9397-08002B2CF9AE}" pid="6" name="MSIP_Label_2b7fce66-bf2d-46b5-b59a-9f0018501bcd_SiteId">
    <vt:lpwstr>f8a213d2-8f6c-400d-9e74-4e8b475316c6</vt:lpwstr>
  </property>
  <property fmtid="{D5CDD505-2E9C-101B-9397-08002B2CF9AE}" pid="7" name="MSIP_Label_2b7fce66-bf2d-46b5-b59a-9f0018501bcd_ActionId">
    <vt:lpwstr>d0e1a3d9-f8d2-4ea0-9cb6-76b55809a3ae</vt:lpwstr>
  </property>
  <property fmtid="{D5CDD505-2E9C-101B-9397-08002B2CF9AE}" pid="8" name="MSIP_Label_2b7fce66-bf2d-46b5-b59a-9f0018501bcd_ContentBits">
    <vt:lpwstr>0</vt:lpwstr>
  </property>
  <property fmtid="{D5CDD505-2E9C-101B-9397-08002B2CF9AE}" pid="9" name="GrammarlyDocumentId">
    <vt:lpwstr>b95ad37466caaf8f8fe3ffebb2477cac316e7d4ef0e230b754debe4b02121bd9</vt:lpwstr>
  </property>
  <property fmtid="{D5CDD505-2E9C-101B-9397-08002B2CF9AE}" pid="10" name="ContentTypeId">
    <vt:lpwstr>0x010100B64439ABF72F0246858A9A970E5303FA</vt:lpwstr>
  </property>
</Properties>
</file>